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96" w:rsidRPr="00D34BD5" w:rsidRDefault="00102A96" w:rsidP="00102A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4BD5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выпускной квалификационной работы</w:t>
      </w:r>
    </w:p>
    <w:p w:rsidR="00102A96" w:rsidRPr="00D34BD5" w:rsidRDefault="00102A96" w:rsidP="00102A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4BD5">
        <w:rPr>
          <w:rFonts w:ascii="Arial" w:eastAsia="Times New Roman" w:hAnsi="Arial" w:cs="Arial"/>
          <w:b/>
          <w:sz w:val="24"/>
          <w:szCs w:val="24"/>
          <w:lang w:eastAsia="ru-RU"/>
        </w:rPr>
        <w:t>Дашкевич Лилии Андреевны</w:t>
      </w:r>
    </w:p>
    <w:p w:rsidR="00102A96" w:rsidRPr="00D34BD5" w:rsidRDefault="00102A96" w:rsidP="00102A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4BD5">
        <w:rPr>
          <w:rFonts w:ascii="Arial" w:eastAsia="Times New Roman" w:hAnsi="Arial" w:cs="Arial"/>
          <w:b/>
          <w:sz w:val="24"/>
          <w:szCs w:val="24"/>
          <w:lang w:eastAsia="ru-RU"/>
        </w:rPr>
        <w:t>ЮРИДИЧЕСКАЯ ЖУРНАЛИСТИКА В РОССИИ И ЗА РУБЕЖОМ</w:t>
      </w:r>
      <w:bookmarkStart w:id="0" w:name="_GoBack"/>
      <w:bookmarkEnd w:id="0"/>
      <w:r w:rsidRPr="00D34B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B3735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D34BD5">
        <w:rPr>
          <w:rFonts w:ascii="Arial" w:eastAsia="Times New Roman" w:hAnsi="Arial" w:cs="Arial"/>
          <w:b/>
          <w:sz w:val="24"/>
          <w:szCs w:val="24"/>
          <w:lang w:eastAsia="ru-RU"/>
        </w:rPr>
        <w:t>СРАВНИТЕЛЬНЫЙ АНАЛИЗ</w:t>
      </w:r>
      <w:r w:rsidR="007B3735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102A96" w:rsidRPr="00D34BD5" w:rsidRDefault="00102A96" w:rsidP="00102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BD5">
        <w:rPr>
          <w:rFonts w:ascii="Arial" w:hAnsi="Arial" w:cs="Arial"/>
          <w:b/>
          <w:sz w:val="24"/>
          <w:szCs w:val="24"/>
        </w:rPr>
        <w:t xml:space="preserve">Н. рук. ‒ </w:t>
      </w:r>
      <w:proofErr w:type="spellStart"/>
      <w:r w:rsidRPr="00D34BD5">
        <w:rPr>
          <w:rFonts w:ascii="Arial" w:hAnsi="Arial" w:cs="Arial"/>
          <w:b/>
          <w:sz w:val="24"/>
          <w:szCs w:val="24"/>
        </w:rPr>
        <w:t>Хубецова</w:t>
      </w:r>
      <w:proofErr w:type="spellEnd"/>
      <w:r w:rsidRPr="00D34B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4BD5">
        <w:rPr>
          <w:rFonts w:ascii="Arial" w:hAnsi="Arial" w:cs="Arial"/>
          <w:b/>
          <w:sz w:val="24"/>
          <w:szCs w:val="24"/>
        </w:rPr>
        <w:t>Залина</w:t>
      </w:r>
      <w:proofErr w:type="spellEnd"/>
      <w:r w:rsidRPr="00D34BD5">
        <w:rPr>
          <w:rFonts w:ascii="Arial" w:hAnsi="Arial" w:cs="Arial"/>
          <w:b/>
          <w:sz w:val="24"/>
          <w:szCs w:val="24"/>
        </w:rPr>
        <w:t xml:space="preserve"> Федоровна, канд. полит</w:t>
      </w:r>
      <w:proofErr w:type="gramStart"/>
      <w:r w:rsidRPr="00D34BD5">
        <w:rPr>
          <w:rFonts w:ascii="Arial" w:hAnsi="Arial" w:cs="Arial"/>
          <w:b/>
          <w:sz w:val="24"/>
          <w:szCs w:val="24"/>
        </w:rPr>
        <w:t>.</w:t>
      </w:r>
      <w:proofErr w:type="gramEnd"/>
      <w:r w:rsidRPr="00D34BD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34BD5">
        <w:rPr>
          <w:rFonts w:ascii="Arial" w:hAnsi="Arial" w:cs="Arial"/>
          <w:b/>
          <w:sz w:val="24"/>
          <w:szCs w:val="24"/>
        </w:rPr>
        <w:t>н</w:t>
      </w:r>
      <w:proofErr w:type="gramEnd"/>
      <w:r w:rsidRPr="00D34BD5">
        <w:rPr>
          <w:rFonts w:ascii="Arial" w:hAnsi="Arial" w:cs="Arial"/>
          <w:b/>
          <w:sz w:val="24"/>
          <w:szCs w:val="24"/>
        </w:rPr>
        <w:t>аук, доцент</w:t>
      </w:r>
      <w:r w:rsidRPr="00D34BD5">
        <w:rPr>
          <w:rFonts w:ascii="Arial" w:hAnsi="Arial" w:cs="Arial"/>
          <w:b/>
          <w:sz w:val="24"/>
          <w:szCs w:val="24"/>
        </w:rPr>
        <w:br/>
        <w:t>Кафедра теории журналистики и массовых коммуникаций</w:t>
      </w:r>
      <w:r w:rsidRPr="00D34BD5">
        <w:rPr>
          <w:rFonts w:ascii="Arial" w:hAnsi="Arial" w:cs="Arial"/>
          <w:b/>
          <w:sz w:val="24"/>
          <w:szCs w:val="24"/>
        </w:rPr>
        <w:br/>
        <w:t>Заочная форма обучения</w:t>
      </w:r>
    </w:p>
    <w:p w:rsidR="00102A96" w:rsidRPr="00D34BD5" w:rsidRDefault="00102A96" w:rsidP="002124E9">
      <w:pPr>
        <w:pStyle w:val="Style1"/>
        <w:ind w:firstLine="0"/>
      </w:pPr>
    </w:p>
    <w:p w:rsidR="00016A51" w:rsidRPr="00D34BD5" w:rsidRDefault="00102A96" w:rsidP="00D34BD5">
      <w:pPr>
        <w:pStyle w:val="Style1"/>
      </w:pPr>
      <w:r w:rsidRPr="00D34BD5">
        <w:rPr>
          <w:b/>
        </w:rPr>
        <w:t xml:space="preserve">Актуальность </w:t>
      </w:r>
      <w:r w:rsidR="00111723" w:rsidRPr="00D34BD5">
        <w:rPr>
          <w:b/>
        </w:rPr>
        <w:t>данного</w:t>
      </w:r>
      <w:r w:rsidRPr="00D34BD5">
        <w:rPr>
          <w:b/>
        </w:rPr>
        <w:t xml:space="preserve"> </w:t>
      </w:r>
      <w:r w:rsidR="00111723" w:rsidRPr="00D34BD5">
        <w:rPr>
          <w:b/>
        </w:rPr>
        <w:t>исследования</w:t>
      </w:r>
      <w:r w:rsidRPr="00D34BD5">
        <w:t xml:space="preserve"> </w:t>
      </w:r>
      <w:r w:rsidR="00016A51" w:rsidRPr="00D34BD5">
        <w:t xml:space="preserve">заключается в необходимости изучения </w:t>
      </w:r>
      <w:r w:rsidR="00947120" w:rsidRPr="00D34BD5">
        <w:t xml:space="preserve">организационных и функциональных особенностей </w:t>
      </w:r>
      <w:r w:rsidR="00016A51" w:rsidRPr="00D34BD5">
        <w:t>юридиче</w:t>
      </w:r>
      <w:r w:rsidR="002A664D" w:rsidRPr="00D34BD5">
        <w:t>ск</w:t>
      </w:r>
      <w:r w:rsidR="00947120" w:rsidRPr="00D34BD5">
        <w:t>ой прессы</w:t>
      </w:r>
      <w:r w:rsidR="00016A51" w:rsidRPr="00D34BD5">
        <w:t xml:space="preserve"> </w:t>
      </w:r>
      <w:r w:rsidR="00947120" w:rsidRPr="00D34BD5">
        <w:t xml:space="preserve">как относительно нового сегмента </w:t>
      </w:r>
      <w:proofErr w:type="spellStart"/>
      <w:r w:rsidR="00947120" w:rsidRPr="00D34BD5">
        <w:t>медиарынка</w:t>
      </w:r>
      <w:proofErr w:type="spellEnd"/>
      <w:r w:rsidR="00947120" w:rsidRPr="00D34BD5">
        <w:t xml:space="preserve">, как особого типа специализированных изданий, целью которых является, с одной стороны, </w:t>
      </w:r>
      <w:r w:rsidR="00016A51" w:rsidRPr="00D34BD5">
        <w:t>формировани</w:t>
      </w:r>
      <w:r w:rsidR="00947120" w:rsidRPr="00D34BD5">
        <w:t>е</w:t>
      </w:r>
      <w:r w:rsidR="00016A51" w:rsidRPr="00D34BD5">
        <w:t xml:space="preserve"> правовой культуры общества, </w:t>
      </w:r>
      <w:r w:rsidR="00947120" w:rsidRPr="00D34BD5">
        <w:t xml:space="preserve">с другой </w:t>
      </w:r>
      <w:r w:rsidR="00D34BD5">
        <w:t>‒</w:t>
      </w:r>
      <w:r w:rsidR="00947120" w:rsidRPr="00D34BD5">
        <w:t xml:space="preserve"> </w:t>
      </w:r>
      <w:r w:rsidR="00016A51" w:rsidRPr="00D34BD5">
        <w:t>удовлетворени</w:t>
      </w:r>
      <w:r w:rsidR="00947120" w:rsidRPr="00D34BD5">
        <w:t>е</w:t>
      </w:r>
      <w:r w:rsidR="00016A51" w:rsidRPr="00D34BD5">
        <w:t xml:space="preserve"> информационных потребностей экспертно</w:t>
      </w:r>
      <w:r w:rsidR="00947120" w:rsidRPr="00D34BD5">
        <w:t xml:space="preserve">го сообщества </w:t>
      </w:r>
      <w:r w:rsidR="00FD1B1E" w:rsidRPr="00D34BD5">
        <w:t xml:space="preserve">профессиональных </w:t>
      </w:r>
      <w:r w:rsidR="00947120" w:rsidRPr="00D34BD5">
        <w:t>юристов</w:t>
      </w:r>
      <w:r w:rsidR="00016A51" w:rsidRPr="00D34BD5">
        <w:t xml:space="preserve">. </w:t>
      </w:r>
    </w:p>
    <w:p w:rsidR="00C82FD2" w:rsidRPr="00D34BD5" w:rsidRDefault="00FD1B1E" w:rsidP="00D34BD5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34BD5">
        <w:rPr>
          <w:rFonts w:ascii="Arial" w:eastAsiaTheme="minorHAnsi" w:hAnsi="Arial" w:cs="Arial"/>
          <w:b/>
          <w:lang w:eastAsia="en-US"/>
        </w:rPr>
        <w:t>Целью</w:t>
      </w:r>
      <w:r w:rsidRPr="00D34BD5">
        <w:rPr>
          <w:rFonts w:ascii="Arial" w:eastAsiaTheme="minorHAnsi" w:hAnsi="Arial" w:cs="Arial"/>
          <w:lang w:eastAsia="en-US"/>
        </w:rPr>
        <w:t xml:space="preserve"> дипломного сочинения является сравнительный анализ практики функционирования российских и зарубежных изданий, специализирующихся на юридической проблематике, для определения эффективной модели юридической прессы</w:t>
      </w:r>
      <w:r w:rsidRPr="00D34BD5">
        <w:rPr>
          <w:rFonts w:ascii="Arial" w:hAnsi="Arial" w:cs="Arial"/>
        </w:rPr>
        <w:t>.</w:t>
      </w:r>
    </w:p>
    <w:p w:rsidR="00C82FD2" w:rsidRPr="00D34BD5" w:rsidRDefault="00102A96" w:rsidP="00D34BD5">
      <w:pPr>
        <w:pStyle w:val="Style1"/>
      </w:pPr>
      <w:r w:rsidRPr="00D34BD5">
        <w:t xml:space="preserve">Достижение поставленной цели предполагает решение следующих </w:t>
      </w:r>
      <w:r w:rsidRPr="00D34BD5">
        <w:rPr>
          <w:b/>
        </w:rPr>
        <w:t>научно-практических задач</w:t>
      </w:r>
      <w:r w:rsidRPr="00D34BD5">
        <w:t xml:space="preserve">: </w:t>
      </w:r>
      <w:r w:rsidR="00FD1B1E" w:rsidRPr="00D34BD5">
        <w:t>раскрыть понятие «юридическая журналистика»; определить место юридических изданий в типологической структуре СМИ; сравнить практику ведущих зарубежных и российских изданий, специализирующихся на юридической тематике, и выявить их ключевые различия; описать квалификационные характеристики журналистов и организационные особенности редакции юридического издания.</w:t>
      </w:r>
    </w:p>
    <w:p w:rsidR="009C7D7F" w:rsidRPr="00D34BD5" w:rsidRDefault="009C7D7F" w:rsidP="00D34BD5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34BD5">
        <w:rPr>
          <w:rFonts w:ascii="Arial" w:hAnsi="Arial" w:cs="Arial"/>
          <w:b/>
        </w:rPr>
        <w:t>Объектом</w:t>
      </w:r>
      <w:r w:rsidRPr="00D34BD5">
        <w:rPr>
          <w:rFonts w:ascii="Arial" w:hAnsi="Arial" w:cs="Arial"/>
        </w:rPr>
        <w:t xml:space="preserve"> данного исследования является юридическая журналистика как сегмент </w:t>
      </w:r>
      <w:proofErr w:type="spellStart"/>
      <w:r w:rsidRPr="00D34BD5">
        <w:rPr>
          <w:rFonts w:ascii="Arial" w:hAnsi="Arial" w:cs="Arial"/>
        </w:rPr>
        <w:t>медиарынка</w:t>
      </w:r>
      <w:proofErr w:type="spellEnd"/>
      <w:r w:rsidRPr="00D34BD5">
        <w:rPr>
          <w:rFonts w:ascii="Arial" w:hAnsi="Arial" w:cs="Arial"/>
        </w:rPr>
        <w:t xml:space="preserve"> в России и за рубежом, а </w:t>
      </w:r>
      <w:r w:rsidRPr="00D34BD5">
        <w:rPr>
          <w:rFonts w:ascii="Arial" w:hAnsi="Arial" w:cs="Arial"/>
          <w:b/>
        </w:rPr>
        <w:t>предметом</w:t>
      </w:r>
      <w:r w:rsidRPr="00D34BD5">
        <w:rPr>
          <w:rFonts w:ascii="Arial" w:hAnsi="Arial" w:cs="Arial"/>
        </w:rPr>
        <w:t xml:space="preserve"> – организационные и содержательные особенности российских и зарубежных юридических изданий. </w:t>
      </w:r>
    </w:p>
    <w:p w:rsidR="00102A96" w:rsidRPr="00D34BD5" w:rsidRDefault="00102A96" w:rsidP="00D34BD5">
      <w:pPr>
        <w:pStyle w:val="Style1"/>
      </w:pPr>
      <w:r w:rsidRPr="00D34BD5">
        <w:rPr>
          <w:b/>
        </w:rPr>
        <w:t xml:space="preserve">Теоретическую базу </w:t>
      </w:r>
      <w:r w:rsidR="009C7D7F" w:rsidRPr="00D34BD5">
        <w:t>дипломного сочинения</w:t>
      </w:r>
      <w:r w:rsidR="009C7D7F" w:rsidRPr="00D34BD5">
        <w:rPr>
          <w:b/>
        </w:rPr>
        <w:t xml:space="preserve"> </w:t>
      </w:r>
      <w:r w:rsidRPr="00D34BD5">
        <w:t xml:space="preserve">составили работы </w:t>
      </w:r>
      <w:r w:rsidR="009C7D7F" w:rsidRPr="00D34BD5">
        <w:t xml:space="preserve">А. И. Акопова, А. Ф. Горобец, Я. Н. </w:t>
      </w:r>
      <w:proofErr w:type="spellStart"/>
      <w:r w:rsidR="009C7D7F" w:rsidRPr="00D34BD5">
        <w:t>Засурского</w:t>
      </w:r>
      <w:proofErr w:type="spellEnd"/>
      <w:r w:rsidR="009C7D7F" w:rsidRPr="00D34BD5">
        <w:t xml:space="preserve">, С. Г. Корконосенко, Б. Я. </w:t>
      </w:r>
      <w:proofErr w:type="spellStart"/>
      <w:r w:rsidR="009C7D7F" w:rsidRPr="00D34BD5">
        <w:t>Мисонжникова</w:t>
      </w:r>
      <w:proofErr w:type="spellEnd"/>
      <w:r w:rsidR="009C7D7F" w:rsidRPr="00D34BD5">
        <w:t xml:space="preserve">, Д. А. Мурзина, </w:t>
      </w:r>
      <w:r w:rsidR="000878FE" w:rsidRPr="00D34BD5">
        <w:t>О.</w:t>
      </w:r>
      <w:r w:rsidR="00D34BD5">
        <w:t xml:space="preserve"> </w:t>
      </w:r>
      <w:r w:rsidR="000878FE" w:rsidRPr="00D34BD5">
        <w:t>В. Третьяковой</w:t>
      </w:r>
      <w:r w:rsidR="00D84E1A" w:rsidRPr="00D34BD5">
        <w:t>, М.</w:t>
      </w:r>
      <w:r w:rsidR="00D34BD5">
        <w:t xml:space="preserve"> </w:t>
      </w:r>
      <w:r w:rsidR="00D84E1A" w:rsidRPr="00D34BD5">
        <w:t xml:space="preserve">В. </w:t>
      </w:r>
      <w:proofErr w:type="spellStart"/>
      <w:r w:rsidR="00D84E1A" w:rsidRPr="00D34BD5">
        <w:t>Шкондин</w:t>
      </w:r>
      <w:r w:rsidR="009C7D7F" w:rsidRPr="00D34BD5">
        <w:t>а</w:t>
      </w:r>
      <w:proofErr w:type="spellEnd"/>
      <w:r w:rsidR="009C7D7F" w:rsidRPr="00D34BD5">
        <w:t xml:space="preserve"> и др.</w:t>
      </w:r>
      <w:r w:rsidRPr="00D34BD5">
        <w:t xml:space="preserve"> </w:t>
      </w:r>
    </w:p>
    <w:p w:rsidR="009C7D7F" w:rsidRPr="00D34BD5" w:rsidRDefault="006B2302" w:rsidP="00D34B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BD5">
        <w:rPr>
          <w:rFonts w:ascii="Arial" w:hAnsi="Arial" w:cs="Arial"/>
          <w:b/>
          <w:sz w:val="24"/>
          <w:szCs w:val="24"/>
        </w:rPr>
        <w:t xml:space="preserve">Эмпирическую базу исследования </w:t>
      </w:r>
      <w:r w:rsidRPr="00D34BD5">
        <w:rPr>
          <w:rFonts w:ascii="Arial" w:hAnsi="Arial" w:cs="Arial"/>
          <w:sz w:val="24"/>
          <w:szCs w:val="24"/>
        </w:rPr>
        <w:t xml:space="preserve">составили выпуски </w:t>
      </w:r>
      <w:r w:rsidR="009C7D7F" w:rsidRPr="00D34BD5">
        <w:rPr>
          <w:rFonts w:ascii="Arial" w:hAnsi="Arial" w:cs="Arial"/>
          <w:sz w:val="24"/>
          <w:szCs w:val="24"/>
        </w:rPr>
        <w:t xml:space="preserve">одного </w:t>
      </w:r>
      <w:r w:rsidRPr="00D34BD5">
        <w:rPr>
          <w:rFonts w:ascii="Arial" w:hAnsi="Arial" w:cs="Arial"/>
          <w:sz w:val="24"/>
          <w:szCs w:val="24"/>
        </w:rPr>
        <w:t>американского (</w:t>
      </w:r>
      <w:proofErr w:type="spellStart"/>
      <w:r w:rsidRPr="00D34BD5">
        <w:rPr>
          <w:rFonts w:ascii="Arial" w:hAnsi="Arial" w:cs="Arial"/>
          <w:sz w:val="24"/>
          <w:szCs w:val="24"/>
        </w:rPr>
        <w:t>The</w:t>
      </w:r>
      <w:proofErr w:type="spellEnd"/>
      <w:r w:rsidRPr="00D34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BD5">
        <w:rPr>
          <w:rFonts w:ascii="Arial" w:hAnsi="Arial" w:cs="Arial"/>
          <w:sz w:val="24"/>
          <w:szCs w:val="24"/>
        </w:rPr>
        <w:t>American</w:t>
      </w:r>
      <w:proofErr w:type="spellEnd"/>
      <w:r w:rsidRPr="00D34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BD5">
        <w:rPr>
          <w:rFonts w:ascii="Arial" w:hAnsi="Arial" w:cs="Arial"/>
          <w:sz w:val="24"/>
          <w:szCs w:val="24"/>
        </w:rPr>
        <w:t>Lawyer</w:t>
      </w:r>
      <w:proofErr w:type="spellEnd"/>
      <w:r w:rsidRPr="00D34BD5">
        <w:rPr>
          <w:rFonts w:ascii="Arial" w:hAnsi="Arial" w:cs="Arial"/>
          <w:sz w:val="24"/>
          <w:szCs w:val="24"/>
        </w:rPr>
        <w:t xml:space="preserve">), </w:t>
      </w:r>
      <w:r w:rsidR="009C7D7F" w:rsidRPr="00D34BD5">
        <w:rPr>
          <w:rFonts w:ascii="Arial" w:hAnsi="Arial" w:cs="Arial"/>
          <w:sz w:val="24"/>
          <w:szCs w:val="24"/>
        </w:rPr>
        <w:t xml:space="preserve">одного </w:t>
      </w:r>
      <w:r w:rsidRPr="00D34BD5">
        <w:rPr>
          <w:rFonts w:ascii="Arial" w:hAnsi="Arial" w:cs="Arial"/>
          <w:sz w:val="24"/>
          <w:szCs w:val="24"/>
        </w:rPr>
        <w:t>британского (</w:t>
      </w:r>
      <w:proofErr w:type="spellStart"/>
      <w:r w:rsidRPr="00D34BD5">
        <w:rPr>
          <w:rFonts w:ascii="Arial" w:hAnsi="Arial" w:cs="Arial"/>
          <w:sz w:val="24"/>
          <w:szCs w:val="24"/>
        </w:rPr>
        <w:t>The</w:t>
      </w:r>
      <w:proofErr w:type="spellEnd"/>
      <w:r w:rsidRPr="00D34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BD5">
        <w:rPr>
          <w:rFonts w:ascii="Arial" w:hAnsi="Arial" w:cs="Arial"/>
          <w:sz w:val="24"/>
          <w:szCs w:val="24"/>
        </w:rPr>
        <w:t>Lawyer</w:t>
      </w:r>
      <w:proofErr w:type="spellEnd"/>
      <w:r w:rsidRPr="00D34BD5">
        <w:rPr>
          <w:rFonts w:ascii="Arial" w:hAnsi="Arial" w:cs="Arial"/>
          <w:sz w:val="24"/>
          <w:szCs w:val="24"/>
        </w:rPr>
        <w:t xml:space="preserve">) и двух российских </w:t>
      </w:r>
      <w:r w:rsidR="009C7D7F" w:rsidRPr="00D34BD5">
        <w:rPr>
          <w:rFonts w:ascii="Arial" w:hAnsi="Arial" w:cs="Arial"/>
          <w:sz w:val="24"/>
          <w:szCs w:val="24"/>
        </w:rPr>
        <w:t>(«Корпоративный юрист» и</w:t>
      </w:r>
      <w:r w:rsidRPr="00D34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BD5">
        <w:rPr>
          <w:rFonts w:ascii="Arial" w:hAnsi="Arial" w:cs="Arial"/>
          <w:sz w:val="24"/>
          <w:szCs w:val="24"/>
        </w:rPr>
        <w:t>Legal</w:t>
      </w:r>
      <w:proofErr w:type="spellEnd"/>
      <w:r w:rsidRPr="00D34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BD5">
        <w:rPr>
          <w:rFonts w:ascii="Arial" w:hAnsi="Arial" w:cs="Arial"/>
          <w:sz w:val="24"/>
          <w:szCs w:val="24"/>
        </w:rPr>
        <w:t>Insight</w:t>
      </w:r>
      <w:proofErr w:type="spellEnd"/>
      <w:r w:rsidR="009C7D7F" w:rsidRPr="00D34BD5">
        <w:rPr>
          <w:rFonts w:ascii="Arial" w:hAnsi="Arial" w:cs="Arial"/>
          <w:sz w:val="24"/>
          <w:szCs w:val="24"/>
        </w:rPr>
        <w:t>) юридических журналов, вышедших в свет в</w:t>
      </w:r>
      <w:r w:rsidRPr="00D34BD5">
        <w:rPr>
          <w:rFonts w:ascii="Arial" w:hAnsi="Arial" w:cs="Arial"/>
          <w:sz w:val="24"/>
          <w:szCs w:val="24"/>
        </w:rPr>
        <w:t xml:space="preserve"> период с 2013 по 2015 год включительно. Всего было проанализировано 20</w:t>
      </w:r>
      <w:r w:rsidR="009C7D7F" w:rsidRPr="00D34BD5">
        <w:rPr>
          <w:rFonts w:ascii="Arial" w:hAnsi="Arial" w:cs="Arial"/>
          <w:sz w:val="24"/>
          <w:szCs w:val="24"/>
        </w:rPr>
        <w:t xml:space="preserve"> номеров</w:t>
      </w:r>
      <w:r w:rsidRPr="00D34BD5">
        <w:rPr>
          <w:rFonts w:ascii="Arial" w:hAnsi="Arial" w:cs="Arial"/>
          <w:sz w:val="24"/>
          <w:szCs w:val="24"/>
        </w:rPr>
        <w:t xml:space="preserve">. </w:t>
      </w:r>
      <w:r w:rsidR="009C7D7F" w:rsidRPr="00D34BD5">
        <w:rPr>
          <w:rFonts w:ascii="Arial" w:hAnsi="Arial" w:cs="Arial"/>
          <w:sz w:val="24"/>
          <w:szCs w:val="24"/>
        </w:rPr>
        <w:t xml:space="preserve">Также в работе используются материалы </w:t>
      </w:r>
      <w:r w:rsidR="008100F2" w:rsidRPr="00D34BD5">
        <w:rPr>
          <w:rFonts w:ascii="Arial" w:hAnsi="Arial" w:cs="Arial"/>
          <w:sz w:val="24"/>
          <w:szCs w:val="24"/>
        </w:rPr>
        <w:t xml:space="preserve">четырех </w:t>
      </w:r>
      <w:r w:rsidR="009C7D7F" w:rsidRPr="00D34BD5">
        <w:rPr>
          <w:rFonts w:ascii="Arial" w:hAnsi="Arial" w:cs="Arial"/>
          <w:sz w:val="24"/>
          <w:szCs w:val="24"/>
        </w:rPr>
        <w:t>экспертных интервью</w:t>
      </w:r>
      <w:r w:rsidR="008100F2" w:rsidRPr="00D34BD5">
        <w:rPr>
          <w:rFonts w:ascii="Arial" w:hAnsi="Arial" w:cs="Arial"/>
          <w:sz w:val="24"/>
          <w:szCs w:val="24"/>
        </w:rPr>
        <w:t xml:space="preserve"> (с двумя представителями профессионального журналистского сообщества и двумя представителями юридической сферы)</w:t>
      </w:r>
      <w:r w:rsidR="009C7D7F" w:rsidRPr="00D34BD5">
        <w:rPr>
          <w:rFonts w:ascii="Arial" w:hAnsi="Arial" w:cs="Arial"/>
          <w:sz w:val="24"/>
          <w:szCs w:val="24"/>
        </w:rPr>
        <w:t>,</w:t>
      </w:r>
      <w:r w:rsidR="008100F2" w:rsidRPr="00D34BD5">
        <w:rPr>
          <w:rFonts w:ascii="Arial" w:hAnsi="Arial" w:cs="Arial"/>
          <w:sz w:val="24"/>
          <w:szCs w:val="24"/>
        </w:rPr>
        <w:t xml:space="preserve"> проведенных автором дипломного сочинения в апреле-мае 2015 г.</w:t>
      </w:r>
    </w:p>
    <w:p w:rsidR="00102A96" w:rsidRPr="00D34BD5" w:rsidRDefault="00102A96" w:rsidP="00D34B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34BD5">
        <w:rPr>
          <w:rFonts w:ascii="Arial" w:hAnsi="Arial" w:cs="Arial"/>
          <w:b/>
          <w:sz w:val="24"/>
          <w:szCs w:val="24"/>
        </w:rPr>
        <w:t xml:space="preserve">Новизна исследования. </w:t>
      </w:r>
      <w:r w:rsidR="00D84E1A" w:rsidRPr="00D34BD5">
        <w:rPr>
          <w:rFonts w:ascii="Arial" w:hAnsi="Arial" w:cs="Arial"/>
          <w:sz w:val="24"/>
          <w:szCs w:val="24"/>
        </w:rPr>
        <w:t xml:space="preserve">Несмотря на то, что юридические СМИ – необходимый элемент рыночной экономики, фактически обеспечивающий один из элементов деловых коммуникации, в России этот феномен находится в зачаточном состоянии. В дипломной работе представлена одна из первых попыток комплексного изучения </w:t>
      </w:r>
      <w:r w:rsidR="00573BF9" w:rsidRPr="00D34BD5">
        <w:rPr>
          <w:rFonts w:ascii="Arial" w:hAnsi="Arial" w:cs="Arial"/>
          <w:sz w:val="24"/>
          <w:szCs w:val="24"/>
        </w:rPr>
        <w:t xml:space="preserve">состояния современной российской и зарубежной </w:t>
      </w:r>
      <w:r w:rsidR="00D84E1A" w:rsidRPr="00D34BD5">
        <w:rPr>
          <w:rFonts w:ascii="Arial" w:hAnsi="Arial" w:cs="Arial"/>
          <w:sz w:val="24"/>
          <w:szCs w:val="24"/>
        </w:rPr>
        <w:t>юридической журналистики и определени</w:t>
      </w:r>
      <w:r w:rsidR="00573BF9" w:rsidRPr="00D34BD5">
        <w:rPr>
          <w:rFonts w:ascii="Arial" w:hAnsi="Arial" w:cs="Arial"/>
          <w:sz w:val="24"/>
          <w:szCs w:val="24"/>
        </w:rPr>
        <w:t>я критериев ее эффективности</w:t>
      </w:r>
      <w:r w:rsidR="00D84E1A" w:rsidRPr="00D34BD5">
        <w:rPr>
          <w:rFonts w:ascii="Arial" w:hAnsi="Arial" w:cs="Arial"/>
          <w:sz w:val="24"/>
          <w:szCs w:val="24"/>
        </w:rPr>
        <w:t>.</w:t>
      </w:r>
    </w:p>
    <w:p w:rsidR="00102A96" w:rsidRPr="00D34BD5" w:rsidRDefault="00102A96" w:rsidP="00D34B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BD5">
        <w:rPr>
          <w:rFonts w:ascii="Arial" w:hAnsi="Arial" w:cs="Arial"/>
          <w:b/>
          <w:sz w:val="24"/>
          <w:szCs w:val="24"/>
        </w:rPr>
        <w:t>Методы исследования</w:t>
      </w:r>
      <w:r w:rsidRPr="00D34BD5">
        <w:rPr>
          <w:rFonts w:ascii="Arial" w:hAnsi="Arial" w:cs="Arial"/>
          <w:sz w:val="24"/>
          <w:szCs w:val="24"/>
        </w:rPr>
        <w:t>: общенаучные метод</w:t>
      </w:r>
      <w:r w:rsidR="00644F1A" w:rsidRPr="00D34BD5">
        <w:rPr>
          <w:rFonts w:ascii="Arial" w:hAnsi="Arial" w:cs="Arial"/>
          <w:sz w:val="24"/>
          <w:szCs w:val="24"/>
        </w:rPr>
        <w:t>ы анализа и синтеза, контент-анализ, метод экспертного интервью</w:t>
      </w:r>
      <w:r w:rsidRPr="00D34BD5">
        <w:rPr>
          <w:rFonts w:ascii="Arial" w:hAnsi="Arial" w:cs="Arial"/>
          <w:sz w:val="24"/>
          <w:szCs w:val="24"/>
        </w:rPr>
        <w:t>. Сбор эмпирического материала производился с помощью мониторинга СМИ, а обработка – с помощью сравнительного анализа.</w:t>
      </w:r>
    </w:p>
    <w:p w:rsidR="00437679" w:rsidRPr="00D34BD5" w:rsidRDefault="00102A96" w:rsidP="00D34B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BD5">
        <w:rPr>
          <w:rFonts w:ascii="Arial" w:hAnsi="Arial" w:cs="Arial"/>
          <w:b/>
          <w:sz w:val="24"/>
          <w:szCs w:val="24"/>
        </w:rPr>
        <w:t xml:space="preserve">Структура работы. </w:t>
      </w:r>
      <w:r w:rsidRPr="00D34BD5">
        <w:rPr>
          <w:rFonts w:ascii="Arial" w:hAnsi="Arial" w:cs="Arial"/>
          <w:sz w:val="24"/>
          <w:szCs w:val="24"/>
        </w:rPr>
        <w:t>Дипломн</w:t>
      </w:r>
      <w:r w:rsidR="00573BF9" w:rsidRPr="00D34BD5">
        <w:rPr>
          <w:rFonts w:ascii="Arial" w:hAnsi="Arial" w:cs="Arial"/>
          <w:sz w:val="24"/>
          <w:szCs w:val="24"/>
        </w:rPr>
        <w:t>ая</w:t>
      </w:r>
      <w:r w:rsidRPr="00D34BD5">
        <w:rPr>
          <w:rFonts w:ascii="Arial" w:hAnsi="Arial" w:cs="Arial"/>
          <w:sz w:val="24"/>
          <w:szCs w:val="24"/>
        </w:rPr>
        <w:t xml:space="preserve"> </w:t>
      </w:r>
      <w:r w:rsidR="00573BF9" w:rsidRPr="00D34BD5">
        <w:rPr>
          <w:rFonts w:ascii="Arial" w:hAnsi="Arial" w:cs="Arial"/>
          <w:sz w:val="24"/>
          <w:szCs w:val="24"/>
        </w:rPr>
        <w:t>работа</w:t>
      </w:r>
      <w:r w:rsidRPr="00D34BD5">
        <w:rPr>
          <w:rFonts w:ascii="Arial" w:hAnsi="Arial" w:cs="Arial"/>
          <w:sz w:val="24"/>
          <w:szCs w:val="24"/>
        </w:rPr>
        <w:t xml:space="preserve"> состоит из введения, двух глав, заключения, списка источников и литературы и </w:t>
      </w:r>
      <w:r w:rsidR="00644F1A" w:rsidRPr="00D34BD5">
        <w:rPr>
          <w:rFonts w:ascii="Arial" w:hAnsi="Arial" w:cs="Arial"/>
          <w:sz w:val="24"/>
          <w:szCs w:val="24"/>
        </w:rPr>
        <w:t>двух приложений</w:t>
      </w:r>
      <w:r w:rsidRPr="00D34BD5">
        <w:rPr>
          <w:rFonts w:ascii="Arial" w:hAnsi="Arial" w:cs="Arial"/>
          <w:sz w:val="24"/>
          <w:szCs w:val="24"/>
        </w:rPr>
        <w:t>.</w:t>
      </w:r>
    </w:p>
    <w:sectPr w:rsidR="00437679" w:rsidRPr="00D34BD5" w:rsidSect="00D47B1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5B" w:rsidRDefault="006F185B" w:rsidP="00102A96">
      <w:pPr>
        <w:spacing w:after="0" w:line="240" w:lineRule="auto"/>
      </w:pPr>
      <w:r>
        <w:separator/>
      </w:r>
    </w:p>
  </w:endnote>
  <w:endnote w:type="continuationSeparator" w:id="0">
    <w:p w:rsidR="006F185B" w:rsidRDefault="006F185B" w:rsidP="0010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13" w:rsidRPr="00482746" w:rsidRDefault="007B3735" w:rsidP="00482746">
    <w:pPr>
      <w:pStyle w:val="a3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5B" w:rsidRDefault="006F185B" w:rsidP="00102A96">
      <w:pPr>
        <w:spacing w:after="0" w:line="240" w:lineRule="auto"/>
      </w:pPr>
      <w:r>
        <w:separator/>
      </w:r>
    </w:p>
  </w:footnote>
  <w:footnote w:type="continuationSeparator" w:id="0">
    <w:p w:rsidR="006F185B" w:rsidRDefault="006F185B" w:rsidP="0010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5E0F"/>
    <w:multiLevelType w:val="hybridMultilevel"/>
    <w:tmpl w:val="09D4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75"/>
    <w:rsid w:val="00016A51"/>
    <w:rsid w:val="000878FE"/>
    <w:rsid w:val="000A062E"/>
    <w:rsid w:val="000E15F4"/>
    <w:rsid w:val="000E33A6"/>
    <w:rsid w:val="00102A96"/>
    <w:rsid w:val="00111723"/>
    <w:rsid w:val="002124E9"/>
    <w:rsid w:val="002A664D"/>
    <w:rsid w:val="002C1A52"/>
    <w:rsid w:val="00437679"/>
    <w:rsid w:val="00537BAB"/>
    <w:rsid w:val="00573BF9"/>
    <w:rsid w:val="005C5E2E"/>
    <w:rsid w:val="005D65A4"/>
    <w:rsid w:val="005F3B2D"/>
    <w:rsid w:val="00644F1A"/>
    <w:rsid w:val="00676366"/>
    <w:rsid w:val="006A2C42"/>
    <w:rsid w:val="006B2302"/>
    <w:rsid w:val="006E0A2F"/>
    <w:rsid w:val="006F185B"/>
    <w:rsid w:val="007B3735"/>
    <w:rsid w:val="007E3CE7"/>
    <w:rsid w:val="008100F2"/>
    <w:rsid w:val="00947120"/>
    <w:rsid w:val="009C7D7F"/>
    <w:rsid w:val="00BA6558"/>
    <w:rsid w:val="00C11175"/>
    <w:rsid w:val="00C82FD2"/>
    <w:rsid w:val="00D34BD5"/>
    <w:rsid w:val="00D84E1A"/>
    <w:rsid w:val="00F02549"/>
    <w:rsid w:val="00F30DEF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96"/>
    <w:pPr>
      <w:spacing w:after="160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FD1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2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0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0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02A9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2A96"/>
  </w:style>
  <w:style w:type="character" w:styleId="a8">
    <w:name w:val="footnote reference"/>
    <w:basedOn w:val="a0"/>
    <w:uiPriority w:val="99"/>
    <w:semiHidden/>
    <w:unhideWhenUsed/>
    <w:rsid w:val="00102A96"/>
    <w:rPr>
      <w:vertAlign w:val="superscript"/>
    </w:rPr>
  </w:style>
  <w:style w:type="paragraph" w:customStyle="1" w:styleId="Style1">
    <w:name w:val="Style1"/>
    <w:basedOn w:val="a"/>
    <w:link w:val="Style1Char"/>
    <w:qFormat/>
    <w:rsid w:val="00644F1A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tyle1Char">
    <w:name w:val="Style1 Char"/>
    <w:basedOn w:val="a0"/>
    <w:link w:val="Style1"/>
    <w:rsid w:val="00644F1A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uiPriority w:val="9"/>
    <w:rsid w:val="00FD1B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D1B1E"/>
    <w:pPr>
      <w:spacing w:after="0"/>
      <w:ind w:left="720"/>
      <w:contextualSpacing/>
    </w:pPr>
    <w:rPr>
      <w:rFonts w:ascii="Verdana" w:hAnsi="Verdana"/>
      <w:sz w:val="20"/>
      <w:szCs w:val="20"/>
    </w:rPr>
  </w:style>
  <w:style w:type="character" w:customStyle="1" w:styleId="11">
    <w:name w:val="Заголовок 1 Знак1"/>
    <w:basedOn w:val="a0"/>
    <w:link w:val="1"/>
    <w:uiPriority w:val="9"/>
    <w:rsid w:val="00FD1B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96"/>
    <w:pPr>
      <w:spacing w:after="160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FD1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2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0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0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02A9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2A96"/>
  </w:style>
  <w:style w:type="character" w:styleId="a8">
    <w:name w:val="footnote reference"/>
    <w:basedOn w:val="a0"/>
    <w:uiPriority w:val="99"/>
    <w:semiHidden/>
    <w:unhideWhenUsed/>
    <w:rsid w:val="00102A96"/>
    <w:rPr>
      <w:vertAlign w:val="superscript"/>
    </w:rPr>
  </w:style>
  <w:style w:type="paragraph" w:customStyle="1" w:styleId="Style1">
    <w:name w:val="Style1"/>
    <w:basedOn w:val="a"/>
    <w:link w:val="Style1Char"/>
    <w:qFormat/>
    <w:rsid w:val="00644F1A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tyle1Char">
    <w:name w:val="Style1 Char"/>
    <w:basedOn w:val="a0"/>
    <w:link w:val="Style1"/>
    <w:rsid w:val="00644F1A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uiPriority w:val="9"/>
    <w:rsid w:val="00FD1B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D1B1E"/>
    <w:pPr>
      <w:spacing w:after="0"/>
      <w:ind w:left="720"/>
      <w:contextualSpacing/>
    </w:pPr>
    <w:rPr>
      <w:rFonts w:ascii="Verdana" w:hAnsi="Verdana"/>
      <w:sz w:val="20"/>
      <w:szCs w:val="20"/>
    </w:rPr>
  </w:style>
  <w:style w:type="character" w:customStyle="1" w:styleId="11">
    <w:name w:val="Заголовок 1 Знак1"/>
    <w:basedOn w:val="a0"/>
    <w:link w:val="1"/>
    <w:uiPriority w:val="9"/>
    <w:rsid w:val="00FD1B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Borenius Russia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Dashkevich</dc:creator>
  <cp:lastModifiedBy>teorjour</cp:lastModifiedBy>
  <cp:revision>4</cp:revision>
  <dcterms:created xsi:type="dcterms:W3CDTF">2015-05-13T10:29:00Z</dcterms:created>
  <dcterms:modified xsi:type="dcterms:W3CDTF">2015-05-13T10:33:00Z</dcterms:modified>
</cp:coreProperties>
</file>