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E" w:rsidRDefault="00C3288E" w:rsidP="0030055B">
      <w:pPr>
        <w:wordWrap/>
        <w:spacing w:line="276" w:lineRule="auto"/>
        <w:rPr>
          <w:rFonts w:ascii="Arial" w:eastAsia="Times New Roman" w:hAnsi="Arial" w:cs="Arial"/>
          <w:color w:val="000000"/>
          <w:sz w:val="24"/>
          <w:lang w:val="ru-RU"/>
        </w:rPr>
      </w:pPr>
      <w:bookmarkStart w:id="0" w:name="_GoBack"/>
      <w:bookmarkEnd w:id="0"/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Аннотация выпускной квалификационной работы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Дарбаковой Натальи Николаевны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>
        <w:rPr>
          <w:rFonts w:ascii="Arial" w:eastAsia="Times New Roman" w:hAnsi="Arial" w:cs="Arial"/>
          <w:b/>
          <w:color w:val="000000"/>
          <w:sz w:val="24"/>
        </w:rPr>
        <w:t>PR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-технологии продвижения люксового бренда в индустрии красоты»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(на примере СПА-салона «</w:t>
      </w:r>
      <w:r>
        <w:rPr>
          <w:rFonts w:ascii="Arial" w:eastAsia="Times New Roman" w:hAnsi="Arial" w:cs="Arial"/>
          <w:b/>
          <w:color w:val="000000"/>
          <w:sz w:val="24"/>
        </w:rPr>
        <w:t>Crystal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</w:rPr>
        <w:t>SPA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&amp; </w:t>
      </w:r>
      <w:r>
        <w:rPr>
          <w:rFonts w:ascii="Arial" w:eastAsia="Times New Roman" w:hAnsi="Arial" w:cs="Arial"/>
          <w:b/>
          <w:color w:val="000000"/>
          <w:sz w:val="24"/>
        </w:rPr>
        <w:t>Lounge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»)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Н. рук. –  Шишкин Дмитрий Павлович, канд. философ. наук, доцент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C3288E" w:rsidRDefault="00C3288E" w:rsidP="00C3288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C3288E" w:rsidRDefault="00A734A4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</w:t>
      </w:r>
      <w:r w:rsidR="00C3288E">
        <w:rPr>
          <w:rFonts w:ascii="Arial" w:hAnsi="Arial" w:cs="Arial"/>
          <w:sz w:val="24"/>
          <w:lang w:val="ru-RU"/>
        </w:rPr>
        <w:t>ысок</w:t>
      </w:r>
      <w:r>
        <w:rPr>
          <w:rFonts w:ascii="Arial" w:hAnsi="Arial" w:cs="Arial"/>
          <w:sz w:val="24"/>
          <w:lang w:val="ru-RU"/>
        </w:rPr>
        <w:t>ая</w:t>
      </w:r>
      <w:r w:rsidR="00C3288E">
        <w:rPr>
          <w:rFonts w:ascii="Arial" w:hAnsi="Arial" w:cs="Arial"/>
          <w:sz w:val="24"/>
          <w:lang w:val="ru-RU"/>
        </w:rPr>
        <w:t xml:space="preserve"> динамик</w:t>
      </w:r>
      <w:r>
        <w:rPr>
          <w:rFonts w:ascii="Arial" w:hAnsi="Arial" w:cs="Arial"/>
          <w:sz w:val="24"/>
          <w:lang w:val="ru-RU"/>
        </w:rPr>
        <w:t>а</w:t>
      </w:r>
      <w:r w:rsidR="00C3288E">
        <w:rPr>
          <w:rFonts w:ascii="Arial" w:hAnsi="Arial" w:cs="Arial"/>
          <w:sz w:val="24"/>
          <w:lang w:val="ru-RU"/>
        </w:rPr>
        <w:t xml:space="preserve"> роста</w:t>
      </w:r>
      <w:r>
        <w:rPr>
          <w:rFonts w:ascii="Arial" w:hAnsi="Arial" w:cs="Arial"/>
          <w:sz w:val="24"/>
          <w:lang w:val="ru-RU"/>
        </w:rPr>
        <w:t xml:space="preserve"> индустрии красоты, у</w:t>
      </w:r>
      <w:r w:rsidR="00C3288E">
        <w:rPr>
          <w:rFonts w:ascii="Arial" w:hAnsi="Arial" w:cs="Arial"/>
          <w:sz w:val="24"/>
          <w:lang w:val="ru-RU"/>
        </w:rPr>
        <w:t xml:space="preserve">жесточение конкуренции, повышающийся спрос на рынке доказывают перспективы его дальнейшего развития. </w:t>
      </w:r>
      <w:r w:rsidR="00C3288E">
        <w:rPr>
          <w:rFonts w:ascii="Arial" w:hAnsi="Arial" w:cs="Arial"/>
          <w:b/>
          <w:sz w:val="24"/>
          <w:lang w:val="ru-RU"/>
        </w:rPr>
        <w:t>Актуальность</w:t>
      </w:r>
      <w:r w:rsidR="00C3288E">
        <w:rPr>
          <w:rFonts w:ascii="Arial" w:hAnsi="Arial" w:cs="Arial"/>
          <w:sz w:val="24"/>
          <w:lang w:val="ru-RU"/>
        </w:rPr>
        <w:t xml:space="preserve"> работы связана с необходимостью использования современных технологий и новых форм коммуникаций для выделения своего бренда, формирования позитивного имиджа и удержания потребителя. 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Особую нишу на рынке занимают салоны класса люкс, сталкивающиеся с проблемой поиска новых форм коммуникаций для подчеркивания «уникальности» и позиционирования своего бренда. Для </w:t>
      </w:r>
      <w:r w:rsidR="00A734A4">
        <w:rPr>
          <w:rFonts w:ascii="Arial" w:hAnsi="Arial" w:cs="Arial"/>
          <w:sz w:val="24"/>
          <w:lang w:val="ru-RU"/>
        </w:rPr>
        <w:t>достижения данных целей</w:t>
      </w:r>
      <w:r>
        <w:rPr>
          <w:rFonts w:ascii="Arial" w:hAnsi="Arial" w:cs="Arial"/>
          <w:sz w:val="24"/>
          <w:lang w:val="ru-RU"/>
        </w:rPr>
        <w:t xml:space="preserve"> актуально использование </w:t>
      </w:r>
      <w:r>
        <w:rPr>
          <w:rFonts w:ascii="Arial" w:hAnsi="Arial" w:cs="Arial"/>
          <w:sz w:val="24"/>
        </w:rPr>
        <w:t>SMM</w:t>
      </w:r>
      <w:r>
        <w:rPr>
          <w:rFonts w:ascii="Arial" w:hAnsi="Arial" w:cs="Arial"/>
          <w:sz w:val="24"/>
          <w:lang w:val="ru-RU"/>
        </w:rPr>
        <w:t>, как наиболее прогрессивного инструмента продвижения.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Цель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исследования</w:t>
      </w:r>
      <w:r>
        <w:rPr>
          <w:rFonts w:ascii="Arial" w:hAnsi="Arial" w:cs="Arial"/>
          <w:sz w:val="24"/>
          <w:lang w:val="ru-RU"/>
        </w:rPr>
        <w:t xml:space="preserve"> – выявление и анализ современных </w:t>
      </w:r>
      <w:r>
        <w:rPr>
          <w:rFonts w:ascii="Arial" w:hAnsi="Arial" w:cs="Arial"/>
          <w:sz w:val="24"/>
        </w:rPr>
        <w:t>PR</w:t>
      </w:r>
      <w:r>
        <w:rPr>
          <w:rFonts w:ascii="Arial" w:hAnsi="Arial" w:cs="Arial"/>
          <w:sz w:val="24"/>
          <w:lang w:val="ru-RU"/>
        </w:rPr>
        <w:t>-технологий продвижения люксового бренда в индустрии красоты.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Задачи исследования</w:t>
      </w:r>
      <w:r>
        <w:rPr>
          <w:rFonts w:ascii="Arial" w:hAnsi="Arial" w:cs="Arial"/>
          <w:sz w:val="24"/>
          <w:lang w:val="ru-RU"/>
        </w:rPr>
        <w:t xml:space="preserve">: 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1)Проанализировать современное состояние рынка индустрии красоты; 2)Определить основные направления коммуникационной деятельности в индустрии красоты и особенности продвижения люксовых брендов в </w:t>
      </w:r>
      <w:r w:rsidR="002D4702">
        <w:rPr>
          <w:rFonts w:ascii="Arial" w:hAnsi="Arial" w:cs="Arial"/>
          <w:sz w:val="24"/>
          <w:lang w:val="ru-RU"/>
        </w:rPr>
        <w:t xml:space="preserve">данной </w:t>
      </w:r>
      <w:r>
        <w:rPr>
          <w:rFonts w:ascii="Arial" w:hAnsi="Arial" w:cs="Arial"/>
          <w:sz w:val="24"/>
          <w:lang w:val="ru-RU"/>
        </w:rPr>
        <w:t xml:space="preserve">сфере. 3) Проанализировать основные направления </w:t>
      </w:r>
      <w:r>
        <w:rPr>
          <w:rFonts w:ascii="Arial" w:hAnsi="Arial" w:cs="Arial"/>
          <w:sz w:val="24"/>
        </w:rPr>
        <w:t>PR</w:t>
      </w:r>
      <w:r>
        <w:rPr>
          <w:rFonts w:ascii="Arial" w:hAnsi="Arial" w:cs="Arial"/>
          <w:sz w:val="24"/>
          <w:lang w:val="ru-RU"/>
        </w:rPr>
        <w:t>-деятельности СПА-салона «</w:t>
      </w:r>
      <w:r>
        <w:rPr>
          <w:rFonts w:ascii="Arial" w:hAnsi="Arial" w:cs="Arial"/>
          <w:sz w:val="24"/>
        </w:rPr>
        <w:t>Crystal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Spa</w:t>
      </w:r>
      <w:r>
        <w:rPr>
          <w:rFonts w:ascii="Arial" w:hAnsi="Arial" w:cs="Arial"/>
          <w:sz w:val="24"/>
          <w:lang w:val="ru-RU"/>
        </w:rPr>
        <w:t xml:space="preserve"> &amp; </w:t>
      </w:r>
      <w:r>
        <w:rPr>
          <w:rFonts w:ascii="Arial" w:hAnsi="Arial" w:cs="Arial"/>
          <w:sz w:val="24"/>
        </w:rPr>
        <w:t>Lounge</w:t>
      </w:r>
      <w:r>
        <w:rPr>
          <w:rFonts w:ascii="Arial" w:hAnsi="Arial" w:cs="Arial"/>
          <w:sz w:val="24"/>
          <w:lang w:val="ru-RU"/>
        </w:rPr>
        <w:t>». 4) О</w:t>
      </w:r>
      <w:r w:rsidR="00A734A4">
        <w:rPr>
          <w:rFonts w:ascii="Arial" w:hAnsi="Arial" w:cs="Arial"/>
          <w:sz w:val="24"/>
          <w:lang w:val="ru-RU"/>
        </w:rPr>
        <w:t>писать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SMM</w:t>
      </w:r>
      <w:r>
        <w:rPr>
          <w:rFonts w:ascii="Arial" w:hAnsi="Arial" w:cs="Arial"/>
          <w:sz w:val="24"/>
          <w:lang w:val="ru-RU"/>
        </w:rPr>
        <w:t>-коммуникацию в продвижении данного бренда.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Объект исследования</w:t>
      </w:r>
      <w:r>
        <w:rPr>
          <w:rFonts w:ascii="Arial" w:hAnsi="Arial" w:cs="Arial"/>
          <w:sz w:val="24"/>
          <w:lang w:val="ru-RU"/>
        </w:rPr>
        <w:t xml:space="preserve"> - </w:t>
      </w:r>
      <w:r>
        <w:rPr>
          <w:rFonts w:ascii="Arial" w:hAnsi="Arial" w:cs="Arial"/>
          <w:sz w:val="24"/>
        </w:rPr>
        <w:t>PR</w:t>
      </w:r>
      <w:r>
        <w:rPr>
          <w:rFonts w:ascii="Arial" w:hAnsi="Arial" w:cs="Arial"/>
          <w:sz w:val="24"/>
          <w:lang w:val="ru-RU"/>
        </w:rPr>
        <w:t>-коммуникации в индустрии красоты.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Предмет исследования</w:t>
      </w:r>
      <w:r>
        <w:rPr>
          <w:rFonts w:ascii="Arial" w:hAnsi="Arial" w:cs="Arial"/>
          <w:sz w:val="24"/>
          <w:lang w:val="ru-RU"/>
        </w:rPr>
        <w:t xml:space="preserve"> - современные технологии продвижения компаний класса люкс в индустрии красоты (на примере СПА-салона «</w:t>
      </w:r>
      <w:r>
        <w:rPr>
          <w:rFonts w:ascii="Arial" w:hAnsi="Arial" w:cs="Arial"/>
          <w:sz w:val="24"/>
        </w:rPr>
        <w:t>Crystal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Spa</w:t>
      </w:r>
      <w:r>
        <w:rPr>
          <w:rFonts w:ascii="Arial" w:hAnsi="Arial" w:cs="Arial"/>
          <w:sz w:val="24"/>
          <w:lang w:val="ru-RU"/>
        </w:rPr>
        <w:t>&amp;</w:t>
      </w:r>
      <w:r>
        <w:rPr>
          <w:rFonts w:ascii="Arial" w:hAnsi="Arial" w:cs="Arial"/>
          <w:sz w:val="24"/>
        </w:rPr>
        <w:t>Lounge</w:t>
      </w:r>
      <w:r>
        <w:rPr>
          <w:rFonts w:ascii="Arial" w:hAnsi="Arial" w:cs="Arial"/>
          <w:sz w:val="24"/>
          <w:lang w:val="ru-RU"/>
        </w:rPr>
        <w:t>»).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 работе использовались следующие </w:t>
      </w:r>
      <w:r>
        <w:rPr>
          <w:rFonts w:ascii="Arial" w:hAnsi="Arial" w:cs="Arial"/>
          <w:b/>
          <w:sz w:val="24"/>
          <w:lang w:val="ru-RU"/>
        </w:rPr>
        <w:t>методы исследования</w:t>
      </w:r>
      <w:r>
        <w:rPr>
          <w:rFonts w:ascii="Arial" w:hAnsi="Arial" w:cs="Arial"/>
          <w:sz w:val="24"/>
          <w:lang w:val="ru-RU"/>
        </w:rPr>
        <w:t xml:space="preserve">: </w:t>
      </w:r>
      <w:r w:rsidR="005F598E">
        <w:rPr>
          <w:rFonts w:ascii="Arial" w:hAnsi="Arial" w:cs="Arial"/>
          <w:sz w:val="24"/>
          <w:lang w:val="ru-RU"/>
        </w:rPr>
        <w:t>анализ документов,</w:t>
      </w:r>
      <w:r w:rsidR="005F598E" w:rsidRPr="005F598E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SWOT</w:t>
      </w:r>
      <w:r>
        <w:rPr>
          <w:rFonts w:ascii="Arial" w:hAnsi="Arial" w:cs="Arial"/>
          <w:sz w:val="24"/>
          <w:lang w:val="ru-RU"/>
        </w:rPr>
        <w:t>-анализ, экспертное интервью.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Теоретическую базу</w:t>
      </w:r>
      <w:r>
        <w:rPr>
          <w:rFonts w:ascii="Arial" w:hAnsi="Arial" w:cs="Arial"/>
          <w:sz w:val="24"/>
          <w:lang w:val="ru-RU"/>
        </w:rPr>
        <w:t xml:space="preserve"> составили </w:t>
      </w:r>
      <w:r w:rsidR="00CD7015">
        <w:rPr>
          <w:rFonts w:ascii="Arial" w:hAnsi="Arial" w:cs="Arial"/>
          <w:sz w:val="24"/>
          <w:lang w:val="ru-RU"/>
        </w:rPr>
        <w:t>р</w:t>
      </w:r>
      <w:r w:rsidR="00CD7015" w:rsidRPr="00CD7015">
        <w:rPr>
          <w:rFonts w:ascii="Arial" w:hAnsi="Arial" w:cs="Arial"/>
          <w:sz w:val="24"/>
          <w:lang w:val="ru-RU"/>
        </w:rPr>
        <w:t xml:space="preserve">аботы по </w:t>
      </w:r>
      <w:r w:rsidR="00CD7015">
        <w:rPr>
          <w:rFonts w:ascii="Arial" w:hAnsi="Arial" w:cs="Arial"/>
          <w:sz w:val="24"/>
          <w:lang w:val="ru-RU"/>
        </w:rPr>
        <w:t>теории и практике</w:t>
      </w:r>
      <w:r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PR</w:t>
      </w:r>
      <w:r>
        <w:rPr>
          <w:rFonts w:ascii="Arial" w:hAnsi="Arial" w:cs="Arial"/>
          <w:sz w:val="24"/>
          <w:lang w:val="ru-RU"/>
        </w:rPr>
        <w:t xml:space="preserve"> </w:t>
      </w:r>
      <w:r w:rsidR="00CD7015">
        <w:rPr>
          <w:rFonts w:ascii="Arial" w:hAnsi="Arial" w:cs="Arial"/>
          <w:sz w:val="24"/>
          <w:lang w:val="ru-RU"/>
        </w:rPr>
        <w:t xml:space="preserve">в бизнесе </w:t>
      </w:r>
      <w:r>
        <w:rPr>
          <w:rFonts w:ascii="Arial" w:hAnsi="Arial" w:cs="Arial"/>
          <w:sz w:val="24"/>
          <w:lang w:val="ru-RU"/>
        </w:rPr>
        <w:t>(</w:t>
      </w:r>
      <w:r w:rsidR="009067BD">
        <w:rPr>
          <w:rFonts w:ascii="Arial" w:hAnsi="Arial" w:cs="Arial"/>
          <w:sz w:val="24"/>
          <w:lang w:val="ru-RU"/>
        </w:rPr>
        <w:t xml:space="preserve">Шарков Ф.И., </w:t>
      </w:r>
      <w:r>
        <w:rPr>
          <w:rFonts w:ascii="Arial" w:hAnsi="Arial" w:cs="Arial"/>
          <w:sz w:val="24"/>
          <w:lang w:val="ru-RU"/>
        </w:rPr>
        <w:t xml:space="preserve">Гавра Д.П., Филатова О.Г., Шишкин Д.П. и др.); работы по маркетингу в индустрии красоты (Сикорская А., </w:t>
      </w:r>
      <w:r w:rsidR="009067BD">
        <w:rPr>
          <w:rFonts w:ascii="Arial" w:hAnsi="Arial" w:cs="Arial"/>
          <w:sz w:val="24"/>
          <w:lang w:val="ru-RU"/>
        </w:rPr>
        <w:t xml:space="preserve">Сикорская С., </w:t>
      </w:r>
      <w:r>
        <w:rPr>
          <w:rFonts w:ascii="Arial" w:hAnsi="Arial" w:cs="Arial"/>
          <w:sz w:val="24"/>
          <w:lang w:val="ru-RU"/>
        </w:rPr>
        <w:t xml:space="preserve">Занько Д., </w:t>
      </w:r>
      <w:r w:rsidR="009067BD" w:rsidRPr="009067BD">
        <w:rPr>
          <w:rFonts w:ascii="Arial" w:hAnsi="Arial" w:cs="Arial"/>
          <w:sz w:val="24"/>
          <w:lang w:val="ru-RU"/>
        </w:rPr>
        <w:t>Жукова Г.</w:t>
      </w:r>
      <w:r w:rsidR="009067BD" w:rsidRPr="009067BD">
        <w:rPr>
          <w:rFonts w:ascii="Times New Roman"/>
          <w:sz w:val="28"/>
          <w:szCs w:val="28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Кобзева В. и др.); </w:t>
      </w:r>
      <w:r w:rsidR="00CD7015">
        <w:rPr>
          <w:rFonts w:ascii="Arial" w:hAnsi="Arial" w:cs="Arial"/>
          <w:sz w:val="24"/>
          <w:lang w:val="ru-RU"/>
        </w:rPr>
        <w:t>работы</w:t>
      </w:r>
      <w:r>
        <w:rPr>
          <w:rFonts w:ascii="Arial" w:hAnsi="Arial" w:cs="Arial"/>
          <w:sz w:val="24"/>
          <w:lang w:val="ru-RU"/>
        </w:rPr>
        <w:t xml:space="preserve"> по </w:t>
      </w:r>
      <w:r>
        <w:rPr>
          <w:rFonts w:ascii="Arial" w:hAnsi="Arial" w:cs="Arial"/>
          <w:sz w:val="24"/>
        </w:rPr>
        <w:t>SMM</w:t>
      </w:r>
      <w:r>
        <w:rPr>
          <w:rFonts w:ascii="Arial" w:hAnsi="Arial" w:cs="Arial"/>
          <w:sz w:val="24"/>
          <w:lang w:val="ru-RU"/>
        </w:rPr>
        <w:t xml:space="preserve"> (Демина </w:t>
      </w:r>
      <w:r w:rsidR="008E75F7">
        <w:rPr>
          <w:rFonts w:ascii="Arial" w:hAnsi="Arial" w:cs="Arial"/>
          <w:sz w:val="24"/>
          <w:lang w:val="ru-RU"/>
        </w:rPr>
        <w:t>Ю</w:t>
      </w:r>
      <w:r>
        <w:rPr>
          <w:rFonts w:ascii="Arial" w:hAnsi="Arial" w:cs="Arial"/>
          <w:sz w:val="24"/>
          <w:lang w:val="ru-RU"/>
        </w:rPr>
        <w:t>., Вебер</w:t>
      </w:r>
      <w:r w:rsidR="00A734A4">
        <w:rPr>
          <w:rFonts w:ascii="Arial" w:hAnsi="Arial" w:cs="Arial"/>
          <w:sz w:val="24"/>
          <w:lang w:val="ru-RU"/>
        </w:rPr>
        <w:t xml:space="preserve"> Л.</w:t>
      </w:r>
      <w:r>
        <w:rPr>
          <w:rFonts w:ascii="Arial" w:hAnsi="Arial" w:cs="Arial"/>
          <w:sz w:val="24"/>
          <w:lang w:val="ru-RU"/>
        </w:rPr>
        <w:t>,  Халилов Д., Парамбеллум</w:t>
      </w:r>
      <w:r w:rsidR="009067BD">
        <w:rPr>
          <w:rFonts w:ascii="Arial" w:hAnsi="Arial" w:cs="Arial"/>
          <w:sz w:val="24"/>
          <w:lang w:val="ru-RU"/>
        </w:rPr>
        <w:t xml:space="preserve"> А.,</w:t>
      </w:r>
      <w:r w:rsidR="005F598E">
        <w:rPr>
          <w:rFonts w:ascii="Arial" w:hAnsi="Arial" w:cs="Arial"/>
          <w:sz w:val="24"/>
          <w:lang w:val="ru-RU"/>
        </w:rPr>
        <w:t xml:space="preserve"> </w:t>
      </w:r>
      <w:r w:rsidR="009067BD">
        <w:rPr>
          <w:rFonts w:ascii="Arial" w:hAnsi="Arial" w:cs="Arial"/>
          <w:sz w:val="24"/>
          <w:lang w:val="ru-RU"/>
        </w:rPr>
        <w:t xml:space="preserve">Мрочковский Н. </w:t>
      </w:r>
      <w:r w:rsidR="005F598E">
        <w:rPr>
          <w:rFonts w:ascii="Arial" w:hAnsi="Arial" w:cs="Arial"/>
          <w:sz w:val="24"/>
          <w:lang w:val="ru-RU"/>
        </w:rPr>
        <w:t>и др.</w:t>
      </w:r>
      <w:r>
        <w:rPr>
          <w:rFonts w:ascii="Arial" w:hAnsi="Arial" w:cs="Arial"/>
          <w:sz w:val="24"/>
          <w:lang w:val="ru-RU"/>
        </w:rPr>
        <w:t>).</w:t>
      </w:r>
    </w:p>
    <w:p w:rsidR="00C3288E" w:rsidRDefault="00C3288E" w:rsidP="00C3288E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Эмпирическая база</w:t>
      </w:r>
      <w:r>
        <w:rPr>
          <w:rFonts w:ascii="Arial" w:hAnsi="Arial" w:cs="Arial"/>
          <w:sz w:val="24"/>
          <w:lang w:val="ru-RU"/>
        </w:rPr>
        <w:t xml:space="preserve"> – внутренние документы, материалы отраслевых СМИ, документы по </w:t>
      </w:r>
      <w:r>
        <w:rPr>
          <w:rFonts w:ascii="Arial" w:hAnsi="Arial" w:cs="Arial"/>
          <w:sz w:val="24"/>
        </w:rPr>
        <w:t>SMM</w:t>
      </w:r>
      <w:r>
        <w:rPr>
          <w:rFonts w:ascii="Arial" w:hAnsi="Arial" w:cs="Arial"/>
          <w:sz w:val="24"/>
          <w:lang w:val="ru-RU"/>
        </w:rPr>
        <w:t xml:space="preserve">-проекту, </w:t>
      </w:r>
      <w:r w:rsidR="000C7644">
        <w:rPr>
          <w:rFonts w:ascii="Arial" w:hAnsi="Arial" w:cs="Arial"/>
          <w:sz w:val="24"/>
          <w:lang w:val="ru-RU"/>
        </w:rPr>
        <w:t>данные сайтов</w:t>
      </w:r>
      <w:r>
        <w:rPr>
          <w:rFonts w:ascii="Arial" w:hAnsi="Arial" w:cs="Arial"/>
          <w:sz w:val="24"/>
          <w:lang w:val="ru-RU"/>
        </w:rPr>
        <w:t xml:space="preserve"> организаций.</w:t>
      </w:r>
    </w:p>
    <w:p w:rsidR="001565EB" w:rsidRPr="00C3288E" w:rsidRDefault="00C3288E" w:rsidP="00A734A4">
      <w:pPr>
        <w:spacing w:line="360" w:lineRule="auto"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Структура работы</w:t>
      </w:r>
      <w:r w:rsidR="00CD7015">
        <w:rPr>
          <w:rFonts w:ascii="Arial" w:hAnsi="Arial" w:cs="Arial"/>
          <w:b/>
          <w:sz w:val="24"/>
          <w:lang w:val="ru-RU"/>
        </w:rPr>
        <w:t>.</w:t>
      </w:r>
      <w:r>
        <w:rPr>
          <w:rFonts w:ascii="Arial" w:hAnsi="Arial" w:cs="Arial"/>
          <w:sz w:val="24"/>
          <w:lang w:val="ru-RU"/>
        </w:rPr>
        <w:t xml:space="preserve"> </w:t>
      </w:r>
      <w:r w:rsidR="002D4702">
        <w:rPr>
          <w:rFonts w:ascii="Arial" w:hAnsi="Arial" w:cs="Arial"/>
          <w:sz w:val="24"/>
          <w:lang w:val="ru-RU"/>
        </w:rPr>
        <w:t>Дипломная</w:t>
      </w:r>
      <w:r w:rsidR="00CD7015">
        <w:rPr>
          <w:rFonts w:ascii="Arial" w:hAnsi="Arial" w:cs="Arial"/>
          <w:sz w:val="24"/>
          <w:lang w:val="ru-RU"/>
        </w:rPr>
        <w:t xml:space="preserve"> </w:t>
      </w:r>
      <w:r w:rsidR="002D4702">
        <w:rPr>
          <w:rFonts w:ascii="Arial" w:hAnsi="Arial" w:cs="Arial"/>
          <w:sz w:val="24"/>
          <w:lang w:val="ru-RU"/>
        </w:rPr>
        <w:t>работа</w:t>
      </w:r>
      <w:r w:rsidR="00CD7015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состоит из введения, двух глав, заключения, списка литературы, приложений.</w:t>
      </w:r>
    </w:p>
    <w:sectPr w:rsidR="001565EB" w:rsidRPr="00C3288E" w:rsidSect="000C76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88E"/>
    <w:rsid w:val="000C7644"/>
    <w:rsid w:val="001B2860"/>
    <w:rsid w:val="0025575B"/>
    <w:rsid w:val="002D4702"/>
    <w:rsid w:val="0030055B"/>
    <w:rsid w:val="003A2A3B"/>
    <w:rsid w:val="00407B2C"/>
    <w:rsid w:val="005F598E"/>
    <w:rsid w:val="006E42CC"/>
    <w:rsid w:val="00703C24"/>
    <w:rsid w:val="007143C0"/>
    <w:rsid w:val="008E75F7"/>
    <w:rsid w:val="009067BD"/>
    <w:rsid w:val="009B4E7E"/>
    <w:rsid w:val="00A734A4"/>
    <w:rsid w:val="00A96116"/>
    <w:rsid w:val="00B148DE"/>
    <w:rsid w:val="00C3288E"/>
    <w:rsid w:val="00C439B1"/>
    <w:rsid w:val="00CB7BEA"/>
    <w:rsid w:val="00CD7015"/>
    <w:rsid w:val="00D659B6"/>
    <w:rsid w:val="00E75A5A"/>
    <w:rsid w:val="00E8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Ивановна Игнатова</cp:lastModifiedBy>
  <cp:revision>2</cp:revision>
  <dcterms:created xsi:type="dcterms:W3CDTF">2015-05-12T08:31:00Z</dcterms:created>
  <dcterms:modified xsi:type="dcterms:W3CDTF">2015-05-12T08:31:00Z</dcterms:modified>
</cp:coreProperties>
</file>