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C" w:rsidRPr="0008038D" w:rsidRDefault="007E1E4C" w:rsidP="0008038D">
      <w:pPr>
        <w:ind w:firstLine="851"/>
        <w:rPr>
          <w:rFonts w:ascii="Arial" w:hAnsi="Arial" w:cs="Arial"/>
          <w:sz w:val="24"/>
          <w:szCs w:val="24"/>
        </w:rPr>
      </w:pPr>
    </w:p>
    <w:p w:rsidR="007E1E4C" w:rsidRPr="002137EE" w:rsidRDefault="00CE6B5F" w:rsidP="0008038D">
      <w:pPr>
        <w:pStyle w:val="4"/>
        <w:widowControl w:val="0"/>
        <w:suppressAutoHyphens/>
        <w:spacing w:line="240" w:lineRule="auto"/>
        <w:jc w:val="center"/>
        <w:rPr>
          <w:rFonts w:ascii="Arial" w:eastAsia="Times New Roman Bold" w:hAnsi="Arial" w:cs="Arial"/>
          <w:b/>
          <w:kern w:val="1"/>
          <w:sz w:val="24"/>
          <w:szCs w:val="24"/>
        </w:rPr>
      </w:pPr>
      <w:r w:rsidRPr="002137EE">
        <w:rPr>
          <w:rFonts w:ascii="Arial" w:hAnsi="Arial" w:cs="Arial"/>
          <w:b/>
          <w:kern w:val="1"/>
          <w:sz w:val="24"/>
          <w:szCs w:val="24"/>
        </w:rPr>
        <w:t xml:space="preserve">Аннотация выпускной квалификационной работы </w:t>
      </w:r>
    </w:p>
    <w:p w:rsidR="007E1E4C" w:rsidRPr="002137EE" w:rsidRDefault="00CE6B5F" w:rsidP="0008038D">
      <w:pPr>
        <w:pStyle w:val="4"/>
        <w:widowControl w:val="0"/>
        <w:suppressAutoHyphens/>
        <w:spacing w:line="240" w:lineRule="auto"/>
        <w:jc w:val="center"/>
        <w:rPr>
          <w:rFonts w:ascii="Arial" w:eastAsia="Times New Roman Bold" w:hAnsi="Arial" w:cs="Arial"/>
          <w:b/>
          <w:kern w:val="1"/>
          <w:sz w:val="24"/>
          <w:szCs w:val="24"/>
        </w:rPr>
      </w:pPr>
      <w:r w:rsidRPr="002137EE">
        <w:rPr>
          <w:rFonts w:ascii="Arial" w:hAnsi="Arial" w:cs="Arial"/>
          <w:b/>
          <w:kern w:val="1"/>
          <w:sz w:val="24"/>
          <w:szCs w:val="24"/>
        </w:rPr>
        <w:t>Федоровой Юлии Денисовны</w:t>
      </w:r>
    </w:p>
    <w:p w:rsidR="007E1E4C" w:rsidRPr="002137EE" w:rsidRDefault="00CE6B5F" w:rsidP="0008038D">
      <w:pPr>
        <w:pStyle w:val="4"/>
        <w:widowControl w:val="0"/>
        <w:suppressAutoHyphens/>
        <w:spacing w:line="240" w:lineRule="auto"/>
        <w:jc w:val="center"/>
        <w:rPr>
          <w:rFonts w:ascii="Arial" w:eastAsia="Times New Roman Bold" w:hAnsi="Arial" w:cs="Arial"/>
          <w:b/>
          <w:kern w:val="1"/>
          <w:sz w:val="24"/>
          <w:szCs w:val="24"/>
        </w:rPr>
      </w:pPr>
      <w:r w:rsidRPr="002137EE">
        <w:rPr>
          <w:rFonts w:ascii="Arial" w:hAnsi="Arial" w:cs="Arial"/>
          <w:b/>
          <w:kern w:val="1"/>
          <w:sz w:val="24"/>
          <w:szCs w:val="24"/>
        </w:rPr>
        <w:t>«Специальные мероприятия в PR-деятельности деловых СМИ (на примере ИД «Коммерсантъ» в Петербурге»)»</w:t>
      </w:r>
    </w:p>
    <w:p w:rsidR="007E1E4C" w:rsidRPr="002137EE" w:rsidRDefault="00CE6B5F" w:rsidP="0008038D">
      <w:pPr>
        <w:pStyle w:val="4"/>
        <w:widowControl w:val="0"/>
        <w:suppressAutoHyphens/>
        <w:spacing w:line="240" w:lineRule="auto"/>
        <w:jc w:val="center"/>
        <w:rPr>
          <w:rFonts w:ascii="Arial" w:eastAsia="Times New Roman Bold" w:hAnsi="Arial" w:cs="Arial"/>
          <w:b/>
          <w:kern w:val="1"/>
          <w:sz w:val="24"/>
          <w:szCs w:val="24"/>
        </w:rPr>
      </w:pPr>
      <w:r w:rsidRPr="002137EE">
        <w:rPr>
          <w:rFonts w:ascii="Arial" w:hAnsi="Arial" w:cs="Arial"/>
          <w:b/>
          <w:kern w:val="1"/>
          <w:sz w:val="24"/>
          <w:szCs w:val="24"/>
        </w:rPr>
        <w:t xml:space="preserve">Н. рук. – </w:t>
      </w:r>
      <w:proofErr w:type="spellStart"/>
      <w:r w:rsidRPr="002137EE">
        <w:rPr>
          <w:rFonts w:ascii="Arial" w:hAnsi="Arial" w:cs="Arial"/>
          <w:b/>
          <w:kern w:val="1"/>
          <w:sz w:val="24"/>
          <w:szCs w:val="24"/>
        </w:rPr>
        <w:t>Потолокова</w:t>
      </w:r>
      <w:proofErr w:type="spellEnd"/>
      <w:r w:rsidRPr="002137EE">
        <w:rPr>
          <w:rFonts w:ascii="Arial" w:hAnsi="Arial" w:cs="Arial"/>
          <w:b/>
          <w:kern w:val="1"/>
          <w:sz w:val="24"/>
          <w:szCs w:val="24"/>
        </w:rPr>
        <w:t xml:space="preserve"> Мария Олеговна, </w:t>
      </w:r>
      <w:proofErr w:type="spellStart"/>
      <w:r w:rsidRPr="002137EE">
        <w:rPr>
          <w:rFonts w:ascii="Arial" w:hAnsi="Arial" w:cs="Arial"/>
          <w:b/>
          <w:kern w:val="1"/>
          <w:sz w:val="24"/>
          <w:szCs w:val="24"/>
        </w:rPr>
        <w:t>докт</w:t>
      </w:r>
      <w:proofErr w:type="spellEnd"/>
      <w:r w:rsidRPr="002137EE">
        <w:rPr>
          <w:rFonts w:ascii="Arial" w:hAnsi="Arial" w:cs="Arial"/>
          <w:b/>
          <w:kern w:val="1"/>
          <w:sz w:val="24"/>
          <w:szCs w:val="24"/>
        </w:rPr>
        <w:t>. экономических наук, профессор</w:t>
      </w:r>
    </w:p>
    <w:p w:rsidR="00D01EFC" w:rsidRDefault="00CE6B5F" w:rsidP="0008038D">
      <w:pPr>
        <w:pStyle w:val="4"/>
        <w:widowControl w:val="0"/>
        <w:suppressAutoHyphens/>
        <w:spacing w:line="240" w:lineRule="auto"/>
        <w:jc w:val="center"/>
        <w:rPr>
          <w:rFonts w:ascii="Arial" w:hAnsi="Arial" w:cs="Arial"/>
          <w:b/>
          <w:kern w:val="1"/>
          <w:sz w:val="24"/>
          <w:szCs w:val="24"/>
        </w:rPr>
      </w:pPr>
      <w:r w:rsidRPr="002137EE">
        <w:rPr>
          <w:rFonts w:ascii="Arial" w:hAnsi="Arial" w:cs="Arial"/>
          <w:b/>
          <w:kern w:val="1"/>
          <w:sz w:val="24"/>
          <w:szCs w:val="24"/>
        </w:rPr>
        <w:t xml:space="preserve">Кафедра </w:t>
      </w:r>
      <w:r w:rsidR="00D01EFC">
        <w:rPr>
          <w:rFonts w:ascii="Arial" w:hAnsi="Arial" w:cs="Arial"/>
          <w:b/>
          <w:kern w:val="1"/>
          <w:sz w:val="24"/>
          <w:szCs w:val="24"/>
        </w:rPr>
        <w:t>менеджмента массовых коммуникаций</w:t>
      </w:r>
    </w:p>
    <w:p w:rsidR="007E1E4C" w:rsidRPr="0008038D" w:rsidRDefault="00CE6B5F" w:rsidP="0008038D">
      <w:pPr>
        <w:pStyle w:val="4"/>
        <w:widowControl w:val="0"/>
        <w:suppressAutoHyphens/>
        <w:spacing w:line="240" w:lineRule="auto"/>
        <w:jc w:val="center"/>
        <w:rPr>
          <w:rFonts w:ascii="Arial" w:eastAsia="Arial Bold" w:hAnsi="Arial" w:cs="Arial"/>
          <w:kern w:val="1"/>
          <w:sz w:val="24"/>
          <w:szCs w:val="24"/>
        </w:rPr>
      </w:pPr>
      <w:bookmarkStart w:id="0" w:name="_GoBack"/>
      <w:bookmarkEnd w:id="0"/>
      <w:r w:rsidRPr="002137EE">
        <w:rPr>
          <w:rFonts w:ascii="Arial" w:hAnsi="Arial" w:cs="Arial"/>
          <w:b/>
          <w:kern w:val="1"/>
          <w:sz w:val="24"/>
          <w:szCs w:val="24"/>
        </w:rPr>
        <w:t>Заочная форма обучения</w:t>
      </w:r>
    </w:p>
    <w:p w:rsidR="007E1E4C" w:rsidRPr="0008038D" w:rsidRDefault="007E1E4C" w:rsidP="0008038D">
      <w:pPr>
        <w:pStyle w:val="4"/>
        <w:widowControl w:val="0"/>
        <w:suppressAutoHyphens/>
        <w:spacing w:line="240" w:lineRule="auto"/>
        <w:jc w:val="center"/>
        <w:rPr>
          <w:rFonts w:ascii="Arial" w:eastAsia="Times New Roman Bold" w:hAnsi="Arial" w:cs="Arial"/>
          <w:kern w:val="1"/>
          <w:sz w:val="24"/>
          <w:szCs w:val="24"/>
        </w:rPr>
      </w:pPr>
    </w:p>
    <w:p w:rsidR="007E1E4C" w:rsidRPr="0008038D" w:rsidRDefault="00CE6B5F" w:rsidP="0008038D">
      <w:pPr>
        <w:ind w:firstLine="851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Дипломная работа</w:t>
      </w:r>
      <w:r w:rsidRPr="0008038D">
        <w:rPr>
          <w:rFonts w:ascii="Arial" w:hAnsi="Arial" w:cs="Arial"/>
          <w:sz w:val="24"/>
          <w:szCs w:val="24"/>
        </w:rPr>
        <w:t xml:space="preserve"> на тему: «Специальные мероприятия в PR-деятельности деловых СМИ (на примере ИД «Коммерсантъ» в Петербурге»)» содержит </w:t>
      </w:r>
      <w:r w:rsidR="0008038D">
        <w:rPr>
          <w:rFonts w:ascii="Arial" w:hAnsi="Arial" w:cs="Arial"/>
          <w:sz w:val="24"/>
          <w:szCs w:val="24"/>
        </w:rPr>
        <w:t>97</w:t>
      </w:r>
      <w:r w:rsidRPr="0008038D">
        <w:rPr>
          <w:rFonts w:ascii="Arial" w:hAnsi="Arial" w:cs="Arial"/>
          <w:sz w:val="24"/>
          <w:szCs w:val="24"/>
        </w:rPr>
        <w:t xml:space="preserve"> страниц, приложений - </w:t>
      </w:r>
      <w:r w:rsidR="0008038D">
        <w:rPr>
          <w:rFonts w:ascii="Arial" w:hAnsi="Arial" w:cs="Arial"/>
          <w:sz w:val="24"/>
          <w:szCs w:val="24"/>
        </w:rPr>
        <w:t>15</w:t>
      </w:r>
      <w:r w:rsidRPr="0008038D">
        <w:rPr>
          <w:rFonts w:ascii="Arial" w:hAnsi="Arial" w:cs="Arial"/>
          <w:sz w:val="24"/>
          <w:szCs w:val="24"/>
        </w:rPr>
        <w:t xml:space="preserve">, использованных источников – </w:t>
      </w:r>
      <w:r w:rsidR="0008038D">
        <w:rPr>
          <w:rFonts w:ascii="Arial" w:hAnsi="Arial" w:cs="Arial"/>
          <w:sz w:val="24"/>
          <w:szCs w:val="24"/>
        </w:rPr>
        <w:t>29</w:t>
      </w:r>
      <w:r w:rsidRPr="0008038D">
        <w:rPr>
          <w:rFonts w:ascii="Arial" w:hAnsi="Arial" w:cs="Arial"/>
          <w:sz w:val="24"/>
          <w:szCs w:val="24"/>
        </w:rPr>
        <w:t>.</w:t>
      </w:r>
    </w:p>
    <w:p w:rsidR="007E1E4C" w:rsidRPr="0008038D" w:rsidRDefault="00CE6B5F" w:rsidP="0008038D">
      <w:pPr>
        <w:ind w:firstLine="851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Ключевые слова</w:t>
      </w:r>
      <w:r w:rsidRPr="0008038D">
        <w:rPr>
          <w:rFonts w:ascii="Arial" w:hAnsi="Arial" w:cs="Arial"/>
          <w:sz w:val="24"/>
          <w:szCs w:val="24"/>
        </w:rPr>
        <w:t>: специальные мероприятия, PR-деятельность,  деловые СМИ, ИД «Коммерсантъ» в Петербурге.</w:t>
      </w:r>
    </w:p>
    <w:p w:rsidR="007E1E4C" w:rsidRPr="0008038D" w:rsidRDefault="00CE6B5F" w:rsidP="0008038D">
      <w:pPr>
        <w:ind w:firstLine="851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Объект исследования</w:t>
      </w:r>
      <w:r w:rsidRPr="0008038D">
        <w:rPr>
          <w:rFonts w:ascii="Arial" w:hAnsi="Arial" w:cs="Arial"/>
          <w:sz w:val="24"/>
          <w:szCs w:val="24"/>
        </w:rPr>
        <w:t xml:space="preserve"> – PR-деятельность деловых СМИ.</w:t>
      </w:r>
    </w:p>
    <w:p w:rsidR="007E1E4C" w:rsidRPr="0008038D" w:rsidRDefault="00CE6B5F" w:rsidP="0008038D">
      <w:pPr>
        <w:ind w:firstLine="851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Предмет исследования</w:t>
      </w:r>
      <w:r w:rsidRPr="0008038D">
        <w:rPr>
          <w:rFonts w:ascii="Arial" w:hAnsi="Arial" w:cs="Arial"/>
          <w:sz w:val="24"/>
          <w:szCs w:val="24"/>
        </w:rPr>
        <w:t xml:space="preserve"> – специальные мероприятия в PR-деятельности деловых СМИ.</w:t>
      </w:r>
    </w:p>
    <w:p w:rsidR="007E1E4C" w:rsidRPr="0008038D" w:rsidRDefault="00CE6B5F" w:rsidP="0008038D">
      <w:pPr>
        <w:ind w:firstLine="851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Цель данной работы</w:t>
      </w:r>
      <w:r w:rsidRPr="0008038D">
        <w:rPr>
          <w:rFonts w:ascii="Arial" w:hAnsi="Arial" w:cs="Arial"/>
          <w:sz w:val="24"/>
          <w:szCs w:val="24"/>
        </w:rPr>
        <w:t>: рассмотреть специальные мероприятия в PR-деятельности деловых СМИ на примере ИД «Коммерсантъ» в Петербурге».</w:t>
      </w:r>
    </w:p>
    <w:p w:rsidR="007E1E4C" w:rsidRPr="0008038D" w:rsidRDefault="00CE6B5F" w:rsidP="0008038D">
      <w:pPr>
        <w:ind w:firstLine="851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Теоретическое исследование</w:t>
      </w:r>
      <w:r w:rsidRPr="0008038D">
        <w:rPr>
          <w:rFonts w:ascii="Arial" w:hAnsi="Arial" w:cs="Arial"/>
          <w:sz w:val="24"/>
          <w:szCs w:val="24"/>
        </w:rPr>
        <w:t xml:space="preserve"> проводилось методом анализа литературы и нормативных источников. </w:t>
      </w:r>
    </w:p>
    <w:p w:rsidR="007E1E4C" w:rsidRPr="0008038D" w:rsidRDefault="00CE6B5F" w:rsidP="0008038D">
      <w:pPr>
        <w:ind w:firstLine="900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Проблемное поле исследования</w:t>
      </w:r>
      <w:r w:rsidRPr="0008038D">
        <w:rPr>
          <w:rFonts w:ascii="Arial" w:hAnsi="Arial" w:cs="Arial"/>
          <w:sz w:val="24"/>
          <w:szCs w:val="24"/>
        </w:rPr>
        <w:t xml:space="preserve"> заключается в противоречии между </w:t>
      </w:r>
      <w:r w:rsidRPr="0008038D">
        <w:rPr>
          <w:rFonts w:ascii="Arial" w:hAnsi="Arial" w:cs="Arial"/>
          <w:sz w:val="24"/>
          <w:szCs w:val="24"/>
          <w:lang w:val="en-US"/>
        </w:rPr>
        <w:t>PR</w:t>
      </w:r>
      <w:r w:rsidRPr="0008038D">
        <w:rPr>
          <w:rFonts w:ascii="Arial" w:hAnsi="Arial" w:cs="Arial"/>
          <w:sz w:val="24"/>
          <w:szCs w:val="24"/>
        </w:rPr>
        <w:t>-потенциалом специальных мероприятий и реальным уровнем их использования деловыми СМИ.</w:t>
      </w:r>
    </w:p>
    <w:p w:rsidR="007E1E4C" w:rsidRPr="0008038D" w:rsidRDefault="00CE6B5F" w:rsidP="0008038D">
      <w:pPr>
        <w:ind w:firstLine="900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Эмпирическую базу</w:t>
      </w:r>
      <w:r w:rsidRPr="000803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038D">
        <w:rPr>
          <w:rFonts w:ascii="Arial" w:hAnsi="Arial" w:cs="Arial"/>
          <w:sz w:val="24"/>
          <w:szCs w:val="24"/>
        </w:rPr>
        <w:t xml:space="preserve">составили </w:t>
      </w:r>
      <w:proofErr w:type="spellStart"/>
      <w:r w:rsidRPr="0008038D">
        <w:rPr>
          <w:rFonts w:ascii="Arial" w:hAnsi="Arial" w:cs="Arial"/>
          <w:sz w:val="24"/>
          <w:szCs w:val="24"/>
        </w:rPr>
        <w:t>реультаты</w:t>
      </w:r>
      <w:proofErr w:type="spellEnd"/>
      <w:r w:rsidRPr="0008038D">
        <w:rPr>
          <w:rFonts w:ascii="Arial" w:hAnsi="Arial" w:cs="Arial"/>
          <w:sz w:val="24"/>
          <w:szCs w:val="24"/>
        </w:rPr>
        <w:t xml:space="preserve"> исследований, внутренние документы компании, публикации СМИ</w:t>
      </w:r>
    </w:p>
    <w:p w:rsidR="007E1E4C" w:rsidRPr="0008038D" w:rsidRDefault="00CE6B5F" w:rsidP="0008038D">
      <w:pPr>
        <w:ind w:firstLine="900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Практическая значимость</w:t>
      </w:r>
      <w:r w:rsidRPr="0008038D">
        <w:rPr>
          <w:rFonts w:ascii="Arial" w:hAnsi="Arial" w:cs="Arial"/>
          <w:sz w:val="24"/>
          <w:szCs w:val="24"/>
        </w:rPr>
        <w:t xml:space="preserve">. Выводы, полученные при рассмотрении теоретически значимых позиций и разработка концепции, технологии организации форума «Юридические итоги 2014 года: законы и бизнес»  при успешной реализации на практике (проведении), помогут наиболее эффективному приращению </w:t>
      </w:r>
      <w:proofErr w:type="spellStart"/>
      <w:r w:rsidRPr="0008038D">
        <w:rPr>
          <w:rFonts w:ascii="Arial" w:hAnsi="Arial" w:cs="Arial"/>
          <w:sz w:val="24"/>
          <w:szCs w:val="24"/>
        </w:rPr>
        <w:t>паблицитного</w:t>
      </w:r>
      <w:proofErr w:type="spellEnd"/>
      <w:r w:rsidRPr="0008038D">
        <w:rPr>
          <w:rFonts w:ascii="Arial" w:hAnsi="Arial" w:cs="Arial"/>
          <w:sz w:val="24"/>
          <w:szCs w:val="24"/>
        </w:rPr>
        <w:t xml:space="preserve"> капитала ЗАО «Коммерсантъ» в Санкт-Петербурге». </w:t>
      </w:r>
    </w:p>
    <w:p w:rsidR="007E1E4C" w:rsidRPr="0008038D" w:rsidRDefault="00CE6B5F" w:rsidP="0008038D">
      <w:pPr>
        <w:ind w:firstLine="900"/>
        <w:rPr>
          <w:rFonts w:ascii="Arial" w:hAnsi="Arial" w:cs="Arial"/>
          <w:sz w:val="24"/>
          <w:szCs w:val="24"/>
        </w:rPr>
      </w:pPr>
      <w:r w:rsidRPr="0008038D">
        <w:rPr>
          <w:rFonts w:ascii="Arial" w:hAnsi="Arial" w:cs="Arial"/>
          <w:b/>
          <w:bCs/>
          <w:i/>
          <w:iCs/>
          <w:sz w:val="24"/>
          <w:szCs w:val="24"/>
        </w:rPr>
        <w:t>Структура дипломной работы</w:t>
      </w:r>
      <w:r w:rsidRPr="0008038D">
        <w:rPr>
          <w:rFonts w:ascii="Arial" w:hAnsi="Arial" w:cs="Arial"/>
          <w:sz w:val="24"/>
          <w:szCs w:val="24"/>
        </w:rPr>
        <w:t xml:space="preserve">. Дипломная работа состоит из Введения, двух глав: Глава 1. Теоретические аспекты исследования специальных мероприятий в контексте PR-деятельности деловых СМИ, Глава 2. Форум «Юридические итоги 2014 года: законы и бизнес» в контексте PR-деятельности ЗАО «Коммерсантъ» в Санкт-Петербурге», Заключения, Списка использованной литературы и Приложений. </w:t>
      </w:r>
    </w:p>
    <w:sectPr w:rsidR="007E1E4C" w:rsidRPr="0008038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E7" w:rsidRDefault="004E51E7">
      <w:pPr>
        <w:spacing w:line="240" w:lineRule="auto"/>
      </w:pPr>
      <w:r>
        <w:separator/>
      </w:r>
    </w:p>
  </w:endnote>
  <w:endnote w:type="continuationSeparator" w:id="0">
    <w:p w:rsidR="004E51E7" w:rsidRDefault="004E5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4C" w:rsidRDefault="007E1E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E7" w:rsidRDefault="004E51E7">
      <w:pPr>
        <w:spacing w:line="240" w:lineRule="auto"/>
      </w:pPr>
      <w:r>
        <w:separator/>
      </w:r>
    </w:p>
  </w:footnote>
  <w:footnote w:type="continuationSeparator" w:id="0">
    <w:p w:rsidR="004E51E7" w:rsidRDefault="004E5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4C" w:rsidRDefault="007E1E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1E4C"/>
    <w:rsid w:val="0008038D"/>
    <w:rsid w:val="002137EE"/>
    <w:rsid w:val="004E51E7"/>
    <w:rsid w:val="007E1E4C"/>
    <w:rsid w:val="00883A21"/>
    <w:rsid w:val="00CE6B5F"/>
    <w:rsid w:val="00D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jc w:val="both"/>
    </w:pPr>
    <w:rPr>
      <w:rFonts w:hAnsi="Arial Unicode MS" w:cs="Arial Unicode MS"/>
      <w:color w:val="000000"/>
      <w:sz w:val="28"/>
      <w:szCs w:val="28"/>
      <w:u w:color="000000"/>
    </w:rPr>
  </w:style>
  <w:style w:type="paragraph" w:styleId="4">
    <w:name w:val="heading 4"/>
    <w:pPr>
      <w:spacing w:line="360" w:lineRule="auto"/>
      <w:jc w:val="both"/>
      <w:outlineLvl w:val="3"/>
    </w:pPr>
    <w:rPr>
      <w:rFonts w:asci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jc w:val="both"/>
    </w:pPr>
    <w:rPr>
      <w:rFonts w:hAnsi="Arial Unicode MS" w:cs="Arial Unicode MS"/>
      <w:color w:val="000000"/>
      <w:sz w:val="28"/>
      <w:szCs w:val="28"/>
      <w:u w:color="000000"/>
    </w:rPr>
  </w:style>
  <w:style w:type="paragraph" w:styleId="4">
    <w:name w:val="heading 4"/>
    <w:pPr>
      <w:spacing w:line="360" w:lineRule="auto"/>
      <w:jc w:val="both"/>
      <w:outlineLvl w:val="3"/>
    </w:pPr>
    <w:rPr>
      <w:rFonts w:asci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Игнатова</dc:creator>
  <cp:lastModifiedBy>Ирина Ивановна Игнатова</cp:lastModifiedBy>
  <cp:revision>2</cp:revision>
  <cp:lastPrinted>2015-05-11T11:02:00Z</cp:lastPrinted>
  <dcterms:created xsi:type="dcterms:W3CDTF">2015-05-11T12:15:00Z</dcterms:created>
  <dcterms:modified xsi:type="dcterms:W3CDTF">2015-05-11T12:15:00Z</dcterms:modified>
</cp:coreProperties>
</file>