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70" w:rsidRPr="00A8493C" w:rsidRDefault="00B93B70" w:rsidP="00B93B70">
      <w:pPr>
        <w:wordWrap/>
        <w:spacing w:line="276" w:lineRule="auto"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A8493C">
        <w:rPr>
          <w:rFonts w:ascii="Arial" w:eastAsia="Times New Roman" w:hAnsi="Arial" w:cs="Arial"/>
          <w:b/>
          <w:sz w:val="24"/>
          <w:lang w:val="ru-RU"/>
        </w:rPr>
        <w:t xml:space="preserve">Аннотация выпускной квалификационной работы </w:t>
      </w:r>
    </w:p>
    <w:p w:rsidR="00B93B70" w:rsidRPr="00A8493C" w:rsidRDefault="00B93B70" w:rsidP="00B93B70">
      <w:pPr>
        <w:wordWrap/>
        <w:spacing w:line="276" w:lineRule="auto"/>
        <w:jc w:val="center"/>
        <w:rPr>
          <w:rFonts w:ascii="Arial" w:eastAsia="Times New Roman" w:hAnsi="Arial" w:cs="Arial"/>
          <w:b/>
          <w:sz w:val="24"/>
          <w:lang w:val="ru-RU"/>
        </w:rPr>
      </w:pPr>
      <w:proofErr w:type="spellStart"/>
      <w:r w:rsidRPr="00A8493C">
        <w:rPr>
          <w:rFonts w:ascii="Arial" w:eastAsia="Times New Roman" w:hAnsi="Arial" w:cs="Arial"/>
          <w:b/>
          <w:sz w:val="24"/>
          <w:lang w:val="ru-RU"/>
        </w:rPr>
        <w:t>Вализер</w:t>
      </w:r>
      <w:proofErr w:type="spellEnd"/>
      <w:r w:rsidRPr="00A8493C">
        <w:rPr>
          <w:rFonts w:ascii="Arial" w:eastAsia="Times New Roman" w:hAnsi="Arial" w:cs="Arial"/>
          <w:b/>
          <w:sz w:val="24"/>
          <w:lang w:val="ru-RU"/>
        </w:rPr>
        <w:t xml:space="preserve"> Карины </w:t>
      </w:r>
      <w:proofErr w:type="spellStart"/>
      <w:r w:rsidRPr="00A8493C">
        <w:rPr>
          <w:rFonts w:ascii="Arial" w:eastAsia="Times New Roman" w:hAnsi="Arial" w:cs="Arial"/>
          <w:b/>
          <w:sz w:val="24"/>
          <w:lang w:val="ru-RU"/>
        </w:rPr>
        <w:t>Искандеровны</w:t>
      </w:r>
      <w:proofErr w:type="spellEnd"/>
    </w:p>
    <w:p w:rsidR="00B93B70" w:rsidRPr="00A8493C" w:rsidRDefault="00B93B70" w:rsidP="00B93B70">
      <w:pPr>
        <w:wordWrap/>
        <w:spacing w:line="276" w:lineRule="auto"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A8493C">
        <w:rPr>
          <w:rFonts w:ascii="Arial" w:eastAsia="Times New Roman" w:hAnsi="Arial" w:cs="Arial"/>
          <w:b/>
          <w:sz w:val="24"/>
          <w:lang w:val="ru-RU"/>
        </w:rPr>
        <w:t>«ТЕХНОЛОГИИ ИНФОРМАЦИОННЫХ ВОЙН В СОВРЕМЕННОМ МИРЕ (НА ПРИМЕРЕ КОНФЛИКТА МЕЖДУ РОССИЕЙ И УКРАИНОЙ</w:t>
      </w:r>
      <w:r w:rsidR="00B01ED3">
        <w:rPr>
          <w:rFonts w:ascii="Arial" w:eastAsia="Times New Roman" w:hAnsi="Arial" w:cs="Arial"/>
          <w:b/>
          <w:sz w:val="24"/>
          <w:lang w:val="ru-RU"/>
        </w:rPr>
        <w:t>)</w:t>
      </w:r>
      <w:bookmarkStart w:id="0" w:name="_GoBack"/>
      <w:bookmarkEnd w:id="0"/>
      <w:r w:rsidRPr="00A8493C">
        <w:rPr>
          <w:rFonts w:ascii="Arial" w:eastAsia="Times New Roman" w:hAnsi="Arial" w:cs="Arial"/>
          <w:b/>
          <w:sz w:val="24"/>
          <w:lang w:val="ru-RU"/>
        </w:rPr>
        <w:t>»</w:t>
      </w:r>
    </w:p>
    <w:p w:rsidR="00B93B70" w:rsidRPr="00A8493C" w:rsidRDefault="003C1432" w:rsidP="00C84D72">
      <w:pPr>
        <w:wordWrap/>
        <w:spacing w:line="276" w:lineRule="auto"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A8493C">
        <w:rPr>
          <w:rFonts w:ascii="Arial" w:eastAsia="Times New Roman" w:hAnsi="Arial" w:cs="Arial"/>
          <w:b/>
          <w:sz w:val="24"/>
          <w:lang w:val="ru-RU"/>
        </w:rPr>
        <w:t xml:space="preserve">Н. рук. – </w:t>
      </w:r>
      <w:proofErr w:type="spellStart"/>
      <w:r w:rsidR="00B93B70" w:rsidRPr="00A8493C">
        <w:rPr>
          <w:rFonts w:ascii="Arial" w:eastAsia="Times New Roman" w:hAnsi="Arial" w:cs="Arial"/>
          <w:b/>
          <w:sz w:val="24"/>
          <w:lang w:val="ru-RU"/>
        </w:rPr>
        <w:t>Минтусов</w:t>
      </w:r>
      <w:proofErr w:type="spellEnd"/>
      <w:r w:rsidR="00B93B70" w:rsidRPr="00A8493C">
        <w:rPr>
          <w:rFonts w:ascii="Arial" w:eastAsia="Times New Roman" w:hAnsi="Arial" w:cs="Arial"/>
          <w:b/>
          <w:sz w:val="24"/>
          <w:lang w:val="ru-RU"/>
        </w:rPr>
        <w:t xml:space="preserve"> Игорь Евгеньевич, доцент </w:t>
      </w:r>
    </w:p>
    <w:p w:rsidR="00B93B70" w:rsidRPr="00A8493C" w:rsidRDefault="00B93B70" w:rsidP="00B93B70">
      <w:pPr>
        <w:wordWrap/>
        <w:spacing w:line="276" w:lineRule="auto"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A8493C">
        <w:rPr>
          <w:rFonts w:ascii="Arial" w:eastAsia="Times New Roman" w:hAnsi="Arial" w:cs="Arial"/>
          <w:b/>
          <w:sz w:val="24"/>
          <w:lang w:val="ru-RU"/>
        </w:rPr>
        <w:t>Кафедра связей с общественностью в политике и государственном управлении</w:t>
      </w:r>
    </w:p>
    <w:p w:rsidR="00B93B70" w:rsidRPr="00A8493C" w:rsidRDefault="00B93B70" w:rsidP="00B93B70">
      <w:pPr>
        <w:wordWrap/>
        <w:spacing w:line="276" w:lineRule="auto"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A8493C">
        <w:rPr>
          <w:rFonts w:ascii="Arial" w:eastAsia="Times New Roman" w:hAnsi="Arial" w:cs="Arial"/>
          <w:b/>
          <w:sz w:val="24"/>
          <w:lang w:val="ru-RU"/>
        </w:rPr>
        <w:t>Заочная форма обучения</w:t>
      </w:r>
    </w:p>
    <w:p w:rsidR="008067D2" w:rsidRPr="00B01ED3" w:rsidRDefault="008067D2">
      <w:pPr>
        <w:rPr>
          <w:sz w:val="24"/>
          <w:lang w:val="ru-RU"/>
        </w:rPr>
      </w:pPr>
    </w:p>
    <w:p w:rsidR="00463945" w:rsidRPr="003F5A03" w:rsidRDefault="003C1432" w:rsidP="0094195F">
      <w:pPr>
        <w:adjustRightInd w:val="0"/>
        <w:ind w:firstLine="709"/>
        <w:rPr>
          <w:rFonts w:ascii="Arial" w:hAnsi="Arial" w:cs="Arial"/>
          <w:sz w:val="24"/>
          <w:lang w:val="ru-RU"/>
        </w:rPr>
      </w:pPr>
      <w:r w:rsidRPr="003F5A03">
        <w:rPr>
          <w:rFonts w:ascii="Arial" w:eastAsia="Times New Roman" w:hAnsi="Arial" w:cs="Arial"/>
          <w:b/>
          <w:sz w:val="24"/>
          <w:lang w:val="ru-RU"/>
        </w:rPr>
        <w:t>Актуальность данно</w:t>
      </w:r>
      <w:r w:rsidR="0013073D" w:rsidRPr="003F5A03">
        <w:rPr>
          <w:rFonts w:ascii="Arial" w:eastAsia="Times New Roman" w:hAnsi="Arial" w:cs="Arial"/>
          <w:b/>
          <w:sz w:val="24"/>
          <w:lang w:val="ru-RU"/>
        </w:rPr>
        <w:t>й</w:t>
      </w:r>
      <w:r w:rsidRPr="003F5A03">
        <w:rPr>
          <w:rFonts w:ascii="Arial" w:eastAsia="Times New Roman" w:hAnsi="Arial" w:cs="Arial"/>
          <w:b/>
          <w:sz w:val="24"/>
          <w:lang w:val="ru-RU"/>
        </w:rPr>
        <w:t xml:space="preserve"> </w:t>
      </w:r>
      <w:r w:rsidR="0013073D" w:rsidRPr="003F5A03">
        <w:rPr>
          <w:rFonts w:ascii="Arial" w:eastAsia="Times New Roman" w:hAnsi="Arial" w:cs="Arial"/>
          <w:b/>
          <w:sz w:val="24"/>
          <w:lang w:val="ru-RU"/>
        </w:rPr>
        <w:t>работы</w:t>
      </w:r>
      <w:r w:rsidR="00A8493C" w:rsidRPr="003F5A03">
        <w:rPr>
          <w:rFonts w:ascii="Arial" w:hAnsi="Arial" w:cs="Arial"/>
          <w:sz w:val="24"/>
          <w:lang w:val="ru-RU"/>
        </w:rPr>
        <w:t xml:space="preserve"> </w:t>
      </w:r>
      <w:r w:rsidR="0013073D" w:rsidRPr="003F5A03">
        <w:rPr>
          <w:rFonts w:ascii="Arial" w:hAnsi="Arial" w:cs="Arial"/>
          <w:sz w:val="24"/>
          <w:lang w:val="ru-RU"/>
        </w:rPr>
        <w:t>заключается</w:t>
      </w:r>
      <w:r w:rsidR="00463945" w:rsidRPr="003F5A03">
        <w:rPr>
          <w:rFonts w:ascii="Arial" w:hAnsi="Arial" w:cs="Arial"/>
          <w:sz w:val="24"/>
          <w:lang w:val="ru-RU"/>
        </w:rPr>
        <w:t xml:space="preserve"> в необходимости исследований в области информационных войн, определения методов и каналов воздействия на общественное мнение. Эта необходимость объясняется</w:t>
      </w:r>
      <w:r w:rsidR="00A8493C" w:rsidRPr="003F5A03">
        <w:rPr>
          <w:rFonts w:ascii="Arial" w:hAnsi="Arial" w:cs="Arial"/>
          <w:sz w:val="24"/>
          <w:lang w:val="ru-RU"/>
        </w:rPr>
        <w:t xml:space="preserve"> несоответствием темпов развития специальных технологий информационно-психологической агрессии и технологий психологической защиты сознания, а также системы ценностей и психологического здоровья общества в целом. Дело в том, что в сознании граждан еще не совсем сформировалось понимание угрозы, которую могут нести современные коммуникационные технологии при их скрытом информационно-психологическом воздействии, особенно если использовать их в политических целях. </w:t>
      </w:r>
      <w:r w:rsidR="00463945" w:rsidRPr="003F5A03">
        <w:rPr>
          <w:rFonts w:ascii="Arial" w:hAnsi="Arial" w:cs="Arial"/>
          <w:sz w:val="24"/>
          <w:lang w:val="ru-RU"/>
        </w:rPr>
        <w:t xml:space="preserve">Наглядным примером использования таких технологий является освещение в СМИ и сети интернет конфликта вокруг референдума о статусе Крыма 16 марта 2014 г. и продолжающихся до сих пор политических и экономических последствий этого конфликта. </w:t>
      </w:r>
    </w:p>
    <w:p w:rsidR="003C1432" w:rsidRPr="0094195F" w:rsidRDefault="003C1432" w:rsidP="0094195F">
      <w:pPr>
        <w:wordWrap/>
        <w:ind w:firstLine="709"/>
        <w:rPr>
          <w:rFonts w:ascii="Arial" w:hAnsi="Arial" w:cs="Arial"/>
          <w:sz w:val="24"/>
          <w:lang w:val="ru-RU"/>
        </w:rPr>
      </w:pPr>
      <w:r w:rsidRPr="0094195F">
        <w:rPr>
          <w:rFonts w:ascii="Arial" w:hAnsi="Arial" w:cs="Arial"/>
          <w:b/>
          <w:sz w:val="24"/>
          <w:shd w:val="clear" w:color="auto" w:fill="FFFFFF"/>
          <w:lang w:val="ru-RU"/>
        </w:rPr>
        <w:t>Цель работы</w:t>
      </w:r>
      <w:r w:rsidRPr="0094195F">
        <w:rPr>
          <w:rFonts w:ascii="Arial" w:hAnsi="Arial" w:cs="Arial"/>
          <w:sz w:val="24"/>
          <w:shd w:val="clear" w:color="auto" w:fill="FFFFFF"/>
          <w:lang w:val="ru-RU"/>
        </w:rPr>
        <w:t xml:space="preserve"> – </w:t>
      </w:r>
      <w:r w:rsidR="004D7AE8">
        <w:rPr>
          <w:rFonts w:ascii="Arial" w:hAnsi="Arial" w:cs="Arial"/>
          <w:sz w:val="24"/>
          <w:lang w:val="ru-RU"/>
        </w:rPr>
        <w:t xml:space="preserve">выявить методы и технологии ведения информационных войн, использованные во время подготовки и проведения референдума о статусе Крыма. </w:t>
      </w:r>
    </w:p>
    <w:p w:rsidR="003C1432" w:rsidRPr="0094195F" w:rsidRDefault="003C1432" w:rsidP="0094195F">
      <w:pPr>
        <w:wordWrap/>
        <w:ind w:firstLine="709"/>
        <w:rPr>
          <w:rFonts w:ascii="Arial" w:hAnsi="Arial" w:cs="Arial"/>
          <w:sz w:val="24"/>
          <w:shd w:val="clear" w:color="auto" w:fill="FFFFFF"/>
          <w:lang w:val="ru-RU"/>
        </w:rPr>
      </w:pPr>
      <w:r w:rsidRPr="0094195F">
        <w:rPr>
          <w:rFonts w:ascii="Arial" w:hAnsi="Arial" w:cs="Arial"/>
          <w:sz w:val="24"/>
          <w:shd w:val="clear" w:color="auto" w:fill="FFFFFF"/>
          <w:lang w:val="ru-RU"/>
        </w:rPr>
        <w:t xml:space="preserve">Для ее осуществления будут решены следующие </w:t>
      </w:r>
      <w:r w:rsidRPr="0094195F">
        <w:rPr>
          <w:rFonts w:ascii="Arial" w:hAnsi="Arial" w:cs="Arial"/>
          <w:b/>
          <w:sz w:val="24"/>
          <w:shd w:val="clear" w:color="auto" w:fill="FFFFFF"/>
          <w:lang w:val="ru-RU"/>
        </w:rPr>
        <w:t>задачи</w:t>
      </w:r>
      <w:r w:rsidRPr="0094195F">
        <w:rPr>
          <w:rFonts w:ascii="Arial" w:hAnsi="Arial" w:cs="Arial"/>
          <w:sz w:val="24"/>
          <w:shd w:val="clear" w:color="auto" w:fill="FFFFFF"/>
          <w:lang w:val="ru-RU"/>
        </w:rPr>
        <w:t>:</w:t>
      </w:r>
    </w:p>
    <w:p w:rsidR="003C1432" w:rsidRPr="0094195F" w:rsidRDefault="0094195F" w:rsidP="0094195F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95F">
        <w:rPr>
          <w:rFonts w:ascii="Arial" w:hAnsi="Arial" w:cs="Arial"/>
        </w:rPr>
        <w:t>изучить историю возникновения феномена «</w:t>
      </w:r>
      <w:r w:rsidR="006F25D4">
        <w:rPr>
          <w:rFonts w:ascii="Arial" w:hAnsi="Arial" w:cs="Arial"/>
        </w:rPr>
        <w:t>и</w:t>
      </w:r>
      <w:r w:rsidRPr="0094195F">
        <w:rPr>
          <w:rFonts w:ascii="Arial" w:hAnsi="Arial" w:cs="Arial"/>
        </w:rPr>
        <w:t>нформационная война» с помощью специальной литературы;</w:t>
      </w:r>
    </w:p>
    <w:p w:rsidR="003C1432" w:rsidRPr="0094195F" w:rsidRDefault="0094195F" w:rsidP="0094195F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95F">
        <w:rPr>
          <w:rFonts w:ascii="Arial" w:hAnsi="Arial" w:cs="Arial"/>
        </w:rPr>
        <w:t>рассмотреть понятие «</w:t>
      </w:r>
      <w:r w:rsidR="006F25D4">
        <w:rPr>
          <w:rFonts w:ascii="Arial" w:hAnsi="Arial" w:cs="Arial"/>
        </w:rPr>
        <w:t>и</w:t>
      </w:r>
      <w:r w:rsidRPr="0094195F">
        <w:rPr>
          <w:rFonts w:ascii="Arial" w:hAnsi="Arial" w:cs="Arial"/>
        </w:rPr>
        <w:t>нформационная война»;</w:t>
      </w:r>
    </w:p>
    <w:p w:rsidR="003C1432" w:rsidRPr="0094195F" w:rsidRDefault="002E6E41" w:rsidP="0094195F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95F">
        <w:rPr>
          <w:rFonts w:ascii="Arial" w:hAnsi="Arial" w:cs="Arial"/>
        </w:rPr>
        <w:t>на основе изученной литературы выявить основные методы</w:t>
      </w:r>
      <w:r>
        <w:rPr>
          <w:rFonts w:ascii="Arial" w:hAnsi="Arial" w:cs="Arial"/>
        </w:rPr>
        <w:t xml:space="preserve"> ведения информационной войны,</w:t>
      </w:r>
      <w:r w:rsidRPr="0094195F">
        <w:rPr>
          <w:rFonts w:ascii="Arial" w:hAnsi="Arial" w:cs="Arial"/>
        </w:rPr>
        <w:t xml:space="preserve"> воз</w:t>
      </w:r>
      <w:r>
        <w:rPr>
          <w:rFonts w:ascii="Arial" w:hAnsi="Arial" w:cs="Arial"/>
        </w:rPr>
        <w:t>действующие</w:t>
      </w:r>
      <w:r w:rsidRPr="0094195F">
        <w:rPr>
          <w:rFonts w:ascii="Arial" w:hAnsi="Arial" w:cs="Arial"/>
        </w:rPr>
        <w:t xml:space="preserve"> на общественное мнение</w:t>
      </w:r>
      <w:r w:rsidR="0094195F" w:rsidRPr="0094195F">
        <w:rPr>
          <w:rFonts w:ascii="Arial" w:hAnsi="Arial" w:cs="Arial"/>
        </w:rPr>
        <w:t>;</w:t>
      </w:r>
    </w:p>
    <w:p w:rsidR="0094195F" w:rsidRPr="0094195F" w:rsidRDefault="002E6E41" w:rsidP="0094195F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95F">
        <w:rPr>
          <w:rFonts w:ascii="Arial" w:hAnsi="Arial" w:cs="Arial"/>
        </w:rPr>
        <w:t xml:space="preserve">выявить используемые основные методы </w:t>
      </w:r>
      <w:r w:rsidR="003552D4">
        <w:rPr>
          <w:rFonts w:ascii="Arial" w:hAnsi="Arial" w:cs="Arial"/>
        </w:rPr>
        <w:t xml:space="preserve">ведения </w:t>
      </w:r>
      <w:r w:rsidRPr="0094195F">
        <w:rPr>
          <w:rFonts w:ascii="Arial" w:hAnsi="Arial" w:cs="Arial"/>
        </w:rPr>
        <w:t>информационных войн в видеороликах на тему «Референдум в Крыму»</w:t>
      </w:r>
      <w:r>
        <w:rPr>
          <w:rFonts w:ascii="Arial" w:hAnsi="Arial" w:cs="Arial"/>
        </w:rPr>
        <w:t xml:space="preserve"> за время его проведения, подготовки и подведения итогов</w:t>
      </w:r>
      <w:r w:rsidRPr="0094195F">
        <w:rPr>
          <w:rFonts w:ascii="Arial" w:hAnsi="Arial" w:cs="Arial"/>
        </w:rPr>
        <w:t>;</w:t>
      </w:r>
    </w:p>
    <w:p w:rsidR="0094195F" w:rsidRPr="0094195F" w:rsidRDefault="002E6E41" w:rsidP="0094195F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95F">
        <w:rPr>
          <w:rFonts w:ascii="Arial" w:hAnsi="Arial" w:cs="Arial"/>
        </w:rPr>
        <w:t>проанализировать количество результатов поиска по запросам, имеющим различную смысловую нагрузку в нескольких поисковых системах в странах, непосредственно участвующих в конфликте вокруг референдума о статусе Крыма, странах, участвующих в нем опосредованно и относительно нейтральных</w:t>
      </w:r>
      <w:r w:rsidR="0094195F" w:rsidRPr="0094195F">
        <w:rPr>
          <w:rFonts w:ascii="Arial" w:hAnsi="Arial" w:cs="Arial"/>
        </w:rPr>
        <w:t>;</w:t>
      </w:r>
    </w:p>
    <w:p w:rsidR="003C1432" w:rsidRPr="0094195F" w:rsidRDefault="002E6E41" w:rsidP="0094195F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95F">
        <w:rPr>
          <w:rFonts w:ascii="Arial" w:hAnsi="Arial" w:cs="Arial"/>
        </w:rPr>
        <w:t>по результатам анализа поисковых запросов выявить разницу в общественном мнении между поисковыми системами, «подконтрольными» разным сторонам конфликта вокруг референдума в Крыму</w:t>
      </w:r>
      <w:r w:rsidR="0094195F" w:rsidRPr="0094195F">
        <w:rPr>
          <w:rFonts w:ascii="Arial" w:hAnsi="Arial" w:cs="Arial"/>
        </w:rPr>
        <w:t>.</w:t>
      </w:r>
    </w:p>
    <w:p w:rsidR="003C1432" w:rsidRPr="0094195F" w:rsidRDefault="003C1432" w:rsidP="0094195F">
      <w:pPr>
        <w:wordWrap/>
        <w:ind w:firstLine="709"/>
        <w:rPr>
          <w:rFonts w:ascii="Arial" w:hAnsi="Arial" w:cs="Arial"/>
          <w:sz w:val="24"/>
          <w:lang w:val="ru-RU"/>
        </w:rPr>
      </w:pPr>
      <w:r w:rsidRPr="0094195F">
        <w:rPr>
          <w:rFonts w:ascii="Arial" w:hAnsi="Arial" w:cs="Arial"/>
          <w:b/>
          <w:sz w:val="24"/>
          <w:lang w:val="ru-RU"/>
        </w:rPr>
        <w:t>Объектом</w:t>
      </w:r>
      <w:r w:rsidR="0094195F" w:rsidRPr="0094195F">
        <w:rPr>
          <w:rFonts w:ascii="Arial" w:hAnsi="Arial" w:cs="Arial"/>
          <w:sz w:val="24"/>
          <w:lang w:val="ru-RU"/>
        </w:rPr>
        <w:t xml:space="preserve"> исследования являю</w:t>
      </w:r>
      <w:r w:rsidRPr="0094195F">
        <w:rPr>
          <w:rFonts w:ascii="Arial" w:hAnsi="Arial" w:cs="Arial"/>
          <w:sz w:val="24"/>
          <w:lang w:val="ru-RU"/>
        </w:rPr>
        <w:t xml:space="preserve">тся </w:t>
      </w:r>
      <w:r w:rsidR="00A8493C" w:rsidRPr="0094195F">
        <w:rPr>
          <w:rFonts w:ascii="Arial" w:hAnsi="Arial" w:cs="Arial"/>
          <w:sz w:val="24"/>
          <w:lang w:val="ru-RU"/>
        </w:rPr>
        <w:t>технологии информационных войн в современном мире.</w:t>
      </w:r>
    </w:p>
    <w:p w:rsidR="0094195F" w:rsidRDefault="003C1432" w:rsidP="005E2165">
      <w:pPr>
        <w:wordWrap/>
        <w:ind w:firstLine="709"/>
        <w:rPr>
          <w:rFonts w:ascii="Arial" w:hAnsi="Arial" w:cs="Arial"/>
          <w:sz w:val="24"/>
          <w:shd w:val="clear" w:color="auto" w:fill="FFFFFF"/>
          <w:lang w:val="ru-RU"/>
        </w:rPr>
      </w:pPr>
      <w:r w:rsidRPr="0094195F">
        <w:rPr>
          <w:rFonts w:ascii="Arial" w:hAnsi="Arial" w:cs="Arial"/>
          <w:b/>
          <w:sz w:val="24"/>
          <w:lang w:val="ru-RU"/>
        </w:rPr>
        <w:t>Предмет</w:t>
      </w:r>
      <w:r w:rsidR="002E6E41">
        <w:rPr>
          <w:rFonts w:ascii="Arial" w:hAnsi="Arial" w:cs="Arial"/>
          <w:b/>
          <w:sz w:val="24"/>
          <w:lang w:val="ru-RU"/>
        </w:rPr>
        <w:t>ом</w:t>
      </w:r>
      <w:r w:rsidR="003552D4">
        <w:rPr>
          <w:rFonts w:ascii="Arial" w:hAnsi="Arial" w:cs="Arial"/>
          <w:sz w:val="24"/>
          <w:lang w:val="ru-RU"/>
        </w:rPr>
        <w:t xml:space="preserve"> исследования являются</w:t>
      </w:r>
      <w:r w:rsidRPr="0094195F">
        <w:rPr>
          <w:rFonts w:ascii="Arial" w:hAnsi="Arial" w:cs="Arial"/>
          <w:sz w:val="24"/>
          <w:lang w:val="ru-RU"/>
        </w:rPr>
        <w:t xml:space="preserve"> </w:t>
      </w:r>
      <w:r w:rsidR="0094195F" w:rsidRPr="0094195F">
        <w:rPr>
          <w:rFonts w:ascii="Arial" w:hAnsi="Arial" w:cs="Arial"/>
          <w:sz w:val="24"/>
          <w:lang w:val="ru-RU"/>
        </w:rPr>
        <w:t>методы и технологии ведения информационных войн, использованные во время подготовки и проведения референдум</w:t>
      </w:r>
      <w:r w:rsidR="0094195F">
        <w:rPr>
          <w:rFonts w:ascii="Arial" w:hAnsi="Arial" w:cs="Arial"/>
          <w:sz w:val="24"/>
          <w:lang w:val="ru-RU"/>
        </w:rPr>
        <w:t>а</w:t>
      </w:r>
      <w:r w:rsidR="0094195F" w:rsidRPr="0094195F">
        <w:rPr>
          <w:rFonts w:ascii="Arial" w:hAnsi="Arial" w:cs="Arial"/>
          <w:sz w:val="24"/>
          <w:lang w:val="ru-RU"/>
        </w:rPr>
        <w:t xml:space="preserve"> о статусе Крыма 16 марта 2014 года</w:t>
      </w:r>
      <w:r w:rsidR="002E6E41">
        <w:rPr>
          <w:rFonts w:ascii="Arial" w:hAnsi="Arial" w:cs="Arial"/>
          <w:sz w:val="24"/>
          <w:lang w:val="ru-RU"/>
        </w:rPr>
        <w:t>, влияющие на общественное мнение</w:t>
      </w:r>
      <w:r w:rsidR="0094195F" w:rsidRPr="0094195F">
        <w:rPr>
          <w:rFonts w:ascii="Arial" w:hAnsi="Arial" w:cs="Arial"/>
          <w:sz w:val="24"/>
          <w:shd w:val="clear" w:color="auto" w:fill="FFFFFF"/>
          <w:lang w:val="ru-RU"/>
        </w:rPr>
        <w:t xml:space="preserve">. </w:t>
      </w:r>
    </w:p>
    <w:p w:rsidR="00C039DC" w:rsidRPr="00C039DC" w:rsidRDefault="00A8493C" w:rsidP="00C039DC">
      <w:pPr>
        <w:wordWrap/>
        <w:ind w:firstLine="709"/>
        <w:rPr>
          <w:rFonts w:ascii="Arial" w:hAnsi="Arial" w:cs="Arial"/>
          <w:sz w:val="24"/>
          <w:shd w:val="clear" w:color="auto" w:fill="FFFFFF"/>
          <w:lang w:val="ru-RU"/>
        </w:rPr>
      </w:pPr>
      <w:r w:rsidRPr="00C039DC">
        <w:rPr>
          <w:rFonts w:ascii="Arial" w:hAnsi="Arial" w:cs="Arial"/>
          <w:sz w:val="24"/>
          <w:shd w:val="clear" w:color="auto" w:fill="FFFFFF"/>
          <w:lang w:val="ru-RU"/>
        </w:rPr>
        <w:t xml:space="preserve">Соответственно цели и задачам в рамках </w:t>
      </w:r>
      <w:r w:rsidR="00C039DC" w:rsidRPr="00C039DC">
        <w:rPr>
          <w:rFonts w:ascii="Arial" w:hAnsi="Arial" w:cs="Arial"/>
          <w:sz w:val="24"/>
          <w:shd w:val="clear" w:color="auto" w:fill="FFFFFF"/>
          <w:lang w:val="ru-RU"/>
        </w:rPr>
        <w:t xml:space="preserve">системно-диалектического подхода </w:t>
      </w:r>
    </w:p>
    <w:p w:rsidR="00C84D72" w:rsidRDefault="00A8493C" w:rsidP="00C039DC">
      <w:pPr>
        <w:wordWrap/>
        <w:spacing w:line="276" w:lineRule="auto"/>
        <w:rPr>
          <w:rFonts w:ascii="Arial" w:hAnsi="Arial" w:cs="Arial"/>
          <w:sz w:val="24"/>
          <w:lang w:val="ru-RU"/>
        </w:rPr>
      </w:pPr>
      <w:r w:rsidRPr="00C039DC">
        <w:rPr>
          <w:rFonts w:ascii="Arial" w:hAnsi="Arial" w:cs="Arial"/>
          <w:sz w:val="24"/>
          <w:shd w:val="clear" w:color="auto" w:fill="FFFFFF"/>
          <w:lang w:val="ru-RU"/>
        </w:rPr>
        <w:t xml:space="preserve">были использованы такие </w:t>
      </w:r>
      <w:r w:rsidR="002E6E41" w:rsidRPr="00C039DC">
        <w:rPr>
          <w:rFonts w:ascii="Arial" w:hAnsi="Arial" w:cs="Arial"/>
          <w:sz w:val="24"/>
          <w:lang w:val="ru-RU"/>
        </w:rPr>
        <w:t>теоретические</w:t>
      </w:r>
      <w:r w:rsidR="002E6E41" w:rsidRPr="00C039DC">
        <w:rPr>
          <w:rFonts w:ascii="Arial" w:hAnsi="Arial" w:cs="Arial"/>
          <w:b/>
          <w:sz w:val="24"/>
          <w:shd w:val="clear" w:color="auto" w:fill="FFFFFF"/>
          <w:lang w:val="ru-RU"/>
        </w:rPr>
        <w:t xml:space="preserve"> </w:t>
      </w:r>
      <w:r w:rsidRPr="00C039DC">
        <w:rPr>
          <w:rFonts w:ascii="Arial" w:hAnsi="Arial" w:cs="Arial"/>
          <w:b/>
          <w:sz w:val="24"/>
          <w:shd w:val="clear" w:color="auto" w:fill="FFFFFF"/>
          <w:lang w:val="ru-RU"/>
        </w:rPr>
        <w:t>методы исследования</w:t>
      </w:r>
      <w:r w:rsidR="002E6E41">
        <w:rPr>
          <w:rFonts w:ascii="Arial" w:hAnsi="Arial" w:cs="Arial"/>
          <w:b/>
          <w:sz w:val="24"/>
          <w:shd w:val="clear" w:color="auto" w:fill="FFFFFF"/>
          <w:lang w:val="ru-RU"/>
        </w:rPr>
        <w:t>,</w:t>
      </w:r>
      <w:r w:rsidRPr="00C039DC">
        <w:rPr>
          <w:rFonts w:ascii="Arial" w:hAnsi="Arial" w:cs="Arial"/>
          <w:sz w:val="24"/>
          <w:shd w:val="clear" w:color="auto" w:fill="FFFFFF"/>
          <w:lang w:val="ru-RU"/>
        </w:rPr>
        <w:t xml:space="preserve"> как </w:t>
      </w:r>
      <w:r w:rsidR="00C039DC" w:rsidRPr="00C039DC">
        <w:rPr>
          <w:rFonts w:ascii="Arial" w:hAnsi="Arial" w:cs="Arial"/>
          <w:sz w:val="24"/>
          <w:lang w:val="ru-RU"/>
        </w:rPr>
        <w:t xml:space="preserve">изучение </w:t>
      </w:r>
      <w:r w:rsidR="00C039DC" w:rsidRPr="00C039DC">
        <w:rPr>
          <w:rFonts w:ascii="Arial" w:hAnsi="Arial" w:cs="Arial"/>
          <w:sz w:val="24"/>
          <w:lang w:val="ru-RU"/>
        </w:rPr>
        <w:lastRenderedPageBreak/>
        <w:t xml:space="preserve">литературы, </w:t>
      </w:r>
      <w:r w:rsidRPr="00C039DC">
        <w:rPr>
          <w:rFonts w:ascii="Arial" w:hAnsi="Arial" w:cs="Arial"/>
          <w:sz w:val="24"/>
          <w:lang w:val="ru-RU"/>
        </w:rPr>
        <w:t>анализ</w:t>
      </w:r>
      <w:r w:rsidR="00C84D72" w:rsidRPr="00C039DC">
        <w:rPr>
          <w:rFonts w:ascii="Arial" w:hAnsi="Arial" w:cs="Arial"/>
          <w:sz w:val="24"/>
          <w:lang w:val="ru-RU"/>
        </w:rPr>
        <w:t xml:space="preserve"> </w:t>
      </w:r>
      <w:r w:rsidRPr="00C039DC">
        <w:rPr>
          <w:rFonts w:ascii="Arial" w:hAnsi="Arial" w:cs="Arial"/>
          <w:sz w:val="24"/>
          <w:lang w:val="ru-RU"/>
        </w:rPr>
        <w:t>и</w:t>
      </w:r>
      <w:r w:rsidR="00C84D72" w:rsidRPr="00C039DC">
        <w:rPr>
          <w:rFonts w:ascii="Arial" w:hAnsi="Arial" w:cs="Arial"/>
          <w:sz w:val="24"/>
          <w:lang w:val="ru-RU"/>
        </w:rPr>
        <w:t xml:space="preserve"> </w:t>
      </w:r>
      <w:r w:rsidRPr="00C039DC">
        <w:rPr>
          <w:rFonts w:ascii="Arial" w:hAnsi="Arial" w:cs="Arial"/>
          <w:sz w:val="24"/>
          <w:lang w:val="ru-RU"/>
        </w:rPr>
        <w:t>синтез</w:t>
      </w:r>
      <w:r w:rsidR="002E6E41">
        <w:rPr>
          <w:rFonts w:ascii="Arial" w:hAnsi="Arial" w:cs="Arial"/>
          <w:sz w:val="24"/>
          <w:lang w:val="ru-RU"/>
        </w:rPr>
        <w:t>,</w:t>
      </w:r>
      <w:r w:rsidR="00C84D72" w:rsidRPr="00C039DC">
        <w:rPr>
          <w:rFonts w:ascii="Arial" w:hAnsi="Arial" w:cs="Arial"/>
          <w:sz w:val="24"/>
          <w:lang w:val="ru-RU"/>
        </w:rPr>
        <w:t xml:space="preserve"> </w:t>
      </w:r>
      <w:r w:rsidRPr="00C039DC">
        <w:rPr>
          <w:rFonts w:ascii="Arial" w:hAnsi="Arial" w:cs="Arial"/>
          <w:sz w:val="24"/>
          <w:lang w:val="ru-RU"/>
        </w:rPr>
        <w:t xml:space="preserve">и </w:t>
      </w:r>
      <w:r w:rsidR="0040669D">
        <w:rPr>
          <w:rFonts w:ascii="Arial" w:hAnsi="Arial" w:cs="Arial"/>
          <w:sz w:val="24"/>
          <w:lang w:val="ru-RU"/>
        </w:rPr>
        <w:t>эмпирические</w:t>
      </w:r>
      <w:r w:rsidRPr="00C039DC">
        <w:rPr>
          <w:rFonts w:ascii="Arial" w:hAnsi="Arial" w:cs="Arial"/>
          <w:sz w:val="24"/>
          <w:lang w:val="ru-RU"/>
        </w:rPr>
        <w:t xml:space="preserve"> –</w:t>
      </w:r>
      <w:r w:rsidR="003552D4">
        <w:rPr>
          <w:rFonts w:ascii="Arial" w:hAnsi="Arial" w:cs="Arial"/>
          <w:sz w:val="24"/>
          <w:lang w:val="ru-RU"/>
        </w:rPr>
        <w:t xml:space="preserve"> </w:t>
      </w:r>
      <w:r w:rsidR="0040669D">
        <w:rPr>
          <w:rFonts w:ascii="Arial" w:hAnsi="Arial" w:cs="Arial"/>
          <w:sz w:val="24"/>
          <w:lang w:val="ru-RU"/>
        </w:rPr>
        <w:t>наблюдение и</w:t>
      </w:r>
      <w:r w:rsidRPr="00C039DC">
        <w:rPr>
          <w:rFonts w:ascii="Arial" w:hAnsi="Arial" w:cs="Arial"/>
          <w:sz w:val="24"/>
          <w:lang w:val="ru-RU"/>
        </w:rPr>
        <w:t xml:space="preserve"> </w:t>
      </w:r>
      <w:r w:rsidR="00C039DC" w:rsidRPr="00C039DC">
        <w:rPr>
          <w:rFonts w:ascii="Arial" w:hAnsi="Arial" w:cs="Arial"/>
          <w:sz w:val="24"/>
          <w:lang w:val="ru-RU"/>
        </w:rPr>
        <w:t>сравнительный анализ.</w:t>
      </w:r>
    </w:p>
    <w:p w:rsidR="00A8493C" w:rsidRPr="00A8493C" w:rsidRDefault="00A8493C" w:rsidP="005E2165">
      <w:pPr>
        <w:wordWrap/>
        <w:spacing w:line="276" w:lineRule="auto"/>
        <w:ind w:firstLine="709"/>
        <w:rPr>
          <w:rFonts w:ascii="Arial" w:hAnsi="Arial" w:cs="Arial"/>
          <w:sz w:val="24"/>
          <w:shd w:val="clear" w:color="auto" w:fill="FFFFFF"/>
          <w:lang w:val="ru-RU"/>
        </w:rPr>
      </w:pPr>
      <w:r w:rsidRPr="00A8493C">
        <w:rPr>
          <w:rFonts w:ascii="Arial" w:hAnsi="Arial" w:cs="Arial"/>
          <w:b/>
          <w:sz w:val="24"/>
          <w:shd w:val="clear" w:color="auto" w:fill="FFFFFF"/>
          <w:lang w:val="ru-RU"/>
        </w:rPr>
        <w:t>Эмпирическая база</w:t>
      </w:r>
      <w:r w:rsidRPr="00A8493C">
        <w:rPr>
          <w:rFonts w:ascii="Arial" w:hAnsi="Arial" w:cs="Arial"/>
          <w:sz w:val="24"/>
          <w:shd w:val="clear" w:color="auto" w:fill="FFFFFF"/>
          <w:lang w:val="ru-RU"/>
        </w:rPr>
        <w:t xml:space="preserve"> </w:t>
      </w:r>
      <w:r w:rsidRPr="00EB3176">
        <w:rPr>
          <w:rFonts w:ascii="Arial" w:hAnsi="Arial" w:cs="Arial"/>
          <w:sz w:val="24"/>
          <w:shd w:val="clear" w:color="auto" w:fill="FFFFFF"/>
          <w:lang w:val="ru-RU"/>
        </w:rPr>
        <w:t>исследования представлена</w:t>
      </w:r>
      <w:r w:rsidR="00C039DC" w:rsidRPr="00EB3176">
        <w:rPr>
          <w:rFonts w:ascii="Arial" w:hAnsi="Arial" w:cs="Arial"/>
          <w:sz w:val="24"/>
          <w:shd w:val="clear" w:color="auto" w:fill="FFFFFF"/>
          <w:lang w:val="ru-RU"/>
        </w:rPr>
        <w:t xml:space="preserve"> </w:t>
      </w:r>
      <w:r w:rsidR="00EB3176">
        <w:rPr>
          <w:rFonts w:ascii="Arial" w:hAnsi="Arial" w:cs="Arial"/>
          <w:sz w:val="24"/>
          <w:lang w:val="ru-RU"/>
        </w:rPr>
        <w:t>видеороликами в сети интернет на тему референдума о статусе Крыма 2014</w:t>
      </w:r>
      <w:r w:rsidR="005C5A55">
        <w:rPr>
          <w:rFonts w:ascii="Arial" w:hAnsi="Arial" w:cs="Arial"/>
          <w:sz w:val="24"/>
          <w:lang w:val="ru-RU"/>
        </w:rPr>
        <w:t xml:space="preserve"> г.</w:t>
      </w:r>
      <w:r w:rsidR="00EB3176">
        <w:rPr>
          <w:rFonts w:ascii="Arial" w:hAnsi="Arial" w:cs="Arial"/>
          <w:sz w:val="24"/>
          <w:lang w:val="ru-RU"/>
        </w:rPr>
        <w:t xml:space="preserve"> за период его подготовки, проведения и оглашения </w:t>
      </w:r>
      <w:r w:rsidR="005C5A55">
        <w:rPr>
          <w:rFonts w:ascii="Arial" w:hAnsi="Arial" w:cs="Arial"/>
          <w:sz w:val="24"/>
          <w:lang w:val="ru-RU"/>
        </w:rPr>
        <w:t>итогов</w:t>
      </w:r>
      <w:r w:rsidR="00EB3176">
        <w:rPr>
          <w:rFonts w:ascii="Arial" w:hAnsi="Arial" w:cs="Arial"/>
          <w:sz w:val="24"/>
          <w:lang w:val="ru-RU"/>
        </w:rPr>
        <w:t>, а также</w:t>
      </w:r>
      <w:r w:rsidR="00EB3176" w:rsidRPr="00EB3176">
        <w:rPr>
          <w:rFonts w:ascii="Arial" w:hAnsi="Arial" w:cs="Arial"/>
          <w:sz w:val="24"/>
          <w:shd w:val="clear" w:color="auto" w:fill="FFFFFF"/>
          <w:lang w:val="ru-RU"/>
        </w:rPr>
        <w:t xml:space="preserve"> результатами </w:t>
      </w:r>
      <w:r w:rsidR="00C039DC" w:rsidRPr="00EB3176">
        <w:rPr>
          <w:rFonts w:ascii="Arial" w:hAnsi="Arial" w:cs="Arial"/>
          <w:sz w:val="24"/>
          <w:shd w:val="clear" w:color="auto" w:fill="FFFFFF"/>
          <w:lang w:val="ru-RU"/>
        </w:rPr>
        <w:t>поисковых запросов</w:t>
      </w:r>
      <w:r w:rsidR="00EB3176">
        <w:rPr>
          <w:rFonts w:ascii="Arial" w:hAnsi="Arial" w:cs="Arial"/>
          <w:sz w:val="24"/>
          <w:shd w:val="clear" w:color="auto" w:fill="FFFFFF"/>
          <w:lang w:val="ru-RU"/>
        </w:rPr>
        <w:t>, имеющих различную субъективную оценку этого события,</w:t>
      </w:r>
      <w:r w:rsidR="00C039DC" w:rsidRPr="00EB3176">
        <w:rPr>
          <w:rFonts w:ascii="Arial" w:hAnsi="Arial" w:cs="Arial"/>
          <w:sz w:val="24"/>
          <w:shd w:val="clear" w:color="auto" w:fill="FFFFFF"/>
          <w:lang w:val="ru-RU"/>
        </w:rPr>
        <w:t xml:space="preserve"> в поисковых системах </w:t>
      </w:r>
      <w:r w:rsidR="00C039DC">
        <w:rPr>
          <w:rFonts w:ascii="Arial" w:hAnsi="Arial" w:cs="Arial"/>
          <w:sz w:val="24"/>
          <w:shd w:val="clear" w:color="auto" w:fill="FFFFFF"/>
          <w:lang w:val="ru-RU"/>
        </w:rPr>
        <w:t>«</w:t>
      </w:r>
      <w:r w:rsidR="00C039DC">
        <w:rPr>
          <w:rFonts w:ascii="Arial" w:hAnsi="Arial" w:cs="Arial"/>
          <w:sz w:val="24"/>
        </w:rPr>
        <w:t>Google</w:t>
      </w:r>
      <w:r w:rsidR="00C039DC">
        <w:rPr>
          <w:rFonts w:ascii="Arial" w:hAnsi="Arial" w:cs="Arial"/>
          <w:sz w:val="24"/>
          <w:lang w:val="ru-RU"/>
        </w:rPr>
        <w:t>»,</w:t>
      </w:r>
      <w:r w:rsidR="00C039DC" w:rsidRPr="00C84D72">
        <w:rPr>
          <w:rFonts w:ascii="Arial" w:hAnsi="Arial" w:cs="Arial"/>
          <w:sz w:val="24"/>
          <w:lang w:val="ru-RU"/>
        </w:rPr>
        <w:t xml:space="preserve"> </w:t>
      </w:r>
      <w:r w:rsidR="00C039DC">
        <w:rPr>
          <w:rFonts w:ascii="Arial" w:hAnsi="Arial" w:cs="Arial"/>
          <w:sz w:val="24"/>
          <w:lang w:val="ru-RU"/>
        </w:rPr>
        <w:t>«</w:t>
      </w:r>
      <w:r w:rsidR="00C039DC">
        <w:rPr>
          <w:rFonts w:ascii="Arial" w:hAnsi="Arial" w:cs="Arial"/>
          <w:sz w:val="24"/>
        </w:rPr>
        <w:t>Yahoo</w:t>
      </w:r>
      <w:r w:rsidR="00C039DC">
        <w:rPr>
          <w:rFonts w:ascii="Arial" w:hAnsi="Arial" w:cs="Arial"/>
          <w:sz w:val="24"/>
          <w:lang w:val="ru-RU"/>
        </w:rPr>
        <w:t>»,</w:t>
      </w:r>
      <w:r w:rsidR="00C039DC" w:rsidRPr="00C84D72">
        <w:rPr>
          <w:rFonts w:ascii="Arial" w:hAnsi="Arial" w:cs="Arial"/>
          <w:sz w:val="24"/>
          <w:lang w:val="ru-RU"/>
        </w:rPr>
        <w:t xml:space="preserve"> </w:t>
      </w:r>
      <w:r w:rsidR="00C039DC">
        <w:rPr>
          <w:rFonts w:ascii="Arial" w:hAnsi="Arial" w:cs="Arial"/>
          <w:sz w:val="24"/>
          <w:lang w:val="ru-RU"/>
        </w:rPr>
        <w:t>«Яндекс»</w:t>
      </w:r>
      <w:r w:rsidR="00EB3176">
        <w:rPr>
          <w:rFonts w:ascii="Arial" w:hAnsi="Arial" w:cs="Arial"/>
          <w:sz w:val="24"/>
          <w:lang w:val="ru-RU"/>
        </w:rPr>
        <w:t xml:space="preserve"> за 16 и 17 марта 2014 года. </w:t>
      </w:r>
    </w:p>
    <w:p w:rsidR="00A8493C" w:rsidRPr="00A8493C" w:rsidRDefault="00A8493C" w:rsidP="00A8493C">
      <w:pPr>
        <w:wordWrap/>
        <w:spacing w:line="276" w:lineRule="auto"/>
        <w:ind w:firstLine="709"/>
        <w:rPr>
          <w:rFonts w:ascii="Arial" w:hAnsi="Arial" w:cs="Arial"/>
          <w:sz w:val="24"/>
          <w:shd w:val="clear" w:color="auto" w:fill="FFFFFF"/>
          <w:lang w:val="ru-RU"/>
        </w:rPr>
      </w:pPr>
      <w:r w:rsidRPr="00A8493C">
        <w:rPr>
          <w:rFonts w:ascii="Arial" w:hAnsi="Arial" w:cs="Arial"/>
          <w:b/>
          <w:sz w:val="24"/>
          <w:shd w:val="clear" w:color="auto" w:fill="FFFFFF"/>
          <w:lang w:val="ru-RU"/>
        </w:rPr>
        <w:t>Структура дипломной работы</w:t>
      </w:r>
      <w:r w:rsidR="0094195F">
        <w:rPr>
          <w:rFonts w:ascii="Arial" w:hAnsi="Arial" w:cs="Arial"/>
          <w:sz w:val="24"/>
          <w:shd w:val="clear" w:color="auto" w:fill="FFFFFF"/>
          <w:lang w:val="ru-RU"/>
        </w:rPr>
        <w:t xml:space="preserve"> состоит из введения, трех</w:t>
      </w:r>
      <w:r w:rsidRPr="00A8493C">
        <w:rPr>
          <w:rFonts w:ascii="Arial" w:hAnsi="Arial" w:cs="Arial"/>
          <w:sz w:val="24"/>
          <w:shd w:val="clear" w:color="auto" w:fill="FFFFFF"/>
          <w:lang w:val="ru-RU"/>
        </w:rPr>
        <w:t xml:space="preserve"> глав, заключения, списка литературы и приложения. </w:t>
      </w:r>
    </w:p>
    <w:p w:rsidR="00A8493C" w:rsidRPr="00806334" w:rsidRDefault="00A8493C" w:rsidP="00A8493C">
      <w:pPr>
        <w:wordWrap/>
        <w:spacing w:line="276" w:lineRule="auto"/>
        <w:ind w:firstLine="709"/>
        <w:rPr>
          <w:rFonts w:ascii="Arial" w:hAnsi="Arial" w:cs="Arial"/>
          <w:sz w:val="24"/>
          <w:lang w:val="ru-RU"/>
        </w:rPr>
      </w:pPr>
      <w:r w:rsidRPr="00806334">
        <w:rPr>
          <w:rFonts w:ascii="Arial" w:hAnsi="Arial" w:cs="Arial"/>
          <w:sz w:val="24"/>
          <w:lang w:val="ru-RU"/>
        </w:rPr>
        <w:t>Первая глава</w:t>
      </w:r>
      <w:r w:rsidR="004D7AE8" w:rsidRPr="00806334">
        <w:rPr>
          <w:rFonts w:ascii="Arial" w:hAnsi="Arial" w:cs="Arial"/>
          <w:sz w:val="24"/>
          <w:lang w:val="ru-RU"/>
        </w:rPr>
        <w:t xml:space="preserve"> посвящена теоретическому обзору истории феномена «информационная война»</w:t>
      </w:r>
      <w:r w:rsidR="00806334" w:rsidRPr="00806334">
        <w:rPr>
          <w:rFonts w:ascii="Arial" w:hAnsi="Arial" w:cs="Arial"/>
          <w:sz w:val="24"/>
          <w:lang w:val="ru-RU"/>
        </w:rPr>
        <w:t xml:space="preserve"> и основны</w:t>
      </w:r>
      <w:r w:rsidR="002E6E41">
        <w:rPr>
          <w:rFonts w:ascii="Arial" w:hAnsi="Arial" w:cs="Arial"/>
          <w:sz w:val="24"/>
          <w:lang w:val="ru-RU"/>
        </w:rPr>
        <w:t>х технологий</w:t>
      </w:r>
      <w:r w:rsidR="00806334" w:rsidRPr="00806334">
        <w:rPr>
          <w:rFonts w:ascii="Arial" w:hAnsi="Arial" w:cs="Arial"/>
          <w:sz w:val="24"/>
          <w:lang w:val="ru-RU"/>
        </w:rPr>
        <w:t xml:space="preserve"> ведения информационных войн в современном мире.</w:t>
      </w:r>
      <w:r w:rsidR="004D7AE8" w:rsidRPr="00806334">
        <w:rPr>
          <w:rFonts w:ascii="Arial" w:hAnsi="Arial" w:cs="Arial"/>
          <w:sz w:val="24"/>
          <w:lang w:val="ru-RU"/>
        </w:rPr>
        <w:t xml:space="preserve"> </w:t>
      </w:r>
      <w:r w:rsidRPr="00806334">
        <w:rPr>
          <w:rFonts w:ascii="Arial" w:hAnsi="Arial" w:cs="Arial"/>
          <w:sz w:val="24"/>
          <w:lang w:val="ru-RU"/>
        </w:rPr>
        <w:t xml:space="preserve"> </w:t>
      </w:r>
    </w:p>
    <w:p w:rsidR="00A8493C" w:rsidRPr="00182A9E" w:rsidRDefault="00806334" w:rsidP="00A8493C">
      <w:pPr>
        <w:wordWrap/>
        <w:spacing w:line="276" w:lineRule="auto"/>
        <w:ind w:firstLine="709"/>
        <w:rPr>
          <w:rFonts w:ascii="Arial" w:hAnsi="Arial" w:cs="Arial"/>
          <w:sz w:val="24"/>
          <w:lang w:val="ru-RU"/>
        </w:rPr>
      </w:pPr>
      <w:r w:rsidRPr="00806334">
        <w:rPr>
          <w:rFonts w:ascii="Arial" w:hAnsi="Arial" w:cs="Arial"/>
          <w:sz w:val="24"/>
          <w:lang w:val="ru-RU"/>
        </w:rPr>
        <w:t>Во втор</w:t>
      </w:r>
      <w:r w:rsidR="002E6E41">
        <w:rPr>
          <w:rFonts w:ascii="Arial" w:hAnsi="Arial" w:cs="Arial"/>
          <w:sz w:val="24"/>
          <w:lang w:val="ru-RU"/>
        </w:rPr>
        <w:t>ой главе описывается процесс</w:t>
      </w:r>
      <w:r w:rsidRPr="00806334">
        <w:rPr>
          <w:rFonts w:ascii="Arial" w:hAnsi="Arial" w:cs="Arial"/>
          <w:sz w:val="24"/>
          <w:lang w:val="ru-RU"/>
        </w:rPr>
        <w:t xml:space="preserve"> </w:t>
      </w:r>
      <w:r w:rsidR="002E6E41" w:rsidRPr="00806334">
        <w:rPr>
          <w:rFonts w:ascii="Arial" w:hAnsi="Arial" w:cs="Arial"/>
          <w:sz w:val="24"/>
          <w:lang w:val="ru-RU"/>
        </w:rPr>
        <w:t>выбора</w:t>
      </w:r>
      <w:r w:rsidR="00182A9E">
        <w:rPr>
          <w:rFonts w:ascii="Arial" w:hAnsi="Arial" w:cs="Arial"/>
          <w:sz w:val="24"/>
          <w:lang w:val="ru-RU"/>
        </w:rPr>
        <w:t>:</w:t>
      </w:r>
      <w:r w:rsidR="002E6E41" w:rsidRPr="00806334">
        <w:rPr>
          <w:rFonts w:ascii="Arial" w:hAnsi="Arial" w:cs="Arial"/>
          <w:sz w:val="24"/>
          <w:lang w:val="ru-RU"/>
        </w:rPr>
        <w:t xml:space="preserve"> </w:t>
      </w:r>
      <w:r w:rsidR="00D57868">
        <w:rPr>
          <w:rFonts w:ascii="Arial" w:hAnsi="Arial" w:cs="Arial"/>
          <w:sz w:val="24"/>
          <w:lang w:val="ru-RU"/>
        </w:rPr>
        <w:t xml:space="preserve">стран, </w:t>
      </w:r>
      <w:r w:rsidR="00D57868" w:rsidRPr="00883F2E">
        <w:rPr>
          <w:rFonts w:ascii="Arial" w:hAnsi="Arial" w:cs="Arial"/>
          <w:sz w:val="24"/>
          <w:lang w:val="ru-RU"/>
        </w:rPr>
        <w:t>непосредственно участвующих в конфликте вокруг референдума о статусе Крыма, участвующих в нем опосредованно и относительно нейтральных</w:t>
      </w:r>
      <w:r w:rsidR="00D57868">
        <w:rPr>
          <w:rFonts w:ascii="Arial" w:hAnsi="Arial" w:cs="Arial"/>
          <w:sz w:val="24"/>
          <w:lang w:val="ru-RU"/>
        </w:rPr>
        <w:t xml:space="preserve"> стран; </w:t>
      </w:r>
      <w:r w:rsidR="002E6E41" w:rsidRPr="00806334">
        <w:rPr>
          <w:rFonts w:ascii="Arial" w:hAnsi="Arial" w:cs="Arial"/>
          <w:sz w:val="24"/>
          <w:lang w:val="ru-RU"/>
        </w:rPr>
        <w:t xml:space="preserve">видеороликов, в которых используются </w:t>
      </w:r>
      <w:r w:rsidR="002E6E41">
        <w:rPr>
          <w:rFonts w:ascii="Arial" w:hAnsi="Arial" w:cs="Arial"/>
          <w:sz w:val="24"/>
          <w:lang w:val="ru-RU"/>
        </w:rPr>
        <w:t>методы и технологии</w:t>
      </w:r>
      <w:r w:rsidR="002E6E41" w:rsidRPr="00806334">
        <w:rPr>
          <w:rFonts w:ascii="Arial" w:hAnsi="Arial" w:cs="Arial"/>
          <w:sz w:val="24"/>
          <w:lang w:val="ru-RU"/>
        </w:rPr>
        <w:t xml:space="preserve"> ведения информационных войн</w:t>
      </w:r>
      <w:r w:rsidR="00182A9E">
        <w:rPr>
          <w:rFonts w:ascii="Arial" w:hAnsi="Arial" w:cs="Arial"/>
          <w:sz w:val="24"/>
          <w:lang w:val="ru-RU"/>
        </w:rPr>
        <w:t xml:space="preserve">; </w:t>
      </w:r>
      <w:r w:rsidR="00883F2E">
        <w:rPr>
          <w:rFonts w:ascii="Arial" w:hAnsi="Arial" w:cs="Arial"/>
          <w:sz w:val="24"/>
          <w:lang w:val="ru-RU"/>
        </w:rPr>
        <w:t>поисковых систем для</w:t>
      </w:r>
      <w:r w:rsidR="00182A9E">
        <w:rPr>
          <w:rFonts w:ascii="Arial" w:hAnsi="Arial" w:cs="Arial"/>
          <w:sz w:val="24"/>
          <w:lang w:val="ru-RU"/>
        </w:rPr>
        <w:t xml:space="preserve"> проведения исследования разницы общественных мнений; поисковых запросов, имеющих</w:t>
      </w:r>
      <w:r w:rsidR="00182A9E" w:rsidRPr="00182A9E">
        <w:rPr>
          <w:rFonts w:ascii="Arial" w:hAnsi="Arial" w:cs="Arial"/>
          <w:sz w:val="24"/>
          <w:lang w:val="ru-RU"/>
        </w:rPr>
        <w:t xml:space="preserve"> различную смысловую нагрузку</w:t>
      </w:r>
      <w:r w:rsidR="00182A9E">
        <w:rPr>
          <w:rFonts w:ascii="Arial" w:hAnsi="Arial" w:cs="Arial"/>
          <w:sz w:val="24"/>
          <w:lang w:val="ru-RU"/>
        </w:rPr>
        <w:t xml:space="preserve">. </w:t>
      </w:r>
    </w:p>
    <w:p w:rsidR="00C84BBB" w:rsidRDefault="00C84D72" w:rsidP="00A8493C">
      <w:pPr>
        <w:wordWrap/>
        <w:spacing w:line="276" w:lineRule="auto"/>
        <w:ind w:firstLine="70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В третьей главе </w:t>
      </w:r>
      <w:r w:rsidR="00463945">
        <w:rPr>
          <w:rFonts w:ascii="Arial" w:hAnsi="Arial" w:cs="Arial"/>
          <w:sz w:val="24"/>
          <w:lang w:val="ru-RU"/>
        </w:rPr>
        <w:t>представлена таблица, подтверждающая использование основных методов ведения информационных войн в видеороликах в сети интернет во время подготовки, проведения и оглашения результатов референдума о статусе Крыма 16 марта 201</w:t>
      </w:r>
      <w:r w:rsidR="003F5A03">
        <w:rPr>
          <w:rFonts w:ascii="Arial" w:hAnsi="Arial" w:cs="Arial"/>
          <w:sz w:val="24"/>
          <w:lang w:val="ru-RU"/>
        </w:rPr>
        <w:t>4 года</w:t>
      </w:r>
      <w:r w:rsidR="00463945">
        <w:rPr>
          <w:rFonts w:ascii="Arial" w:hAnsi="Arial" w:cs="Arial"/>
          <w:sz w:val="24"/>
          <w:lang w:val="ru-RU"/>
        </w:rPr>
        <w:t xml:space="preserve">, и </w:t>
      </w:r>
      <w:r w:rsidR="00E7286B">
        <w:rPr>
          <w:rFonts w:ascii="Arial" w:hAnsi="Arial" w:cs="Arial"/>
          <w:sz w:val="24"/>
          <w:lang w:val="ru-RU"/>
        </w:rPr>
        <w:t>изложен анализ исследования</w:t>
      </w:r>
      <w:r>
        <w:rPr>
          <w:rFonts w:ascii="Arial" w:hAnsi="Arial" w:cs="Arial"/>
          <w:sz w:val="24"/>
          <w:lang w:val="ru-RU"/>
        </w:rPr>
        <w:t xml:space="preserve"> разницы общественного мнения на примере результатов поисковых запросов в трех поисковых систем</w:t>
      </w:r>
      <w:r w:rsidR="00C84BBB">
        <w:rPr>
          <w:rFonts w:ascii="Arial" w:hAnsi="Arial" w:cs="Arial"/>
          <w:sz w:val="24"/>
          <w:lang w:val="ru-RU"/>
        </w:rPr>
        <w:t>ах</w:t>
      </w:r>
      <w:r>
        <w:rPr>
          <w:rFonts w:ascii="Arial" w:hAnsi="Arial" w:cs="Arial"/>
          <w:sz w:val="24"/>
          <w:lang w:val="ru-RU"/>
        </w:rPr>
        <w:t xml:space="preserve"> («</w:t>
      </w:r>
      <w:r>
        <w:rPr>
          <w:rFonts w:ascii="Arial" w:hAnsi="Arial" w:cs="Arial"/>
          <w:sz w:val="24"/>
        </w:rPr>
        <w:t>Google</w:t>
      </w:r>
      <w:r>
        <w:rPr>
          <w:rFonts w:ascii="Arial" w:hAnsi="Arial" w:cs="Arial"/>
          <w:sz w:val="24"/>
          <w:lang w:val="ru-RU"/>
        </w:rPr>
        <w:t>»,</w:t>
      </w:r>
      <w:r w:rsidRPr="00C84D7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«</w:t>
      </w:r>
      <w:r>
        <w:rPr>
          <w:rFonts w:ascii="Arial" w:hAnsi="Arial" w:cs="Arial"/>
          <w:sz w:val="24"/>
        </w:rPr>
        <w:t>Yahoo</w:t>
      </w:r>
      <w:r>
        <w:rPr>
          <w:rFonts w:ascii="Arial" w:hAnsi="Arial" w:cs="Arial"/>
          <w:sz w:val="24"/>
          <w:lang w:val="ru-RU"/>
        </w:rPr>
        <w:t>»,</w:t>
      </w:r>
      <w:r w:rsidRPr="00C84D7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 xml:space="preserve">«Яндекс») в </w:t>
      </w:r>
      <w:r w:rsidR="00E7286B">
        <w:rPr>
          <w:rFonts w:ascii="Arial" w:hAnsi="Arial" w:cs="Arial"/>
          <w:sz w:val="24"/>
          <w:lang w:val="ru-RU"/>
        </w:rPr>
        <w:t>разных</w:t>
      </w:r>
      <w:r w:rsidR="00C84BBB">
        <w:rPr>
          <w:rFonts w:ascii="Arial" w:hAnsi="Arial" w:cs="Arial"/>
          <w:sz w:val="24"/>
          <w:lang w:val="ru-RU"/>
        </w:rPr>
        <w:t xml:space="preserve"> странах</w:t>
      </w:r>
      <w:r w:rsidR="00E7286B">
        <w:rPr>
          <w:rFonts w:ascii="Arial" w:hAnsi="Arial" w:cs="Arial"/>
          <w:sz w:val="24"/>
          <w:lang w:val="ru-RU"/>
        </w:rPr>
        <w:t>, демонстрирующей использование технологий воздействия на общественное мнение</w:t>
      </w:r>
      <w:r w:rsidR="00C84BBB">
        <w:rPr>
          <w:rFonts w:ascii="Arial" w:hAnsi="Arial" w:cs="Arial"/>
          <w:sz w:val="24"/>
          <w:lang w:val="ru-RU"/>
        </w:rPr>
        <w:t xml:space="preserve">. </w:t>
      </w:r>
    </w:p>
    <w:p w:rsidR="00C84BBB" w:rsidRDefault="00463945" w:rsidP="00A8493C">
      <w:pPr>
        <w:wordWrap/>
        <w:spacing w:line="276" w:lineRule="auto"/>
        <w:ind w:firstLine="70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На основании</w:t>
      </w:r>
      <w:r w:rsidR="00C84BBB">
        <w:rPr>
          <w:rFonts w:ascii="Arial" w:hAnsi="Arial" w:cs="Arial"/>
          <w:sz w:val="24"/>
          <w:lang w:val="ru-RU"/>
        </w:rPr>
        <w:t xml:space="preserve"> </w:t>
      </w:r>
      <w:r w:rsidR="00483BB4">
        <w:rPr>
          <w:rFonts w:ascii="Arial" w:hAnsi="Arial" w:cs="Arial"/>
          <w:sz w:val="24"/>
          <w:lang w:val="ru-RU"/>
        </w:rPr>
        <w:t xml:space="preserve">теоретического обзора и практического исследования, представленных в вышеописанных главах, были сделаны выводы, сопоставимые с задачами данного исследования.  </w:t>
      </w:r>
    </w:p>
    <w:p w:rsidR="003C1432" w:rsidRPr="00A8493C" w:rsidRDefault="003C1432">
      <w:pPr>
        <w:rPr>
          <w:sz w:val="24"/>
          <w:lang w:val="ru-RU"/>
        </w:rPr>
      </w:pPr>
    </w:p>
    <w:sectPr w:rsidR="003C1432" w:rsidRPr="00A8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514"/>
    <w:multiLevelType w:val="multilevel"/>
    <w:tmpl w:val="9F3EA6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B6"/>
    <w:rsid w:val="0013073D"/>
    <w:rsid w:val="00182A9E"/>
    <w:rsid w:val="002E6E41"/>
    <w:rsid w:val="003208B6"/>
    <w:rsid w:val="00330ABB"/>
    <w:rsid w:val="003552D4"/>
    <w:rsid w:val="003C1432"/>
    <w:rsid w:val="003F5A03"/>
    <w:rsid w:val="0040669D"/>
    <w:rsid w:val="00410DD4"/>
    <w:rsid w:val="00451725"/>
    <w:rsid w:val="00463945"/>
    <w:rsid w:val="00483BB4"/>
    <w:rsid w:val="004B6056"/>
    <w:rsid w:val="004D7AE8"/>
    <w:rsid w:val="005C5A55"/>
    <w:rsid w:val="005E2165"/>
    <w:rsid w:val="005E3D98"/>
    <w:rsid w:val="006F25D4"/>
    <w:rsid w:val="007E3AAA"/>
    <w:rsid w:val="008011C8"/>
    <w:rsid w:val="008013C4"/>
    <w:rsid w:val="00806334"/>
    <w:rsid w:val="008067D2"/>
    <w:rsid w:val="00877FAA"/>
    <w:rsid w:val="00883F2E"/>
    <w:rsid w:val="0094195F"/>
    <w:rsid w:val="00A8493C"/>
    <w:rsid w:val="00B01ED3"/>
    <w:rsid w:val="00B93B70"/>
    <w:rsid w:val="00C039DC"/>
    <w:rsid w:val="00C84BBB"/>
    <w:rsid w:val="00C84D72"/>
    <w:rsid w:val="00D57868"/>
    <w:rsid w:val="00D93D03"/>
    <w:rsid w:val="00E7286B"/>
    <w:rsid w:val="00EB3176"/>
    <w:rsid w:val="00F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94195F"/>
    <w:pPr>
      <w:widowControl/>
      <w:wordWrap/>
      <w:autoSpaceDE/>
      <w:autoSpaceDN/>
      <w:ind w:left="720"/>
      <w:contextualSpacing/>
      <w:jc w:val="left"/>
    </w:pPr>
    <w:rPr>
      <w:rFonts w:ascii="Cambria" w:eastAsia="MS Mincho" w:hAnsi="Cambria"/>
      <w:kern w:val="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94195F"/>
    <w:pPr>
      <w:widowControl/>
      <w:wordWrap/>
      <w:autoSpaceDE/>
      <w:autoSpaceDN/>
      <w:ind w:left="720"/>
      <w:contextualSpacing/>
      <w:jc w:val="left"/>
    </w:pPr>
    <w:rPr>
      <w:rFonts w:ascii="Cambria" w:eastAsia="MS Mincho" w:hAnsi="Cambria"/>
      <w:kern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Дмитриева</dc:creator>
  <cp:keywords/>
  <dc:description/>
  <cp:lastModifiedBy>Андрей</cp:lastModifiedBy>
  <cp:revision>3</cp:revision>
  <dcterms:created xsi:type="dcterms:W3CDTF">2015-05-08T22:33:00Z</dcterms:created>
  <dcterms:modified xsi:type="dcterms:W3CDTF">2015-05-10T18:35:00Z</dcterms:modified>
</cp:coreProperties>
</file>