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F2" w:rsidRPr="00723E2C" w:rsidRDefault="001A79F2" w:rsidP="0072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center"/>
        <w:rPr>
          <w:rFonts w:ascii="Arial" w:hAnsi="Arial" w:cs="Arial"/>
          <w:b/>
          <w:sz w:val="24"/>
        </w:rPr>
      </w:pPr>
      <w:r w:rsidRPr="00723E2C">
        <w:rPr>
          <w:rFonts w:ascii="Arial" w:hAnsi="Arial" w:cs="Arial"/>
          <w:b/>
          <w:sz w:val="24"/>
        </w:rPr>
        <w:t>Аннотация выпускной квалификационной работы</w:t>
      </w:r>
    </w:p>
    <w:p w:rsidR="001A79F2" w:rsidRPr="00723E2C" w:rsidRDefault="001A79F2" w:rsidP="0072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center"/>
        <w:rPr>
          <w:rFonts w:ascii="Arial" w:hAnsi="Arial" w:cs="Arial"/>
          <w:b/>
          <w:sz w:val="24"/>
        </w:rPr>
      </w:pPr>
      <w:proofErr w:type="spellStart"/>
      <w:r w:rsidRPr="00723E2C">
        <w:rPr>
          <w:rFonts w:ascii="Arial" w:hAnsi="Arial" w:cs="Arial"/>
          <w:b/>
          <w:sz w:val="24"/>
        </w:rPr>
        <w:t>Сошенко</w:t>
      </w:r>
      <w:proofErr w:type="spellEnd"/>
      <w:r w:rsidRPr="00723E2C">
        <w:rPr>
          <w:rFonts w:ascii="Arial" w:hAnsi="Arial" w:cs="Arial"/>
          <w:b/>
          <w:sz w:val="24"/>
        </w:rPr>
        <w:t xml:space="preserve"> Тихона Владимировича</w:t>
      </w:r>
    </w:p>
    <w:p w:rsidR="00723E2C" w:rsidRDefault="001A79F2" w:rsidP="0072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center"/>
        <w:rPr>
          <w:rFonts w:ascii="Arial" w:hAnsi="Arial" w:cs="Arial"/>
          <w:b/>
          <w:sz w:val="24"/>
        </w:rPr>
      </w:pPr>
      <w:r w:rsidRPr="00723E2C">
        <w:rPr>
          <w:rFonts w:ascii="Arial" w:hAnsi="Arial" w:cs="Arial"/>
          <w:b/>
          <w:sz w:val="24"/>
        </w:rPr>
        <w:t xml:space="preserve">«ТЕХНОЛОГИИ </w:t>
      </w:r>
      <w:r w:rsidRPr="00723E2C">
        <w:rPr>
          <w:rFonts w:ascii="Arial" w:hAnsi="Arial" w:cs="Arial"/>
          <w:b/>
          <w:sz w:val="24"/>
          <w:lang w:val="en-US"/>
        </w:rPr>
        <w:t>PR</w:t>
      </w:r>
      <w:r w:rsidRPr="00723E2C">
        <w:rPr>
          <w:rFonts w:ascii="Arial" w:hAnsi="Arial" w:cs="Arial"/>
          <w:b/>
          <w:sz w:val="24"/>
        </w:rPr>
        <w:t xml:space="preserve">-СОПРОВОЖДЕНИЯ ДЕЯТЕЛЬНОСТИ ПРОКУРАТУРЫ </w:t>
      </w:r>
    </w:p>
    <w:p w:rsidR="001A79F2" w:rsidRPr="00723E2C" w:rsidRDefault="001A79F2" w:rsidP="0072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center"/>
        <w:rPr>
          <w:rFonts w:ascii="Arial" w:hAnsi="Arial" w:cs="Arial"/>
          <w:b/>
          <w:sz w:val="24"/>
        </w:rPr>
      </w:pPr>
      <w:r w:rsidRPr="00723E2C">
        <w:rPr>
          <w:rFonts w:ascii="Arial" w:hAnsi="Arial" w:cs="Arial"/>
          <w:b/>
          <w:sz w:val="24"/>
        </w:rPr>
        <w:t>САНКТ-ПЕТЕРБУРГА»</w:t>
      </w:r>
    </w:p>
    <w:p w:rsidR="001A79F2" w:rsidRPr="00723E2C" w:rsidRDefault="001A79F2" w:rsidP="0072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center"/>
        <w:rPr>
          <w:rFonts w:ascii="Arial" w:hAnsi="Arial" w:cs="Arial"/>
          <w:b/>
          <w:sz w:val="24"/>
        </w:rPr>
      </w:pPr>
      <w:r w:rsidRPr="00723E2C">
        <w:rPr>
          <w:rFonts w:ascii="Arial" w:hAnsi="Arial" w:cs="Arial"/>
          <w:b/>
          <w:sz w:val="24"/>
        </w:rPr>
        <w:t>Научно-исследовательская работа</w:t>
      </w:r>
    </w:p>
    <w:p w:rsidR="001A79F2" w:rsidRPr="00723E2C" w:rsidRDefault="001A79F2" w:rsidP="0072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center"/>
        <w:rPr>
          <w:rFonts w:ascii="Arial" w:hAnsi="Arial" w:cs="Arial"/>
          <w:b/>
          <w:sz w:val="24"/>
        </w:rPr>
      </w:pPr>
      <w:r w:rsidRPr="00723E2C">
        <w:rPr>
          <w:rFonts w:ascii="Arial" w:hAnsi="Arial" w:cs="Arial"/>
          <w:b/>
          <w:sz w:val="24"/>
        </w:rPr>
        <w:t>Научный руководитель –  Кузьмин Алексей Евгеньевич, канд. полит</w:t>
      </w:r>
      <w:proofErr w:type="gramStart"/>
      <w:r w:rsidRPr="00723E2C">
        <w:rPr>
          <w:rFonts w:ascii="Arial" w:hAnsi="Arial" w:cs="Arial"/>
          <w:b/>
          <w:sz w:val="24"/>
        </w:rPr>
        <w:t>.</w:t>
      </w:r>
      <w:proofErr w:type="gramEnd"/>
      <w:r w:rsidRPr="00723E2C">
        <w:rPr>
          <w:rFonts w:ascii="Arial" w:hAnsi="Arial" w:cs="Arial"/>
          <w:b/>
          <w:sz w:val="24"/>
        </w:rPr>
        <w:t xml:space="preserve"> </w:t>
      </w:r>
      <w:proofErr w:type="gramStart"/>
      <w:r w:rsidRPr="00723E2C">
        <w:rPr>
          <w:rFonts w:ascii="Arial" w:hAnsi="Arial" w:cs="Arial"/>
          <w:b/>
          <w:sz w:val="24"/>
        </w:rPr>
        <w:t>н</w:t>
      </w:r>
      <w:proofErr w:type="gramEnd"/>
      <w:r w:rsidRPr="00723E2C">
        <w:rPr>
          <w:rFonts w:ascii="Arial" w:hAnsi="Arial" w:cs="Arial"/>
          <w:b/>
          <w:sz w:val="24"/>
        </w:rPr>
        <w:t>аук, доцент</w:t>
      </w:r>
    </w:p>
    <w:p w:rsidR="001A79F2" w:rsidRPr="00723E2C" w:rsidRDefault="001A79F2" w:rsidP="0072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center"/>
        <w:rPr>
          <w:rFonts w:ascii="Arial" w:hAnsi="Arial" w:cs="Arial"/>
          <w:b/>
          <w:sz w:val="24"/>
        </w:rPr>
      </w:pPr>
      <w:r w:rsidRPr="00723E2C">
        <w:rPr>
          <w:rFonts w:ascii="Arial" w:hAnsi="Arial" w:cs="Arial"/>
          <w:b/>
          <w:sz w:val="24"/>
        </w:rPr>
        <w:t>Кафедра связей с общественностью в политике и государственном управлении</w:t>
      </w:r>
    </w:p>
    <w:p w:rsidR="001A79F2" w:rsidRDefault="001A79F2" w:rsidP="0072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center"/>
        <w:rPr>
          <w:rFonts w:ascii="Arial" w:hAnsi="Arial" w:cs="Arial"/>
          <w:b/>
          <w:sz w:val="24"/>
        </w:rPr>
      </w:pPr>
      <w:r w:rsidRPr="00723E2C">
        <w:rPr>
          <w:rFonts w:ascii="Arial" w:hAnsi="Arial" w:cs="Arial"/>
          <w:b/>
          <w:sz w:val="24"/>
        </w:rPr>
        <w:t>Заочная форма обучения</w:t>
      </w:r>
    </w:p>
    <w:p w:rsidR="00723E2C" w:rsidRPr="00723E2C" w:rsidRDefault="00723E2C" w:rsidP="0072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center"/>
        <w:rPr>
          <w:rFonts w:ascii="Arial" w:hAnsi="Arial" w:cs="Arial"/>
          <w:b/>
          <w:sz w:val="24"/>
        </w:rPr>
      </w:pPr>
    </w:p>
    <w:p w:rsidR="001A79F2" w:rsidRDefault="001A79F2" w:rsidP="0072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firstLine="709"/>
        <w:jc w:val="both"/>
        <w:rPr>
          <w:rFonts w:ascii="Arial" w:hAnsi="Arial" w:cs="Arial"/>
          <w:sz w:val="24"/>
        </w:rPr>
      </w:pPr>
      <w:r w:rsidRPr="00723E2C">
        <w:rPr>
          <w:rFonts w:ascii="Arial" w:hAnsi="Arial" w:cs="Arial"/>
          <w:b/>
          <w:sz w:val="24"/>
        </w:rPr>
        <w:t>Актуальность темы</w:t>
      </w:r>
      <w:r w:rsidRPr="001A79F2">
        <w:rPr>
          <w:rFonts w:ascii="Arial" w:hAnsi="Arial" w:cs="Arial"/>
          <w:sz w:val="24"/>
        </w:rPr>
        <w:t xml:space="preserve"> выпускной квалификацион</w:t>
      </w:r>
      <w:r w:rsidR="009C43DA">
        <w:rPr>
          <w:rFonts w:ascii="Arial" w:hAnsi="Arial" w:cs="Arial"/>
          <w:sz w:val="24"/>
        </w:rPr>
        <w:t>ной работы обусловлена изменениями в отношениях органов государственной власти и граждан, а также необходимостью совершенствования механизмов, методов и технологий коммуникаций между данными группами.</w:t>
      </w:r>
    </w:p>
    <w:p w:rsidR="001A79F2" w:rsidRPr="009C43DA" w:rsidRDefault="009C43DA" w:rsidP="0072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firstLine="709"/>
        <w:jc w:val="both"/>
        <w:rPr>
          <w:rFonts w:ascii="Arial" w:hAnsi="Arial" w:cs="Arial"/>
          <w:sz w:val="24"/>
        </w:rPr>
      </w:pPr>
      <w:r w:rsidRPr="00723E2C">
        <w:rPr>
          <w:rFonts w:ascii="Arial" w:hAnsi="Arial" w:cs="Arial"/>
          <w:b/>
          <w:sz w:val="24"/>
        </w:rPr>
        <w:t>Научная новизна</w:t>
      </w:r>
      <w:r>
        <w:rPr>
          <w:rFonts w:ascii="Arial" w:hAnsi="Arial" w:cs="Arial"/>
          <w:sz w:val="24"/>
        </w:rPr>
        <w:t xml:space="preserve"> исследования связана с развитием и углубле</w:t>
      </w:r>
      <w:r w:rsidR="003C7DD5">
        <w:rPr>
          <w:rFonts w:ascii="Arial" w:hAnsi="Arial" w:cs="Arial"/>
          <w:sz w:val="24"/>
        </w:rPr>
        <w:t>нием эмпирической базы, а также</w:t>
      </w:r>
      <w:r>
        <w:rPr>
          <w:rFonts w:ascii="Arial" w:hAnsi="Arial" w:cs="Arial"/>
          <w:sz w:val="24"/>
        </w:rPr>
        <w:t xml:space="preserve"> </w:t>
      </w:r>
      <w:r w:rsidR="003C7DD5">
        <w:rPr>
          <w:rFonts w:ascii="Arial" w:hAnsi="Arial" w:cs="Arial"/>
          <w:sz w:val="24"/>
        </w:rPr>
        <w:t xml:space="preserve">с </w:t>
      </w:r>
      <w:r>
        <w:rPr>
          <w:rFonts w:ascii="Arial" w:hAnsi="Arial" w:cs="Arial"/>
          <w:sz w:val="24"/>
        </w:rPr>
        <w:t xml:space="preserve">рассмотрением ситуации функционирования и развития </w:t>
      </w:r>
      <w:r>
        <w:rPr>
          <w:rFonts w:ascii="Arial" w:hAnsi="Arial" w:cs="Arial"/>
          <w:sz w:val="24"/>
          <w:lang w:val="en-GB"/>
        </w:rPr>
        <w:t>PR</w:t>
      </w:r>
      <w:r w:rsidRPr="009C43DA">
        <w:rPr>
          <w:rFonts w:ascii="Arial" w:hAnsi="Arial" w:cs="Arial"/>
          <w:sz w:val="24"/>
        </w:rPr>
        <w:t>-</w:t>
      </w:r>
      <w:r w:rsidR="008C5A22">
        <w:rPr>
          <w:rFonts w:ascii="Arial" w:hAnsi="Arial" w:cs="Arial"/>
          <w:sz w:val="24"/>
        </w:rPr>
        <w:t>сопровождения деятельности П</w:t>
      </w:r>
      <w:r>
        <w:rPr>
          <w:rFonts w:ascii="Arial" w:hAnsi="Arial" w:cs="Arial"/>
          <w:sz w:val="24"/>
        </w:rPr>
        <w:t>рокуратуры Санкт-Петербурга.</w:t>
      </w:r>
    </w:p>
    <w:p w:rsidR="001A79F2" w:rsidRPr="009C43DA" w:rsidRDefault="001A79F2" w:rsidP="0072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firstLine="709"/>
        <w:jc w:val="both"/>
        <w:rPr>
          <w:rFonts w:ascii="Arial" w:hAnsi="Arial" w:cs="Arial"/>
          <w:sz w:val="24"/>
        </w:rPr>
      </w:pPr>
      <w:r w:rsidRPr="00723E2C">
        <w:rPr>
          <w:rFonts w:ascii="Arial" w:hAnsi="Arial" w:cs="Arial"/>
          <w:b/>
          <w:sz w:val="24"/>
        </w:rPr>
        <w:t>Целью</w:t>
      </w:r>
      <w:r w:rsidRPr="001A79F2">
        <w:rPr>
          <w:rFonts w:ascii="Arial" w:hAnsi="Arial" w:cs="Arial"/>
          <w:sz w:val="24"/>
        </w:rPr>
        <w:t xml:space="preserve"> работы является </w:t>
      </w:r>
      <w:r w:rsidR="009C43DA">
        <w:rPr>
          <w:rFonts w:ascii="Arial" w:hAnsi="Arial" w:cs="Arial"/>
          <w:sz w:val="24"/>
        </w:rPr>
        <w:t xml:space="preserve">изучение технологий </w:t>
      </w:r>
      <w:r w:rsidR="009C43DA">
        <w:rPr>
          <w:rFonts w:ascii="Arial" w:hAnsi="Arial" w:cs="Arial"/>
          <w:sz w:val="24"/>
          <w:lang w:val="en-GB"/>
        </w:rPr>
        <w:t>PR</w:t>
      </w:r>
      <w:r w:rsidR="009C43DA" w:rsidRPr="009C43DA">
        <w:rPr>
          <w:rFonts w:ascii="Arial" w:hAnsi="Arial" w:cs="Arial"/>
          <w:sz w:val="24"/>
        </w:rPr>
        <w:t xml:space="preserve"> </w:t>
      </w:r>
      <w:r w:rsidR="009C43DA">
        <w:rPr>
          <w:rFonts w:ascii="Arial" w:hAnsi="Arial" w:cs="Arial"/>
          <w:sz w:val="24"/>
        </w:rPr>
        <w:t xml:space="preserve">в органах власти </w:t>
      </w:r>
      <w:r w:rsidR="00B377A5">
        <w:rPr>
          <w:rFonts w:ascii="Arial" w:hAnsi="Arial" w:cs="Arial"/>
          <w:sz w:val="24"/>
        </w:rPr>
        <w:t>Российской Федерации, в первую очередь,</w:t>
      </w:r>
      <w:r w:rsidR="009C43DA">
        <w:rPr>
          <w:rFonts w:ascii="Arial" w:hAnsi="Arial" w:cs="Arial"/>
          <w:sz w:val="24"/>
        </w:rPr>
        <w:t xml:space="preserve"> в многофункциональной деятельности органов прокуратуры, и выявление специфики технологий </w:t>
      </w:r>
      <w:r w:rsidR="009C43DA">
        <w:rPr>
          <w:rFonts w:ascii="Arial" w:hAnsi="Arial" w:cs="Arial"/>
          <w:sz w:val="24"/>
          <w:lang w:val="en-GB"/>
        </w:rPr>
        <w:t>PR</w:t>
      </w:r>
      <w:r w:rsidR="009C43DA" w:rsidRPr="009C43DA">
        <w:rPr>
          <w:rFonts w:ascii="Arial" w:hAnsi="Arial" w:cs="Arial"/>
          <w:sz w:val="24"/>
        </w:rPr>
        <w:t>-</w:t>
      </w:r>
      <w:r w:rsidR="009C43DA">
        <w:rPr>
          <w:rFonts w:ascii="Arial" w:hAnsi="Arial" w:cs="Arial"/>
          <w:sz w:val="24"/>
        </w:rPr>
        <w:t>сопровождения деятельности на примере рабо</w:t>
      </w:r>
      <w:r w:rsidR="008C5A22">
        <w:rPr>
          <w:rFonts w:ascii="Arial" w:hAnsi="Arial" w:cs="Arial"/>
          <w:sz w:val="24"/>
        </w:rPr>
        <w:t>ты П</w:t>
      </w:r>
      <w:r w:rsidR="009C43DA">
        <w:rPr>
          <w:rFonts w:ascii="Arial" w:hAnsi="Arial" w:cs="Arial"/>
          <w:sz w:val="24"/>
        </w:rPr>
        <w:t>рокуратуры Санкт-Петербурга.</w:t>
      </w:r>
    </w:p>
    <w:p w:rsidR="001A79F2" w:rsidRDefault="001A79F2" w:rsidP="0072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firstLine="709"/>
        <w:jc w:val="both"/>
        <w:rPr>
          <w:rFonts w:ascii="Arial" w:hAnsi="Arial" w:cs="Arial"/>
          <w:sz w:val="24"/>
        </w:rPr>
      </w:pPr>
      <w:r w:rsidRPr="001A79F2">
        <w:rPr>
          <w:rFonts w:ascii="Arial" w:hAnsi="Arial" w:cs="Arial"/>
          <w:sz w:val="24"/>
        </w:rPr>
        <w:t xml:space="preserve">Достижение поставленной цели предполагает решение следующих </w:t>
      </w:r>
      <w:r w:rsidRPr="00723E2C">
        <w:rPr>
          <w:rFonts w:ascii="Arial" w:hAnsi="Arial" w:cs="Arial"/>
          <w:b/>
          <w:sz w:val="24"/>
        </w:rPr>
        <w:t>задач</w:t>
      </w:r>
      <w:r w:rsidRPr="001A79F2">
        <w:rPr>
          <w:rFonts w:ascii="Arial" w:hAnsi="Arial" w:cs="Arial"/>
          <w:sz w:val="24"/>
        </w:rPr>
        <w:t>:</w:t>
      </w:r>
    </w:p>
    <w:p w:rsidR="009C43DA" w:rsidRDefault="00723E2C" w:rsidP="00723E2C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</w:t>
      </w:r>
      <w:r w:rsidR="009C43DA">
        <w:rPr>
          <w:rFonts w:ascii="Arial" w:hAnsi="Arial" w:cs="Arial"/>
          <w:sz w:val="24"/>
        </w:rPr>
        <w:t xml:space="preserve">ассмотреть теоретические понятия и подходы к </w:t>
      </w:r>
      <w:r w:rsidR="009C43DA">
        <w:rPr>
          <w:rFonts w:ascii="Arial" w:hAnsi="Arial" w:cs="Arial"/>
          <w:sz w:val="24"/>
          <w:lang w:val="en-GB"/>
        </w:rPr>
        <w:t>PR</w:t>
      </w:r>
      <w:r w:rsidR="009C43DA" w:rsidRPr="009C43DA">
        <w:rPr>
          <w:rFonts w:ascii="Arial" w:hAnsi="Arial" w:cs="Arial"/>
          <w:sz w:val="24"/>
        </w:rPr>
        <w:t>-</w:t>
      </w:r>
      <w:r w:rsidR="009C43DA">
        <w:rPr>
          <w:rFonts w:ascii="Arial" w:hAnsi="Arial" w:cs="Arial"/>
          <w:sz w:val="24"/>
        </w:rPr>
        <w:t>деятельности;</w:t>
      </w:r>
    </w:p>
    <w:p w:rsidR="009C43DA" w:rsidRDefault="00723E2C" w:rsidP="00723E2C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</w:t>
      </w:r>
      <w:r w:rsidR="009C43DA">
        <w:rPr>
          <w:rFonts w:ascii="Arial" w:hAnsi="Arial" w:cs="Arial"/>
          <w:sz w:val="24"/>
        </w:rPr>
        <w:t xml:space="preserve">ассмотреть технологии </w:t>
      </w:r>
      <w:r w:rsidR="009C43DA">
        <w:rPr>
          <w:rFonts w:ascii="Arial" w:hAnsi="Arial" w:cs="Arial"/>
          <w:sz w:val="24"/>
          <w:lang w:val="en-GB"/>
        </w:rPr>
        <w:t>PR</w:t>
      </w:r>
      <w:r w:rsidR="009C43DA" w:rsidRPr="009C43DA">
        <w:rPr>
          <w:rFonts w:ascii="Arial" w:hAnsi="Arial" w:cs="Arial"/>
          <w:sz w:val="24"/>
        </w:rPr>
        <w:t xml:space="preserve"> </w:t>
      </w:r>
      <w:r w:rsidR="009C43DA">
        <w:rPr>
          <w:rFonts w:ascii="Arial" w:hAnsi="Arial" w:cs="Arial"/>
          <w:sz w:val="24"/>
        </w:rPr>
        <w:t>и их характеристики;</w:t>
      </w:r>
    </w:p>
    <w:p w:rsidR="009C43DA" w:rsidRDefault="00723E2C" w:rsidP="00723E2C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</w:t>
      </w:r>
      <w:r w:rsidR="003C004D">
        <w:rPr>
          <w:rFonts w:ascii="Arial" w:hAnsi="Arial" w:cs="Arial"/>
          <w:sz w:val="24"/>
        </w:rPr>
        <w:t>сследовать ситуацию в органах власти Российской Федерации;</w:t>
      </w:r>
    </w:p>
    <w:p w:rsidR="003C004D" w:rsidRDefault="00723E2C" w:rsidP="00723E2C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</w:t>
      </w:r>
      <w:r w:rsidR="001329E6">
        <w:rPr>
          <w:rFonts w:ascii="Arial" w:hAnsi="Arial" w:cs="Arial"/>
          <w:sz w:val="24"/>
        </w:rPr>
        <w:t>предели</w:t>
      </w:r>
      <w:r w:rsidR="003C004D">
        <w:rPr>
          <w:rFonts w:ascii="Arial" w:hAnsi="Arial" w:cs="Arial"/>
          <w:sz w:val="24"/>
        </w:rPr>
        <w:t xml:space="preserve">ть ключевые аспекты </w:t>
      </w:r>
      <w:r w:rsidR="003C004D">
        <w:rPr>
          <w:rFonts w:ascii="Arial" w:hAnsi="Arial" w:cs="Arial"/>
          <w:sz w:val="24"/>
          <w:lang w:val="en-GB"/>
        </w:rPr>
        <w:t>PR</w:t>
      </w:r>
      <w:r w:rsidR="003C004D" w:rsidRPr="009C43DA">
        <w:rPr>
          <w:rFonts w:ascii="Arial" w:hAnsi="Arial" w:cs="Arial"/>
          <w:sz w:val="24"/>
        </w:rPr>
        <w:t>-</w:t>
      </w:r>
      <w:r w:rsidR="008C5A22">
        <w:rPr>
          <w:rFonts w:ascii="Arial" w:hAnsi="Arial" w:cs="Arial"/>
          <w:sz w:val="24"/>
        </w:rPr>
        <w:t>сопровождения деятельности П</w:t>
      </w:r>
      <w:r w:rsidR="003C004D">
        <w:rPr>
          <w:rFonts w:ascii="Arial" w:hAnsi="Arial" w:cs="Arial"/>
          <w:sz w:val="24"/>
        </w:rPr>
        <w:t>рокуратуры;</w:t>
      </w:r>
    </w:p>
    <w:p w:rsidR="003C004D" w:rsidRPr="009C43DA" w:rsidRDefault="003C004D" w:rsidP="00723E2C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Проанализировать </w:t>
      </w:r>
      <w:r>
        <w:rPr>
          <w:rFonts w:ascii="Arial" w:hAnsi="Arial" w:cs="Arial"/>
          <w:sz w:val="24"/>
          <w:lang w:val="en-GB"/>
        </w:rPr>
        <w:t>PR</w:t>
      </w:r>
      <w:r w:rsidRPr="009C43DA">
        <w:rPr>
          <w:rFonts w:ascii="Arial" w:hAnsi="Arial" w:cs="Arial"/>
          <w:sz w:val="24"/>
        </w:rPr>
        <w:t>-</w:t>
      </w:r>
      <w:r w:rsidR="008C5A22">
        <w:rPr>
          <w:rFonts w:ascii="Arial" w:hAnsi="Arial" w:cs="Arial"/>
          <w:sz w:val="24"/>
        </w:rPr>
        <w:t>деятельность П</w:t>
      </w:r>
      <w:r>
        <w:rPr>
          <w:rFonts w:ascii="Arial" w:hAnsi="Arial" w:cs="Arial"/>
          <w:sz w:val="24"/>
        </w:rPr>
        <w:t>рокуратуры Санкт-Петербурга.</w:t>
      </w:r>
    </w:p>
    <w:p w:rsidR="001A79F2" w:rsidRPr="003C004D" w:rsidRDefault="001A79F2" w:rsidP="0072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firstLine="709"/>
        <w:jc w:val="both"/>
        <w:rPr>
          <w:rFonts w:ascii="Arial" w:hAnsi="Arial" w:cs="Arial"/>
          <w:sz w:val="24"/>
        </w:rPr>
      </w:pPr>
      <w:r w:rsidRPr="00723E2C">
        <w:rPr>
          <w:rFonts w:ascii="Arial" w:hAnsi="Arial" w:cs="Arial"/>
          <w:b/>
          <w:sz w:val="24"/>
        </w:rPr>
        <w:t>Объектом</w:t>
      </w:r>
      <w:r w:rsidRPr="001A79F2">
        <w:rPr>
          <w:rFonts w:ascii="Arial" w:hAnsi="Arial" w:cs="Arial"/>
          <w:sz w:val="24"/>
        </w:rPr>
        <w:t xml:space="preserve"> исследования в данной работе выступает </w:t>
      </w:r>
      <w:r w:rsidR="003C004D">
        <w:rPr>
          <w:rFonts w:ascii="Arial" w:hAnsi="Arial" w:cs="Arial"/>
          <w:sz w:val="24"/>
          <w:lang w:val="en-GB"/>
        </w:rPr>
        <w:t>PR</w:t>
      </w:r>
      <w:r w:rsidR="003C004D" w:rsidRPr="003C004D">
        <w:rPr>
          <w:rFonts w:ascii="Arial" w:hAnsi="Arial" w:cs="Arial"/>
          <w:sz w:val="24"/>
        </w:rPr>
        <w:t>-</w:t>
      </w:r>
      <w:r w:rsidR="003C004D">
        <w:rPr>
          <w:rFonts w:ascii="Arial" w:hAnsi="Arial" w:cs="Arial"/>
          <w:sz w:val="24"/>
        </w:rPr>
        <w:t>деятельность во всей своей совокупности в государственных органах власти.</w:t>
      </w:r>
    </w:p>
    <w:p w:rsidR="00B377A5" w:rsidRDefault="001A79F2" w:rsidP="0072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firstLine="709"/>
        <w:jc w:val="both"/>
        <w:rPr>
          <w:rFonts w:ascii="Arial" w:hAnsi="Arial" w:cs="Arial"/>
          <w:sz w:val="24"/>
        </w:rPr>
      </w:pPr>
      <w:r w:rsidRPr="00723E2C">
        <w:rPr>
          <w:rFonts w:ascii="Arial" w:hAnsi="Arial" w:cs="Arial"/>
          <w:b/>
          <w:sz w:val="24"/>
        </w:rPr>
        <w:t>Предметом</w:t>
      </w:r>
      <w:r w:rsidRPr="001A79F2">
        <w:rPr>
          <w:rFonts w:ascii="Arial" w:hAnsi="Arial" w:cs="Arial"/>
          <w:sz w:val="24"/>
        </w:rPr>
        <w:t xml:space="preserve"> исследования являются </w:t>
      </w:r>
      <w:r w:rsidR="003C004D">
        <w:rPr>
          <w:rFonts w:ascii="Arial" w:hAnsi="Arial" w:cs="Arial"/>
          <w:sz w:val="24"/>
        </w:rPr>
        <w:t xml:space="preserve">механизмы и технологии </w:t>
      </w:r>
      <w:r w:rsidR="003C004D">
        <w:rPr>
          <w:rFonts w:ascii="Arial" w:hAnsi="Arial" w:cs="Arial"/>
          <w:sz w:val="24"/>
          <w:lang w:val="en-GB"/>
        </w:rPr>
        <w:t>PR</w:t>
      </w:r>
      <w:r w:rsidR="00B377A5">
        <w:rPr>
          <w:rFonts w:ascii="Arial" w:hAnsi="Arial" w:cs="Arial"/>
          <w:sz w:val="24"/>
        </w:rPr>
        <w:t xml:space="preserve">, </w:t>
      </w:r>
      <w:r w:rsidR="008C5A22">
        <w:rPr>
          <w:rFonts w:ascii="Arial" w:hAnsi="Arial" w:cs="Arial"/>
          <w:sz w:val="24"/>
        </w:rPr>
        <w:t>используемые П</w:t>
      </w:r>
      <w:r w:rsidR="00B377A5">
        <w:rPr>
          <w:rFonts w:ascii="Arial" w:hAnsi="Arial" w:cs="Arial"/>
          <w:sz w:val="24"/>
        </w:rPr>
        <w:t xml:space="preserve">рокуратурой Санкт-Петербурга, особенности их реализации и специфика. </w:t>
      </w:r>
    </w:p>
    <w:p w:rsidR="001A79F2" w:rsidRDefault="001A79F2" w:rsidP="0072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firstLine="709"/>
        <w:jc w:val="both"/>
        <w:rPr>
          <w:rFonts w:ascii="Arial" w:hAnsi="Arial" w:cs="Arial"/>
          <w:sz w:val="24"/>
        </w:rPr>
      </w:pPr>
      <w:r w:rsidRPr="00723E2C">
        <w:rPr>
          <w:rFonts w:ascii="Arial" w:hAnsi="Arial" w:cs="Arial"/>
          <w:b/>
          <w:sz w:val="24"/>
        </w:rPr>
        <w:t>Теор</w:t>
      </w:r>
      <w:r w:rsidR="003C004D" w:rsidRPr="00723E2C">
        <w:rPr>
          <w:rFonts w:ascii="Arial" w:hAnsi="Arial" w:cs="Arial"/>
          <w:b/>
          <w:sz w:val="24"/>
        </w:rPr>
        <w:t>етико-методической базой</w:t>
      </w:r>
      <w:r w:rsidR="003C004D">
        <w:rPr>
          <w:rFonts w:ascii="Arial" w:hAnsi="Arial" w:cs="Arial"/>
          <w:sz w:val="24"/>
        </w:rPr>
        <w:t xml:space="preserve"> служат учебники, учебные пособия, монографии, диссертации и научные статьи отечественных и заруб</w:t>
      </w:r>
      <w:r w:rsidR="009E3A9B">
        <w:rPr>
          <w:rFonts w:ascii="Arial" w:hAnsi="Arial" w:cs="Arial"/>
          <w:sz w:val="24"/>
        </w:rPr>
        <w:t>е</w:t>
      </w:r>
      <w:r w:rsidR="003C004D">
        <w:rPr>
          <w:rFonts w:ascii="Arial" w:hAnsi="Arial" w:cs="Arial"/>
          <w:sz w:val="24"/>
        </w:rPr>
        <w:t>жных специалистов по связям с общественностью, политологии, лоббированию и маркетингу</w:t>
      </w:r>
      <w:r w:rsidR="008C5A22">
        <w:rPr>
          <w:rFonts w:ascii="Arial" w:hAnsi="Arial" w:cs="Arial"/>
          <w:sz w:val="24"/>
        </w:rPr>
        <w:t>.</w:t>
      </w:r>
    </w:p>
    <w:p w:rsidR="001A79F2" w:rsidRPr="001A79F2" w:rsidRDefault="001A79F2" w:rsidP="0072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firstLine="709"/>
        <w:jc w:val="both"/>
        <w:rPr>
          <w:rFonts w:ascii="Arial" w:hAnsi="Arial" w:cs="Arial"/>
          <w:sz w:val="24"/>
        </w:rPr>
      </w:pPr>
      <w:r w:rsidRPr="00723E2C">
        <w:rPr>
          <w:rFonts w:ascii="Arial" w:hAnsi="Arial" w:cs="Arial"/>
          <w:b/>
          <w:sz w:val="24"/>
        </w:rPr>
        <w:t>Эмпирической базой</w:t>
      </w:r>
      <w:r w:rsidRPr="001A79F2">
        <w:rPr>
          <w:rFonts w:ascii="Arial" w:hAnsi="Arial" w:cs="Arial"/>
          <w:sz w:val="24"/>
        </w:rPr>
        <w:t xml:space="preserve"> послужили </w:t>
      </w:r>
      <w:r w:rsidR="003C004D">
        <w:rPr>
          <w:rFonts w:ascii="Arial" w:hAnsi="Arial" w:cs="Arial"/>
          <w:sz w:val="24"/>
        </w:rPr>
        <w:t>материалы о п</w:t>
      </w:r>
      <w:r w:rsidR="008C5A22">
        <w:rPr>
          <w:rFonts w:ascii="Arial" w:hAnsi="Arial" w:cs="Arial"/>
          <w:sz w:val="24"/>
        </w:rPr>
        <w:t>роверках, проектах и кампаниях П</w:t>
      </w:r>
      <w:r w:rsidR="003C004D">
        <w:rPr>
          <w:rFonts w:ascii="Arial" w:hAnsi="Arial" w:cs="Arial"/>
          <w:sz w:val="24"/>
        </w:rPr>
        <w:t xml:space="preserve">рокуратуры, нормативно-правовые акты </w:t>
      </w:r>
      <w:r w:rsidR="006E6249">
        <w:rPr>
          <w:rFonts w:ascii="Arial" w:hAnsi="Arial" w:cs="Arial"/>
          <w:sz w:val="24"/>
        </w:rPr>
        <w:t xml:space="preserve">Российской Федерации, материалы, </w:t>
      </w:r>
      <w:r w:rsidR="008C5A22">
        <w:rPr>
          <w:rFonts w:ascii="Arial" w:hAnsi="Arial" w:cs="Arial"/>
          <w:sz w:val="24"/>
        </w:rPr>
        <w:t xml:space="preserve">документация </w:t>
      </w:r>
      <w:r w:rsidR="006E6249">
        <w:rPr>
          <w:rFonts w:ascii="Arial" w:hAnsi="Arial" w:cs="Arial"/>
          <w:sz w:val="24"/>
        </w:rPr>
        <w:t xml:space="preserve">и статистические данные </w:t>
      </w:r>
      <w:r w:rsidR="008C5A22">
        <w:rPr>
          <w:rFonts w:ascii="Arial" w:hAnsi="Arial" w:cs="Arial"/>
          <w:sz w:val="24"/>
        </w:rPr>
        <w:t>П</w:t>
      </w:r>
      <w:r w:rsidR="003C004D">
        <w:rPr>
          <w:rFonts w:ascii="Arial" w:hAnsi="Arial" w:cs="Arial"/>
          <w:sz w:val="24"/>
        </w:rPr>
        <w:t>рокуратуры Санкт-Петербурга, научная литература и материалы, опубликованные в СМИ.</w:t>
      </w:r>
    </w:p>
    <w:p w:rsidR="00453F95" w:rsidRPr="001A79F2" w:rsidRDefault="001A79F2" w:rsidP="0072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firstLine="709"/>
        <w:jc w:val="both"/>
        <w:rPr>
          <w:lang w:val="ru-RU"/>
        </w:rPr>
      </w:pPr>
      <w:r w:rsidRPr="00723E2C">
        <w:rPr>
          <w:rFonts w:ascii="Arial" w:hAnsi="Arial" w:cs="Arial"/>
          <w:b/>
          <w:sz w:val="24"/>
        </w:rPr>
        <w:t>Структура</w:t>
      </w:r>
      <w:r w:rsidRPr="001A79F2">
        <w:rPr>
          <w:rFonts w:ascii="Arial" w:hAnsi="Arial" w:cs="Arial"/>
          <w:sz w:val="24"/>
        </w:rPr>
        <w:t xml:space="preserve"> работы определяется идеей исследования и поставленными задачами. Она состоит из введения, двух глав, каждая из которых разделена на параграфы, заключения, библиографии и приложений.</w:t>
      </w:r>
    </w:p>
    <w:sectPr w:rsidR="00453F95" w:rsidRPr="001A79F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850" w:bottom="1134" w:left="1418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C40" w:rsidRDefault="004A7C40">
      <w:r>
        <w:separator/>
      </w:r>
    </w:p>
  </w:endnote>
  <w:endnote w:type="continuationSeparator" w:id="0">
    <w:p w:rsidR="004A7C40" w:rsidRDefault="004A7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F2" w:rsidRDefault="001A79F2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ascii="Times New Roman" w:eastAsia="Times New Roman" w:hAnsi="Times New Roman"/>
        <w:color w:val="auto"/>
        <w:sz w:val="20"/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F2" w:rsidRDefault="001A79F2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ascii="Times New Roman" w:eastAsia="Times New Roman" w:hAnsi="Times New Roman"/>
        <w:color w:val="auto"/>
        <w:sz w:val="20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C40" w:rsidRDefault="004A7C40">
      <w:r>
        <w:separator/>
      </w:r>
    </w:p>
  </w:footnote>
  <w:footnote w:type="continuationSeparator" w:id="0">
    <w:p w:rsidR="004A7C40" w:rsidRDefault="004A7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F2" w:rsidRDefault="001A79F2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ascii="Times New Roman" w:eastAsia="Times New Roman" w:hAnsi="Times New Roman"/>
        <w:color w:val="auto"/>
        <w:sz w:val="20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F2" w:rsidRDefault="001A79F2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ascii="Times New Roman" w:eastAsia="Times New Roman" w:hAnsi="Times New Roman"/>
        <w:color w:val="auto"/>
        <w:sz w:val="2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709"/>
      </w:pPr>
      <w:rPr>
        <w:rFonts w:hint="default"/>
        <w:position w:val="0"/>
        <w:sz w:val="22"/>
      </w:rPr>
    </w:lvl>
    <w:lvl w:ilvl="1">
      <w:start w:val="1"/>
      <w:numFmt w:val="decimal"/>
      <w:isLgl/>
      <w:suff w:val="nothing"/>
      <w:lvlText w:val="%2)"/>
      <w:lvlJc w:val="left"/>
      <w:pPr>
        <w:ind w:left="0" w:firstLine="1000"/>
      </w:pPr>
      <w:rPr>
        <w:rFonts w:hint="default"/>
        <w:position w:val="0"/>
        <w:sz w:val="22"/>
      </w:rPr>
    </w:lvl>
    <w:lvl w:ilvl="2">
      <w:start w:val="1"/>
      <w:numFmt w:val="decimal"/>
      <w:isLgl/>
      <w:suff w:val="nothing"/>
      <w:lvlText w:val="%3)"/>
      <w:lvlJc w:val="left"/>
      <w:pPr>
        <w:ind w:left="0" w:firstLine="1720"/>
      </w:pPr>
      <w:rPr>
        <w:rFonts w:hint="default"/>
        <w:position w:val="0"/>
        <w:sz w:val="22"/>
      </w:rPr>
    </w:lvl>
    <w:lvl w:ilvl="3">
      <w:start w:val="1"/>
      <w:numFmt w:val="decimal"/>
      <w:isLgl/>
      <w:suff w:val="nothing"/>
      <w:lvlText w:val="%4)"/>
      <w:lvlJc w:val="left"/>
      <w:pPr>
        <w:ind w:left="0" w:firstLine="2440"/>
      </w:pPr>
      <w:rPr>
        <w:rFonts w:hint="default"/>
        <w:position w:val="0"/>
        <w:sz w:val="22"/>
      </w:rPr>
    </w:lvl>
    <w:lvl w:ilvl="4">
      <w:start w:val="1"/>
      <w:numFmt w:val="decimal"/>
      <w:isLgl/>
      <w:suff w:val="nothing"/>
      <w:lvlText w:val="%5)"/>
      <w:lvlJc w:val="left"/>
      <w:pPr>
        <w:ind w:left="0" w:firstLine="3160"/>
      </w:pPr>
      <w:rPr>
        <w:rFonts w:hint="default"/>
        <w:position w:val="0"/>
        <w:sz w:val="22"/>
      </w:rPr>
    </w:lvl>
    <w:lvl w:ilvl="5">
      <w:start w:val="1"/>
      <w:numFmt w:val="decimal"/>
      <w:isLgl/>
      <w:suff w:val="nothing"/>
      <w:lvlText w:val="%6)"/>
      <w:lvlJc w:val="left"/>
      <w:pPr>
        <w:ind w:left="0" w:firstLine="3880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7)"/>
      <w:lvlJc w:val="left"/>
      <w:pPr>
        <w:ind w:left="0" w:firstLine="4600"/>
      </w:pPr>
      <w:rPr>
        <w:rFonts w:hint="default"/>
        <w:position w:val="0"/>
        <w:sz w:val="22"/>
      </w:rPr>
    </w:lvl>
    <w:lvl w:ilvl="7">
      <w:start w:val="1"/>
      <w:numFmt w:val="decimal"/>
      <w:isLgl/>
      <w:suff w:val="nothing"/>
      <w:lvlText w:val="%8)"/>
      <w:lvlJc w:val="left"/>
      <w:pPr>
        <w:ind w:left="0" w:firstLine="5320"/>
      </w:pPr>
      <w:rPr>
        <w:rFonts w:hint="default"/>
        <w:position w:val="0"/>
        <w:sz w:val="22"/>
      </w:rPr>
    </w:lvl>
    <w:lvl w:ilvl="8">
      <w:start w:val="1"/>
      <w:numFmt w:val="decimal"/>
      <w:isLgl/>
      <w:suff w:val="nothing"/>
      <w:lvlText w:val="%9)"/>
      <w:lvlJc w:val="left"/>
      <w:pPr>
        <w:ind w:left="0" w:firstLine="6040"/>
      </w:pPr>
      <w:rPr>
        <w:rFonts w:hint="default"/>
        <w:position w:val="0"/>
        <w:sz w:val="22"/>
      </w:rPr>
    </w:lvl>
  </w:abstractNum>
  <w:abstractNum w:abstractNumId="1">
    <w:nsid w:val="3B7F3315"/>
    <w:multiLevelType w:val="hybridMultilevel"/>
    <w:tmpl w:val="A23C6EF6"/>
    <w:lvl w:ilvl="0" w:tplc="7C6E26D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9F2"/>
    <w:rsid w:val="000121B5"/>
    <w:rsid w:val="00031A60"/>
    <w:rsid w:val="001329E6"/>
    <w:rsid w:val="001A79F2"/>
    <w:rsid w:val="002A24B0"/>
    <w:rsid w:val="00360139"/>
    <w:rsid w:val="00385E79"/>
    <w:rsid w:val="003C004D"/>
    <w:rsid w:val="003C0B5B"/>
    <w:rsid w:val="003C7DD5"/>
    <w:rsid w:val="00453F95"/>
    <w:rsid w:val="004A7C40"/>
    <w:rsid w:val="005475B7"/>
    <w:rsid w:val="006E5E89"/>
    <w:rsid w:val="006E6249"/>
    <w:rsid w:val="00723E2C"/>
    <w:rsid w:val="00870415"/>
    <w:rsid w:val="0088008A"/>
    <w:rsid w:val="008C5A22"/>
    <w:rsid w:val="009C43DA"/>
    <w:rsid w:val="009E3A9B"/>
    <w:rsid w:val="009F11C5"/>
    <w:rsid w:val="00A546B3"/>
    <w:rsid w:val="00A553D8"/>
    <w:rsid w:val="00AF3A3D"/>
    <w:rsid w:val="00AF3F34"/>
    <w:rsid w:val="00B377A5"/>
    <w:rsid w:val="00C0088B"/>
    <w:rsid w:val="00C5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9F2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вободная форма A"/>
    <w:rsid w:val="001A79F2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S&amp;M Group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</dc:creator>
  <cp:keywords/>
  <cp:lastModifiedBy>prpol</cp:lastModifiedBy>
  <cp:revision>2</cp:revision>
  <cp:lastPrinted>2015-04-29T08:59:00Z</cp:lastPrinted>
  <dcterms:created xsi:type="dcterms:W3CDTF">2015-05-08T11:54:00Z</dcterms:created>
  <dcterms:modified xsi:type="dcterms:W3CDTF">2015-05-08T11:54:00Z</dcterms:modified>
</cp:coreProperties>
</file>