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8" w:rsidRPr="00BD0E7C" w:rsidRDefault="00A741B8" w:rsidP="00BD0E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A741B8" w:rsidRPr="00BD0E7C" w:rsidRDefault="00A741B8" w:rsidP="00BD0E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Самариной</w:t>
      </w:r>
      <w:r w:rsidR="00BD0E7C" w:rsidRPr="00BD0E7C">
        <w:rPr>
          <w:rFonts w:ascii="Arial" w:hAnsi="Arial" w:cs="Arial"/>
          <w:b/>
          <w:sz w:val="24"/>
          <w:szCs w:val="24"/>
        </w:rPr>
        <w:t xml:space="preserve"> Елены Вячеславовны</w:t>
      </w:r>
    </w:p>
    <w:p w:rsidR="00A741B8" w:rsidRPr="00BD0E7C" w:rsidRDefault="00A741B8" w:rsidP="00BD0E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«</w:t>
      </w:r>
      <w:r w:rsidR="00BD0E7C" w:rsidRPr="00BD0E7C">
        <w:rPr>
          <w:rFonts w:ascii="Arial" w:hAnsi="Arial" w:cs="Arial"/>
          <w:b/>
          <w:sz w:val="24"/>
          <w:szCs w:val="24"/>
          <w:lang w:val="en-US"/>
        </w:rPr>
        <w:t>GR</w:t>
      </w:r>
      <w:r w:rsidR="00BD0E7C" w:rsidRPr="00AA578E">
        <w:rPr>
          <w:rFonts w:ascii="Arial" w:hAnsi="Arial" w:cs="Arial"/>
          <w:b/>
          <w:sz w:val="24"/>
          <w:szCs w:val="24"/>
        </w:rPr>
        <w:t xml:space="preserve"> </w:t>
      </w:r>
      <w:r w:rsidR="00BD0E7C" w:rsidRPr="00BD0E7C">
        <w:rPr>
          <w:rFonts w:ascii="Arial" w:hAnsi="Arial" w:cs="Arial"/>
          <w:b/>
          <w:sz w:val="24"/>
          <w:szCs w:val="24"/>
        </w:rPr>
        <w:t>ФАРМАЦЕВТИЧЕСКИХ КОМПАНИЙ</w:t>
      </w:r>
      <w:r w:rsidRPr="00BD0E7C">
        <w:rPr>
          <w:rFonts w:ascii="Arial" w:hAnsi="Arial" w:cs="Arial"/>
          <w:b/>
          <w:sz w:val="24"/>
          <w:szCs w:val="24"/>
        </w:rPr>
        <w:t>»</w:t>
      </w:r>
    </w:p>
    <w:p w:rsidR="00A741B8" w:rsidRPr="00AA578E" w:rsidRDefault="00A741B8" w:rsidP="00BD0E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 xml:space="preserve">Н. </w:t>
      </w:r>
      <w:r w:rsidR="00BD0E7C" w:rsidRPr="00BD0E7C">
        <w:rPr>
          <w:rFonts w:ascii="Arial" w:hAnsi="Arial" w:cs="Arial"/>
          <w:b/>
          <w:sz w:val="24"/>
          <w:szCs w:val="24"/>
        </w:rPr>
        <w:t>рук. – Филатова Ольга Георгиевна, канд. философ</w:t>
      </w:r>
      <w:proofErr w:type="gramStart"/>
      <w:r w:rsidR="00BD0E7C" w:rsidRPr="00BD0E7C">
        <w:rPr>
          <w:rFonts w:ascii="Arial" w:hAnsi="Arial" w:cs="Arial"/>
          <w:b/>
          <w:sz w:val="24"/>
          <w:szCs w:val="24"/>
        </w:rPr>
        <w:t>.</w:t>
      </w:r>
      <w:proofErr w:type="gramEnd"/>
      <w:r w:rsidR="00BD0E7C" w:rsidRPr="00BD0E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D0E7C" w:rsidRPr="00BD0E7C">
        <w:rPr>
          <w:rFonts w:ascii="Arial" w:hAnsi="Arial" w:cs="Arial"/>
          <w:b/>
          <w:sz w:val="24"/>
          <w:szCs w:val="24"/>
        </w:rPr>
        <w:t>н</w:t>
      </w:r>
      <w:proofErr w:type="gramEnd"/>
      <w:r w:rsidR="00BD0E7C" w:rsidRPr="00BD0E7C">
        <w:rPr>
          <w:rFonts w:ascii="Arial" w:hAnsi="Arial" w:cs="Arial"/>
          <w:b/>
          <w:sz w:val="24"/>
          <w:szCs w:val="24"/>
        </w:rPr>
        <w:t>аук, доцент</w:t>
      </w:r>
    </w:p>
    <w:p w:rsidR="00A741B8" w:rsidRPr="00BD0E7C" w:rsidRDefault="00A741B8" w:rsidP="00BD0E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Кафедра связей с общественностью в политике и государственном управлении</w:t>
      </w:r>
    </w:p>
    <w:p w:rsidR="00A741B8" w:rsidRPr="00BD0E7C" w:rsidRDefault="00A741B8" w:rsidP="009C15BA">
      <w:pPr>
        <w:spacing w:after="0" w:line="276" w:lineRule="auto"/>
        <w:rPr>
          <w:rFonts w:ascii="Arial" w:hAnsi="Arial"/>
          <w:sz w:val="24"/>
          <w:szCs w:val="24"/>
        </w:rPr>
      </w:pPr>
      <w:r w:rsidRPr="00BD0E7C">
        <w:rPr>
          <w:rFonts w:ascii="Arial" w:hAnsi="Arial"/>
          <w:sz w:val="24"/>
          <w:szCs w:val="24"/>
        </w:rPr>
        <w:t xml:space="preserve"> </w:t>
      </w:r>
    </w:p>
    <w:p w:rsidR="00A741B8" w:rsidRPr="009C15BA" w:rsidRDefault="00BD0E7C" w:rsidP="003A4A6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3A4A63">
        <w:rPr>
          <w:rFonts w:ascii="Arial" w:hAnsi="Arial" w:cs="Arial"/>
          <w:sz w:val="24"/>
          <w:szCs w:val="24"/>
          <w:lang w:val="en-US"/>
        </w:rPr>
        <w:t>GR</w:t>
      </w:r>
      <w:r w:rsidR="009C15BA" w:rsidRPr="003A4A63">
        <w:rPr>
          <w:rFonts w:ascii="Arial" w:hAnsi="Arial" w:cs="Arial"/>
          <w:sz w:val="24"/>
          <w:szCs w:val="24"/>
        </w:rPr>
        <w:t xml:space="preserve">-технологии, коммуникации, фармацевтические компании, </w:t>
      </w:r>
      <w:r w:rsidRPr="003A4A63">
        <w:rPr>
          <w:rFonts w:ascii="Arial" w:hAnsi="Arial" w:cs="Arial"/>
          <w:sz w:val="24"/>
          <w:szCs w:val="24"/>
        </w:rPr>
        <w:t>органы государственной власти, фармацевтический кластер, проекты фармацевтических компаний</w:t>
      </w:r>
    </w:p>
    <w:p w:rsidR="00A741B8" w:rsidRPr="00BD0E7C" w:rsidRDefault="00A741B8" w:rsidP="00BD0E7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0E7C" w:rsidRPr="00BD0E7C" w:rsidRDefault="00A741B8" w:rsidP="00BD0E7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BD0E7C">
        <w:rPr>
          <w:rFonts w:ascii="Arial" w:hAnsi="Arial" w:cs="Arial"/>
          <w:sz w:val="24"/>
          <w:szCs w:val="24"/>
        </w:rPr>
        <w:t xml:space="preserve"> </w:t>
      </w:r>
      <w:r w:rsidR="00BD0E7C" w:rsidRPr="00BD0E7C">
        <w:rPr>
          <w:rFonts w:ascii="Arial" w:hAnsi="Arial"/>
          <w:sz w:val="24"/>
          <w:szCs w:val="24"/>
        </w:rPr>
        <w:t xml:space="preserve">обусловлена возрастающим вниманием к фармацевтической отрасли, которая с каждым годом набирает обороты. Фармацевтическая отрасль в силу социальной значимости выпускаемой продукции подвержена пристальному государственному регулированию. Развитие фармацевтического кластера является также одним из приоритетных направлений в деятельности государства, так как это напрямую связанно с сохранением здоровья граждан Российской Федерации. </w:t>
      </w:r>
    </w:p>
    <w:p w:rsidR="00A741B8" w:rsidRPr="00BD0E7C" w:rsidRDefault="00A741B8" w:rsidP="00BD0E7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Научная новизна работы</w:t>
      </w:r>
      <w:r w:rsidRPr="00BD0E7C">
        <w:rPr>
          <w:rFonts w:ascii="Arial" w:hAnsi="Arial" w:cs="Arial"/>
          <w:sz w:val="24"/>
          <w:szCs w:val="24"/>
        </w:rPr>
        <w:t xml:space="preserve"> </w:t>
      </w:r>
      <w:r w:rsidR="00BD0E7C" w:rsidRPr="00BD0E7C">
        <w:rPr>
          <w:rFonts w:ascii="Arial" w:hAnsi="Arial" w:cs="Times New Roman"/>
          <w:bCs/>
          <w:sz w:val="24"/>
          <w:szCs w:val="24"/>
        </w:rPr>
        <w:t>определяется выбором его темы.</w:t>
      </w:r>
      <w:r w:rsidR="00BD0E7C" w:rsidRPr="00BD0E7C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BD0E7C" w:rsidRPr="00BD0E7C">
        <w:rPr>
          <w:rFonts w:ascii="Arial" w:hAnsi="Arial" w:cs="Times New Roman"/>
          <w:sz w:val="24"/>
          <w:szCs w:val="24"/>
          <w:lang w:val="en-US"/>
        </w:rPr>
        <w:t>Government</w:t>
      </w:r>
      <w:r w:rsidR="00BD0E7C" w:rsidRPr="00BD0E7C">
        <w:rPr>
          <w:rFonts w:ascii="Arial" w:hAnsi="Arial" w:cs="Times New Roman"/>
          <w:sz w:val="24"/>
          <w:szCs w:val="24"/>
        </w:rPr>
        <w:t xml:space="preserve"> </w:t>
      </w:r>
      <w:r w:rsidR="00BD0E7C" w:rsidRPr="00BD0E7C">
        <w:rPr>
          <w:rFonts w:ascii="Arial" w:hAnsi="Arial" w:cs="Times New Roman"/>
          <w:sz w:val="24"/>
          <w:szCs w:val="24"/>
          <w:lang w:val="en-US"/>
        </w:rPr>
        <w:t>Relations</w:t>
      </w:r>
      <w:r w:rsidR="00BD0E7C" w:rsidRPr="00BD0E7C">
        <w:rPr>
          <w:rFonts w:ascii="Arial" w:hAnsi="Arial" w:cs="Times New Roman"/>
          <w:sz w:val="24"/>
          <w:szCs w:val="24"/>
        </w:rPr>
        <w:t xml:space="preserve"> фармацевтических компаний до сих пор слабо изучен.</w:t>
      </w:r>
      <w:proofErr w:type="gramEnd"/>
      <w:r w:rsidR="00BD0E7C" w:rsidRPr="00BD0E7C">
        <w:rPr>
          <w:rFonts w:ascii="Arial" w:hAnsi="Arial" w:cs="Arial"/>
          <w:sz w:val="24"/>
          <w:szCs w:val="24"/>
        </w:rPr>
        <w:t xml:space="preserve"> </w:t>
      </w:r>
      <w:r w:rsidRPr="00BD0E7C">
        <w:rPr>
          <w:rFonts w:ascii="Arial" w:hAnsi="Arial" w:cs="Arial"/>
          <w:sz w:val="24"/>
          <w:szCs w:val="24"/>
        </w:rPr>
        <w:t>В работ</w:t>
      </w:r>
      <w:r w:rsidR="00BD0E7C" w:rsidRPr="00BD0E7C">
        <w:rPr>
          <w:rFonts w:ascii="Arial" w:hAnsi="Arial" w:cs="Arial"/>
          <w:sz w:val="24"/>
          <w:szCs w:val="24"/>
        </w:rPr>
        <w:t xml:space="preserve">е </w:t>
      </w:r>
      <w:r w:rsidR="00BD0E7C" w:rsidRPr="00BD0E7C">
        <w:rPr>
          <w:rFonts w:ascii="Arial" w:hAnsi="Arial"/>
          <w:sz w:val="24"/>
          <w:szCs w:val="24"/>
        </w:rPr>
        <w:t>описаны инструменты взаимодействия фармацевтических компаний с органами государственной власти (</w:t>
      </w:r>
      <w:r w:rsidR="00BD0E7C" w:rsidRPr="00BD0E7C">
        <w:rPr>
          <w:rFonts w:ascii="Arial" w:hAnsi="Arial"/>
          <w:sz w:val="24"/>
          <w:szCs w:val="24"/>
          <w:lang w:val="en-US"/>
        </w:rPr>
        <w:t>GR</w:t>
      </w:r>
      <w:r w:rsidR="00BD0E7C" w:rsidRPr="00AA578E">
        <w:rPr>
          <w:rFonts w:ascii="Arial" w:hAnsi="Arial"/>
          <w:sz w:val="24"/>
          <w:szCs w:val="24"/>
        </w:rPr>
        <w:t>)</w:t>
      </w:r>
      <w:r w:rsidR="00BD0E7C" w:rsidRPr="00BD0E7C">
        <w:rPr>
          <w:rFonts w:ascii="Arial" w:hAnsi="Arial"/>
          <w:sz w:val="24"/>
          <w:szCs w:val="24"/>
        </w:rPr>
        <w:t xml:space="preserve">, на основе экспертных интервью и анализа документов </w:t>
      </w:r>
      <w:proofErr w:type="gramStart"/>
      <w:r w:rsidR="00BD0E7C" w:rsidRPr="00BD0E7C">
        <w:rPr>
          <w:rFonts w:ascii="Arial" w:hAnsi="Arial"/>
          <w:sz w:val="24"/>
          <w:szCs w:val="24"/>
        </w:rPr>
        <w:t>развёрнуто</w:t>
      </w:r>
      <w:proofErr w:type="gramEnd"/>
      <w:r w:rsidR="00BD0E7C" w:rsidRPr="00BD0E7C">
        <w:rPr>
          <w:rFonts w:ascii="Arial" w:hAnsi="Arial"/>
          <w:sz w:val="24"/>
          <w:szCs w:val="24"/>
        </w:rPr>
        <w:t xml:space="preserve"> описан и проанализирован процесс коммуникаций представителей фармацевтического рынка и представителей органов государственной власти, а также рассмотрены перспективы развития данного процесса.</w:t>
      </w:r>
    </w:p>
    <w:p w:rsidR="00A741B8" w:rsidRPr="00BD0E7C" w:rsidRDefault="00A741B8" w:rsidP="00BD0E7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Цель диссертационной работы</w:t>
      </w:r>
      <w:r w:rsidRPr="00BD0E7C">
        <w:rPr>
          <w:rFonts w:ascii="Arial" w:hAnsi="Arial" w:cs="Arial"/>
          <w:sz w:val="24"/>
          <w:szCs w:val="24"/>
        </w:rPr>
        <w:t xml:space="preserve"> -</w:t>
      </w:r>
      <w:r w:rsidR="00BD0E7C" w:rsidRPr="00BD0E7C">
        <w:rPr>
          <w:rFonts w:ascii="Arial" w:hAnsi="Arial"/>
          <w:bCs/>
          <w:sz w:val="24"/>
          <w:szCs w:val="24"/>
        </w:rPr>
        <w:t xml:space="preserve"> выявить особенности взаимодействия представителей фармацевтических компаний с органами государственной власти  в России</w:t>
      </w:r>
      <w:r w:rsidRPr="00BD0E7C">
        <w:rPr>
          <w:rFonts w:ascii="Arial" w:hAnsi="Arial" w:cs="Arial"/>
          <w:sz w:val="24"/>
          <w:szCs w:val="24"/>
        </w:rPr>
        <w:t xml:space="preserve">. </w:t>
      </w:r>
    </w:p>
    <w:p w:rsidR="00A741B8" w:rsidRPr="00BD0E7C" w:rsidRDefault="00A741B8" w:rsidP="00BD0E7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E7C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решить </w:t>
      </w:r>
      <w:r w:rsidRPr="00BD0E7C">
        <w:rPr>
          <w:rFonts w:ascii="Arial" w:hAnsi="Arial" w:cs="Arial"/>
          <w:b/>
          <w:sz w:val="24"/>
          <w:szCs w:val="24"/>
        </w:rPr>
        <w:t>ряд задач</w:t>
      </w:r>
      <w:r w:rsidRPr="00BD0E7C">
        <w:rPr>
          <w:rFonts w:ascii="Arial" w:hAnsi="Arial" w:cs="Arial"/>
          <w:sz w:val="24"/>
          <w:szCs w:val="24"/>
        </w:rPr>
        <w:t>:</w:t>
      </w:r>
    </w:p>
    <w:p w:rsidR="00BD0E7C" w:rsidRPr="00BD0E7C" w:rsidRDefault="00AA578E" w:rsidP="00BD0E7C">
      <w:pPr>
        <w:pStyle w:val="a3"/>
        <w:numPr>
          <w:ilvl w:val="0"/>
          <w:numId w:val="1"/>
        </w:numPr>
        <w:spacing w:after="0" w:line="276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в</w:t>
      </w:r>
      <w:r w:rsidR="00BD0E7C" w:rsidRPr="00BD0E7C">
        <w:rPr>
          <w:rFonts w:ascii="Arial" w:hAnsi="Arial"/>
          <w:bCs/>
          <w:sz w:val="24"/>
          <w:szCs w:val="24"/>
        </w:rPr>
        <w:t xml:space="preserve">ыявить и описать основные определения и технологии </w:t>
      </w:r>
      <w:r w:rsidR="00BD0E7C" w:rsidRPr="00BD0E7C">
        <w:rPr>
          <w:rFonts w:ascii="Arial" w:hAnsi="Arial"/>
          <w:bCs/>
          <w:sz w:val="24"/>
          <w:szCs w:val="24"/>
          <w:lang w:val="en-US"/>
        </w:rPr>
        <w:t>GR</w:t>
      </w:r>
      <w:r w:rsidR="00BD0E7C" w:rsidRPr="00BD0E7C">
        <w:rPr>
          <w:rFonts w:ascii="Arial" w:hAnsi="Arial"/>
          <w:bCs/>
          <w:sz w:val="24"/>
          <w:szCs w:val="24"/>
        </w:rPr>
        <w:t>;</w:t>
      </w:r>
    </w:p>
    <w:p w:rsidR="00BD0E7C" w:rsidRPr="00BD0E7C" w:rsidRDefault="00AA578E" w:rsidP="00BD0E7C">
      <w:pPr>
        <w:pStyle w:val="a3"/>
        <w:numPr>
          <w:ilvl w:val="0"/>
          <w:numId w:val="1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</w:t>
      </w:r>
      <w:r w:rsidR="00BD0E7C" w:rsidRPr="00BD0E7C">
        <w:rPr>
          <w:rFonts w:ascii="Arial" w:hAnsi="Arial"/>
          <w:sz w:val="24"/>
          <w:szCs w:val="24"/>
        </w:rPr>
        <w:t>роанализировать специфику работы фармацевтических компаний;</w:t>
      </w:r>
    </w:p>
    <w:p w:rsidR="00BD0E7C" w:rsidRPr="00BD0E7C" w:rsidRDefault="00AA578E" w:rsidP="00BD0E7C">
      <w:pPr>
        <w:pStyle w:val="a3"/>
        <w:numPr>
          <w:ilvl w:val="0"/>
          <w:numId w:val="1"/>
        </w:numPr>
        <w:spacing w:after="0" w:line="276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BD0E7C" w:rsidRPr="00BD0E7C">
        <w:rPr>
          <w:rFonts w:ascii="Arial" w:hAnsi="Arial"/>
          <w:sz w:val="24"/>
          <w:szCs w:val="24"/>
        </w:rPr>
        <w:t xml:space="preserve">писать специфику </w:t>
      </w:r>
      <w:r w:rsidR="00BD0E7C" w:rsidRPr="00BD0E7C">
        <w:rPr>
          <w:rFonts w:ascii="Arial" w:hAnsi="Arial"/>
          <w:sz w:val="24"/>
          <w:szCs w:val="24"/>
          <w:lang w:val="en-US"/>
        </w:rPr>
        <w:t>GR</w:t>
      </w:r>
      <w:r w:rsidR="00BD0E7C" w:rsidRPr="00BD0E7C">
        <w:rPr>
          <w:rFonts w:ascii="Arial" w:hAnsi="Arial"/>
          <w:sz w:val="24"/>
          <w:szCs w:val="24"/>
        </w:rPr>
        <w:t xml:space="preserve"> фармацевтических компаний;</w:t>
      </w:r>
    </w:p>
    <w:p w:rsidR="00BD0E7C" w:rsidRPr="00BD0E7C" w:rsidRDefault="00AA578E" w:rsidP="00BD0E7C">
      <w:pPr>
        <w:pStyle w:val="a3"/>
        <w:numPr>
          <w:ilvl w:val="0"/>
          <w:numId w:val="1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</w:t>
      </w:r>
      <w:r w:rsidR="00BD0E7C" w:rsidRPr="00BD0E7C">
        <w:rPr>
          <w:rFonts w:ascii="Arial" w:hAnsi="Arial"/>
          <w:sz w:val="24"/>
          <w:szCs w:val="24"/>
        </w:rPr>
        <w:t>ассмотреть основные формы взаимодействия органов государственной власти и фармацевтических компаний;</w:t>
      </w:r>
    </w:p>
    <w:p w:rsidR="00BD0E7C" w:rsidRPr="00BD0E7C" w:rsidRDefault="00AA578E" w:rsidP="00BD0E7C">
      <w:pPr>
        <w:pStyle w:val="a3"/>
        <w:numPr>
          <w:ilvl w:val="0"/>
          <w:numId w:val="1"/>
        </w:numPr>
        <w:spacing w:after="0" w:line="276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р</w:t>
      </w:r>
      <w:r w:rsidR="00BD0E7C" w:rsidRPr="00BD0E7C">
        <w:rPr>
          <w:rFonts w:ascii="Arial" w:hAnsi="Arial"/>
          <w:sz w:val="24"/>
          <w:szCs w:val="24"/>
        </w:rPr>
        <w:t xml:space="preserve">азобрать основные проекты фармацевтических компаний; </w:t>
      </w:r>
    </w:p>
    <w:p w:rsidR="00BD0E7C" w:rsidRPr="00BD0E7C" w:rsidRDefault="00AA578E" w:rsidP="00BD0E7C">
      <w:pPr>
        <w:pStyle w:val="a3"/>
        <w:numPr>
          <w:ilvl w:val="0"/>
          <w:numId w:val="1"/>
        </w:numPr>
        <w:spacing w:after="0" w:line="276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о</w:t>
      </w:r>
      <w:r w:rsidR="00BD0E7C" w:rsidRPr="00BD0E7C">
        <w:rPr>
          <w:rFonts w:ascii="Arial" w:hAnsi="Arial"/>
          <w:bCs/>
          <w:sz w:val="24"/>
          <w:szCs w:val="24"/>
        </w:rPr>
        <w:t xml:space="preserve">ценить эффективность </w:t>
      </w:r>
      <w:r w:rsidR="00BD0E7C" w:rsidRPr="00BD0E7C">
        <w:rPr>
          <w:rFonts w:ascii="Arial" w:hAnsi="Arial"/>
          <w:bCs/>
          <w:sz w:val="24"/>
          <w:szCs w:val="24"/>
          <w:lang w:val="en-US"/>
        </w:rPr>
        <w:t>GR</w:t>
      </w:r>
      <w:r w:rsidR="00BD0E7C" w:rsidRPr="00BD0E7C">
        <w:rPr>
          <w:rFonts w:ascii="Arial" w:hAnsi="Arial"/>
          <w:bCs/>
          <w:sz w:val="24"/>
          <w:szCs w:val="24"/>
        </w:rPr>
        <w:t>-коммуникаций фармацевтических компаний.</w:t>
      </w:r>
    </w:p>
    <w:p w:rsidR="009C15BA" w:rsidRPr="003A4A63" w:rsidRDefault="009C15BA" w:rsidP="00BD0E7C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C15BA" w:rsidRPr="003A4A63" w:rsidRDefault="009C15BA" w:rsidP="00BD0E7C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1B8" w:rsidRPr="00BD0E7C" w:rsidRDefault="00A741B8" w:rsidP="00BD0E7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lastRenderedPageBreak/>
        <w:t>Объект</w:t>
      </w:r>
      <w:r w:rsidR="00BD0E7C" w:rsidRPr="00BD0E7C">
        <w:rPr>
          <w:rFonts w:ascii="Arial" w:hAnsi="Arial" w:cs="Arial"/>
          <w:b/>
          <w:sz w:val="24"/>
          <w:szCs w:val="24"/>
        </w:rPr>
        <w:t>ом</w:t>
      </w:r>
      <w:r w:rsidRPr="00BD0E7C">
        <w:rPr>
          <w:rFonts w:ascii="Arial" w:hAnsi="Arial" w:cs="Arial"/>
          <w:b/>
          <w:sz w:val="24"/>
          <w:szCs w:val="24"/>
        </w:rPr>
        <w:t xml:space="preserve"> </w:t>
      </w:r>
      <w:r w:rsidR="00BD0E7C" w:rsidRPr="00BD0E7C">
        <w:rPr>
          <w:rFonts w:ascii="Arial" w:hAnsi="Arial"/>
          <w:sz w:val="24"/>
          <w:szCs w:val="24"/>
        </w:rPr>
        <w:t xml:space="preserve">исследования в диссертации выступает процесс взаимодействия фармацевтических компаний с органами государственной власти, а </w:t>
      </w:r>
      <w:r w:rsidR="00BD0E7C" w:rsidRPr="00BD0E7C">
        <w:rPr>
          <w:rFonts w:ascii="Arial" w:hAnsi="Arial"/>
          <w:b/>
          <w:sz w:val="24"/>
          <w:szCs w:val="24"/>
        </w:rPr>
        <w:t>предметом</w:t>
      </w:r>
      <w:r w:rsidR="00BD0E7C" w:rsidRPr="00BD0E7C">
        <w:rPr>
          <w:rFonts w:ascii="Arial" w:hAnsi="Arial"/>
          <w:sz w:val="24"/>
          <w:szCs w:val="24"/>
        </w:rPr>
        <w:t xml:space="preserve"> – проекты фармацевтических компаний.</w:t>
      </w:r>
    </w:p>
    <w:p w:rsidR="00BD0E7C" w:rsidRPr="00BD0E7C" w:rsidRDefault="00A741B8" w:rsidP="003A4A63">
      <w:pPr>
        <w:spacing w:after="0"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BD0E7C">
        <w:rPr>
          <w:rFonts w:ascii="Arial" w:hAnsi="Arial" w:cs="Arial"/>
          <w:b/>
          <w:bCs/>
          <w:sz w:val="24"/>
          <w:szCs w:val="24"/>
        </w:rPr>
        <w:t xml:space="preserve">Методологической и теоретической основой исследования </w:t>
      </w:r>
      <w:r w:rsidRPr="00BD0E7C">
        <w:rPr>
          <w:rFonts w:ascii="Arial" w:hAnsi="Arial" w:cs="Arial"/>
          <w:bCs/>
          <w:sz w:val="24"/>
          <w:szCs w:val="24"/>
        </w:rPr>
        <w:t xml:space="preserve">стали труды ведущих российских исследователей, таких как </w:t>
      </w:r>
      <w:r w:rsidR="00BD0E7C" w:rsidRPr="00BD0E7C">
        <w:rPr>
          <w:rFonts w:ascii="Arial" w:hAnsi="Arial"/>
          <w:sz w:val="24"/>
          <w:szCs w:val="24"/>
        </w:rPr>
        <w:t xml:space="preserve">А.И. Балашова, С.И. </w:t>
      </w:r>
      <w:proofErr w:type="spellStart"/>
      <w:r w:rsidR="00BD0E7C" w:rsidRPr="00BD0E7C">
        <w:rPr>
          <w:rFonts w:ascii="Arial" w:hAnsi="Arial"/>
          <w:sz w:val="24"/>
          <w:szCs w:val="24"/>
        </w:rPr>
        <w:t>Крамченкова</w:t>
      </w:r>
      <w:proofErr w:type="spellEnd"/>
      <w:r w:rsidR="00BD0E7C" w:rsidRPr="00BD0E7C">
        <w:rPr>
          <w:rFonts w:ascii="Arial" w:hAnsi="Arial"/>
          <w:sz w:val="24"/>
          <w:szCs w:val="24"/>
        </w:rPr>
        <w:t xml:space="preserve">, И.А. Терещенко, В.А. </w:t>
      </w:r>
      <w:proofErr w:type="spellStart"/>
      <w:r w:rsidR="00BD0E7C" w:rsidRPr="00BD0E7C">
        <w:rPr>
          <w:rFonts w:ascii="Arial" w:hAnsi="Arial"/>
          <w:sz w:val="24"/>
          <w:szCs w:val="24"/>
        </w:rPr>
        <w:t>Ачкасовой</w:t>
      </w:r>
      <w:proofErr w:type="spellEnd"/>
      <w:r w:rsidR="00BD0E7C" w:rsidRPr="00BD0E7C">
        <w:rPr>
          <w:rFonts w:ascii="Arial" w:hAnsi="Arial"/>
          <w:sz w:val="24"/>
          <w:szCs w:val="24"/>
        </w:rPr>
        <w:t xml:space="preserve">, О.Г. Филатовой, И.Е. </w:t>
      </w:r>
      <w:proofErr w:type="spellStart"/>
      <w:r w:rsidR="00BD0E7C" w:rsidRPr="00BD0E7C">
        <w:rPr>
          <w:rFonts w:ascii="Arial" w:hAnsi="Arial"/>
          <w:sz w:val="24"/>
          <w:szCs w:val="24"/>
        </w:rPr>
        <w:t>Минтусова</w:t>
      </w:r>
      <w:proofErr w:type="spellEnd"/>
      <w:r w:rsidR="00BD0E7C" w:rsidRPr="00BD0E7C">
        <w:rPr>
          <w:rFonts w:ascii="Arial" w:hAnsi="Arial"/>
          <w:sz w:val="24"/>
          <w:szCs w:val="24"/>
        </w:rPr>
        <w:t xml:space="preserve">, Е.Г. Богданова, А.Ю. </w:t>
      </w:r>
      <w:proofErr w:type="spellStart"/>
      <w:r w:rsidR="00BD0E7C" w:rsidRPr="00BD0E7C">
        <w:rPr>
          <w:rFonts w:ascii="Arial" w:hAnsi="Arial"/>
          <w:sz w:val="24"/>
          <w:szCs w:val="24"/>
        </w:rPr>
        <w:t>Мордовцевой</w:t>
      </w:r>
      <w:proofErr w:type="spellEnd"/>
      <w:r w:rsidR="00BD0E7C" w:rsidRPr="00BD0E7C">
        <w:rPr>
          <w:rFonts w:ascii="Arial" w:hAnsi="Arial"/>
          <w:sz w:val="24"/>
          <w:szCs w:val="24"/>
        </w:rPr>
        <w:t xml:space="preserve">, Н.З. </w:t>
      </w:r>
      <w:proofErr w:type="spellStart"/>
      <w:r w:rsidR="00BD0E7C" w:rsidRPr="00BD0E7C">
        <w:rPr>
          <w:rFonts w:ascii="Arial" w:hAnsi="Arial"/>
          <w:sz w:val="24"/>
          <w:szCs w:val="24"/>
        </w:rPr>
        <w:t>Почхуа</w:t>
      </w:r>
      <w:proofErr w:type="spellEnd"/>
      <w:r w:rsidR="00BD0E7C" w:rsidRPr="00BD0E7C">
        <w:rPr>
          <w:rFonts w:ascii="Arial" w:hAnsi="Arial"/>
          <w:sz w:val="24"/>
          <w:szCs w:val="24"/>
        </w:rPr>
        <w:t>, А.Б. Шатилова, А.С. Никитина и др.</w:t>
      </w:r>
    </w:p>
    <w:p w:rsidR="00BD0E7C" w:rsidRPr="00BD0E7C" w:rsidRDefault="00A741B8" w:rsidP="003A4A63">
      <w:pPr>
        <w:spacing w:after="0" w:line="276" w:lineRule="auto"/>
        <w:ind w:firstLine="720"/>
        <w:jc w:val="both"/>
        <w:rPr>
          <w:rFonts w:ascii="Arial" w:hAnsi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Эмпирическую базу</w:t>
      </w:r>
      <w:r w:rsidRPr="00BD0E7C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BD0E7C" w:rsidRPr="00BD0E7C">
        <w:rPr>
          <w:rFonts w:ascii="Arial" w:hAnsi="Arial"/>
          <w:sz w:val="24"/>
          <w:szCs w:val="24"/>
        </w:rPr>
        <w:t>Федеральные законы Российской Федерации, положения, приказы и другие официальные документы, регулирующие работу фармацевтических компаний</w:t>
      </w:r>
      <w:r w:rsidR="00BD0E7C" w:rsidRPr="00BD0E7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BD0E7C" w:rsidRPr="00BD0E7C">
        <w:rPr>
          <w:rFonts w:ascii="Arial" w:hAnsi="Arial"/>
          <w:sz w:val="24"/>
          <w:szCs w:val="24"/>
        </w:rPr>
        <w:t xml:space="preserve">Во второй главе приводятся результаты экспертных интервью, рассматриваются и анализируются публикации в СМИ, описывающие взаимодействие между органами государственной власти и фармацевтическими компаниями. </w:t>
      </w:r>
    </w:p>
    <w:p w:rsidR="003A4A63" w:rsidRPr="00BD0E7C" w:rsidRDefault="003A4A63" w:rsidP="003A4A63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0E7C">
        <w:rPr>
          <w:rFonts w:ascii="Arial" w:hAnsi="Arial" w:cs="Arial"/>
          <w:b/>
          <w:sz w:val="24"/>
          <w:szCs w:val="24"/>
        </w:rPr>
        <w:t>Основные положения, выносимые на</w:t>
      </w:r>
      <w:r>
        <w:rPr>
          <w:rFonts w:ascii="Arial" w:hAnsi="Arial" w:cs="Arial"/>
          <w:b/>
          <w:sz w:val="24"/>
          <w:szCs w:val="24"/>
        </w:rPr>
        <w:t xml:space="preserve"> защиту:</w:t>
      </w:r>
    </w:p>
    <w:p w:rsidR="003A4A63" w:rsidRPr="00BD0E7C" w:rsidRDefault="003A4A63" w:rsidP="003A4A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r w:rsidRPr="00AA578E">
        <w:rPr>
          <w:rFonts w:ascii="Arial" w:hAnsi="Arial"/>
          <w:sz w:val="24"/>
          <w:szCs w:val="24"/>
        </w:rPr>
        <w:t>настоящее время мы можем  наблюдать  за активным процессом взаимодействия между фармацевтическими компаниями и органами государственной власти;</w:t>
      </w:r>
      <w:r w:rsidRPr="00BD0E7C">
        <w:rPr>
          <w:rFonts w:ascii="Arial" w:hAnsi="Arial"/>
          <w:sz w:val="24"/>
          <w:szCs w:val="24"/>
        </w:rPr>
        <w:t xml:space="preserve"> </w:t>
      </w:r>
    </w:p>
    <w:p w:rsidR="003A4A63" w:rsidRPr="00BD0E7C" w:rsidRDefault="003A4A63" w:rsidP="003A4A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 w:rsidRPr="00AA578E">
        <w:rPr>
          <w:rFonts w:ascii="Arial" w:hAnsi="Arial"/>
          <w:sz w:val="24"/>
          <w:szCs w:val="24"/>
        </w:rPr>
        <w:t>овлеченность органов государственной власти в процесс взаимодействия с фармацевтическими компаниями объясняется желанием повысить конкурентоспособность процесса производства отечественных лекарств на рынке;</w:t>
      </w:r>
    </w:p>
    <w:p w:rsidR="003A4A63" w:rsidRPr="00BD0E7C" w:rsidRDefault="003A4A63" w:rsidP="003A4A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 w:rsidRPr="00AA578E">
        <w:rPr>
          <w:rFonts w:ascii="Arial" w:hAnsi="Arial"/>
          <w:sz w:val="24"/>
          <w:szCs w:val="24"/>
        </w:rPr>
        <w:t xml:space="preserve"> России представительство интересов фармацевтических компаний осуществляется чаще всего собственниками и генеральными директорами компаний, в большинстве случаев</w:t>
      </w:r>
      <w:bookmarkStart w:id="0" w:name="_GoBack"/>
      <w:bookmarkEnd w:id="0"/>
      <w:r w:rsidRPr="00AA578E">
        <w:rPr>
          <w:rFonts w:ascii="Arial" w:hAnsi="Arial"/>
          <w:sz w:val="24"/>
          <w:szCs w:val="24"/>
        </w:rPr>
        <w:t xml:space="preserve"> - через профильные ассоциации;</w:t>
      </w:r>
    </w:p>
    <w:p w:rsidR="003A4A63" w:rsidRDefault="003A4A63" w:rsidP="003A4A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</w:t>
      </w:r>
      <w:r w:rsidRPr="00AA578E">
        <w:rPr>
          <w:rFonts w:ascii="Arial" w:hAnsi="Arial"/>
          <w:sz w:val="24"/>
          <w:szCs w:val="24"/>
        </w:rPr>
        <w:t>армацевтические компании используют следующие GR-технологии: организация конференций, личные встречи, электронная переписка, а также направление официальных писем/запросов от имени профильных ассоциаций</w:t>
      </w:r>
      <w:r w:rsidRPr="009C15BA">
        <w:rPr>
          <w:rFonts w:ascii="Arial" w:hAnsi="Arial"/>
          <w:sz w:val="24"/>
          <w:szCs w:val="24"/>
        </w:rPr>
        <w:t>;</w:t>
      </w:r>
    </w:p>
    <w:p w:rsidR="003A4A63" w:rsidRDefault="003A4A63" w:rsidP="003A4A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</w:t>
      </w:r>
      <w:r w:rsidRPr="00AA578E">
        <w:rPr>
          <w:rFonts w:ascii="Arial" w:hAnsi="Arial"/>
          <w:sz w:val="24"/>
          <w:szCs w:val="24"/>
        </w:rPr>
        <w:t>роцесс взаимодействия фармацевтических компаний с органами государственной власти мы можем охарактеризовать как «партнёрские отношения». В новой модели взаимодействия государство становится для бизнеса «старшим партнёром»</w:t>
      </w:r>
      <w:r w:rsidRPr="009C15BA">
        <w:rPr>
          <w:rFonts w:ascii="Arial" w:hAnsi="Arial"/>
          <w:sz w:val="24"/>
          <w:szCs w:val="24"/>
        </w:rPr>
        <w:t>;</w:t>
      </w:r>
    </w:p>
    <w:p w:rsidR="003A4A63" w:rsidRPr="00BD0E7C" w:rsidRDefault="003A4A63" w:rsidP="003A4A6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Pr="00AA578E">
        <w:rPr>
          <w:rFonts w:ascii="Arial" w:hAnsi="Arial"/>
          <w:sz w:val="24"/>
          <w:szCs w:val="24"/>
        </w:rPr>
        <w:t>рганы государственной власти для развития оказывают фармацевтическим компаниям в России финансовую и законодательную поддержку, что способствует развитию фармацевтической отрасли</w:t>
      </w:r>
      <w:r>
        <w:rPr>
          <w:rFonts w:ascii="Arial" w:hAnsi="Arial"/>
          <w:sz w:val="24"/>
          <w:szCs w:val="24"/>
        </w:rPr>
        <w:t>.</w:t>
      </w:r>
    </w:p>
    <w:p w:rsidR="00A741B8" w:rsidRDefault="00A741B8" w:rsidP="003A4A63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E7C">
        <w:rPr>
          <w:rFonts w:ascii="Arial" w:hAnsi="Arial" w:cs="Arial"/>
          <w:b/>
          <w:color w:val="000000"/>
          <w:sz w:val="24"/>
          <w:szCs w:val="24"/>
        </w:rPr>
        <w:t>Структура.</w:t>
      </w:r>
      <w:r w:rsidRPr="00BD0E7C">
        <w:rPr>
          <w:rFonts w:ascii="Arial" w:hAnsi="Arial" w:cs="Arial"/>
          <w:bCs/>
          <w:sz w:val="24"/>
          <w:szCs w:val="24"/>
        </w:rPr>
        <w:t xml:space="preserve"> Магис</w:t>
      </w:r>
      <w:r w:rsidR="001615AD">
        <w:rPr>
          <w:rFonts w:ascii="Arial" w:hAnsi="Arial" w:cs="Arial"/>
          <w:bCs/>
          <w:sz w:val="24"/>
          <w:szCs w:val="24"/>
        </w:rPr>
        <w:t>терская диссертация состоит из введения, двух глав, заключения, списка литературы и п</w:t>
      </w:r>
      <w:r w:rsidRPr="00BD0E7C">
        <w:rPr>
          <w:rFonts w:ascii="Arial" w:hAnsi="Arial" w:cs="Arial"/>
          <w:bCs/>
          <w:sz w:val="24"/>
          <w:szCs w:val="24"/>
        </w:rPr>
        <w:t>риложений.</w:t>
      </w:r>
    </w:p>
    <w:p w:rsidR="001A4AB6" w:rsidRPr="00BD0E7C" w:rsidRDefault="001A4AB6" w:rsidP="00BD0E7C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741B8" w:rsidRPr="00BD0E7C" w:rsidRDefault="00A741B8" w:rsidP="00BD0E7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7139" w:rsidRPr="00BD0E7C" w:rsidRDefault="00127139" w:rsidP="00BD0E7C">
      <w:pPr>
        <w:spacing w:line="276" w:lineRule="auto"/>
        <w:rPr>
          <w:rFonts w:ascii="Arial" w:hAnsi="Arial"/>
          <w:sz w:val="24"/>
          <w:szCs w:val="24"/>
        </w:rPr>
      </w:pPr>
    </w:p>
    <w:sectPr w:rsidR="00127139" w:rsidRPr="00BD0E7C" w:rsidSect="00632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E52"/>
    <w:multiLevelType w:val="hybridMultilevel"/>
    <w:tmpl w:val="FC44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3E33"/>
    <w:multiLevelType w:val="hybridMultilevel"/>
    <w:tmpl w:val="BDDA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47E6"/>
    <w:multiLevelType w:val="hybridMultilevel"/>
    <w:tmpl w:val="1ABC25D8"/>
    <w:lvl w:ilvl="0" w:tplc="CFE62C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CB2"/>
    <w:multiLevelType w:val="hybridMultilevel"/>
    <w:tmpl w:val="80C2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1B8"/>
    <w:rsid w:val="000B00FE"/>
    <w:rsid w:val="00127139"/>
    <w:rsid w:val="001615AD"/>
    <w:rsid w:val="001A4AB6"/>
    <w:rsid w:val="003043D6"/>
    <w:rsid w:val="003A4A63"/>
    <w:rsid w:val="00445B85"/>
    <w:rsid w:val="00632744"/>
    <w:rsid w:val="009C15BA"/>
    <w:rsid w:val="00A741B8"/>
    <w:rsid w:val="00AA578E"/>
    <w:rsid w:val="00BD0E7C"/>
    <w:rsid w:val="00D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B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4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prpol</cp:lastModifiedBy>
  <cp:revision>2</cp:revision>
  <cp:lastPrinted>2015-05-08T10:50:00Z</cp:lastPrinted>
  <dcterms:created xsi:type="dcterms:W3CDTF">2015-05-08T11:03:00Z</dcterms:created>
  <dcterms:modified xsi:type="dcterms:W3CDTF">2015-05-08T11:03:00Z</dcterms:modified>
</cp:coreProperties>
</file>