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85" w:rsidRPr="003C7A86" w:rsidRDefault="007F1385" w:rsidP="007F1385">
      <w:pPr>
        <w:spacing w:after="160" w:line="25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 w:rsidRPr="003C7A86">
        <w:rPr>
          <w:rFonts w:ascii="Times New Roman" w:eastAsia="Calibri" w:hAnsi="Times New Roman"/>
          <w:sz w:val="28"/>
          <w:szCs w:val="28"/>
          <w:lang w:eastAsia="en-US"/>
        </w:rPr>
        <w:t>Санкт-Петербургский государственный университет</w:t>
      </w:r>
    </w:p>
    <w:p w:rsidR="007F1385" w:rsidRPr="003C7A86" w:rsidRDefault="007F1385" w:rsidP="007F1385">
      <w:pPr>
        <w:spacing w:after="160" w:line="25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C7A86">
        <w:rPr>
          <w:rFonts w:ascii="Times New Roman" w:eastAsia="Calibri" w:hAnsi="Times New Roman"/>
          <w:sz w:val="28"/>
          <w:szCs w:val="28"/>
          <w:lang w:eastAsia="en-US"/>
        </w:rPr>
        <w:t>Институт «Высшая школа журналистики и массовых коммуникаций»</w:t>
      </w:r>
    </w:p>
    <w:p w:rsidR="007F1385" w:rsidRPr="003C7A86" w:rsidRDefault="007F1385" w:rsidP="007F1385">
      <w:pPr>
        <w:spacing w:after="160" w:line="25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C7A86">
        <w:rPr>
          <w:rFonts w:ascii="Times New Roman" w:eastAsia="Calibri" w:hAnsi="Times New Roman"/>
          <w:sz w:val="28"/>
          <w:szCs w:val="28"/>
          <w:lang w:eastAsia="en-US"/>
        </w:rPr>
        <w:t>Факультет журналистики</w:t>
      </w:r>
    </w:p>
    <w:p w:rsidR="007F1385" w:rsidRPr="003C7A86" w:rsidRDefault="007F1385" w:rsidP="007F1385">
      <w:pPr>
        <w:spacing w:after="160" w:line="25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C7A86">
        <w:rPr>
          <w:rFonts w:ascii="Times New Roman" w:eastAsia="Calibri" w:hAnsi="Times New Roman"/>
          <w:sz w:val="28"/>
          <w:szCs w:val="28"/>
          <w:lang w:eastAsia="en-US"/>
        </w:rPr>
        <w:t>Кафедра международной журналистики</w:t>
      </w:r>
    </w:p>
    <w:p w:rsidR="007F1385" w:rsidRPr="003C7A86" w:rsidRDefault="007F1385" w:rsidP="007F1385">
      <w:pPr>
        <w:spacing w:after="160" w:line="25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F1385" w:rsidRPr="003C7A86" w:rsidRDefault="007F1385" w:rsidP="007F1385">
      <w:pPr>
        <w:spacing w:after="160" w:line="25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F1385" w:rsidRPr="003C7A86" w:rsidRDefault="007F1385" w:rsidP="007F1385">
      <w:pPr>
        <w:spacing w:after="160" w:line="25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F1385" w:rsidRPr="003C7A86" w:rsidRDefault="007F1385" w:rsidP="007F1385">
      <w:pPr>
        <w:spacing w:after="160" w:line="25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F1385" w:rsidRPr="003C7A86" w:rsidRDefault="007F1385" w:rsidP="007F1385">
      <w:pPr>
        <w:spacing w:after="160" w:line="25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F1385" w:rsidRPr="003C7A86" w:rsidRDefault="007F1385" w:rsidP="007F1385">
      <w:pPr>
        <w:spacing w:after="160" w:line="25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F1385" w:rsidRPr="003C7A86" w:rsidRDefault="007F1385" w:rsidP="007F1385">
      <w:pPr>
        <w:spacing w:after="160" w:line="256" w:lineRule="auto"/>
        <w:rPr>
          <w:rFonts w:ascii="Times New Roman" w:eastAsia="Calibri" w:hAnsi="Times New Roman"/>
          <w:lang w:eastAsia="en-US"/>
        </w:rPr>
      </w:pPr>
    </w:p>
    <w:p w:rsidR="007F1385" w:rsidRPr="003C7A86" w:rsidRDefault="007F1385" w:rsidP="007F1385">
      <w:pPr>
        <w:spacing w:after="160" w:line="256" w:lineRule="auto"/>
        <w:rPr>
          <w:rFonts w:ascii="Times New Roman" w:eastAsia="Calibri" w:hAnsi="Times New Roman"/>
          <w:sz w:val="32"/>
          <w:szCs w:val="32"/>
          <w:lang w:eastAsia="en-US"/>
        </w:rPr>
      </w:pPr>
    </w:p>
    <w:p w:rsidR="007F1385" w:rsidRPr="003C7A86" w:rsidRDefault="007F1385" w:rsidP="007F1385">
      <w:pPr>
        <w:spacing w:after="160" w:line="256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Медиа-карта: Индия</w:t>
      </w:r>
    </w:p>
    <w:p w:rsidR="007F1385" w:rsidRPr="003C7A86" w:rsidRDefault="007F1385" w:rsidP="007F1385">
      <w:pPr>
        <w:spacing w:after="160" w:line="256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3C7A86">
        <w:rPr>
          <w:rFonts w:ascii="Times New Roman" w:eastAsia="Calibri" w:hAnsi="Times New Roman"/>
          <w:b/>
          <w:sz w:val="32"/>
          <w:szCs w:val="32"/>
          <w:lang w:eastAsia="en-US"/>
        </w:rPr>
        <w:t>(контрольная работа)</w:t>
      </w:r>
    </w:p>
    <w:p w:rsidR="007F1385" w:rsidRPr="003C7A86" w:rsidRDefault="007F1385" w:rsidP="007F1385">
      <w:pPr>
        <w:spacing w:after="160" w:line="256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7F1385" w:rsidRPr="003C7A86" w:rsidRDefault="007F1385" w:rsidP="007F1385">
      <w:pPr>
        <w:spacing w:after="160" w:line="256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7F1385" w:rsidRPr="003C7A86" w:rsidRDefault="007F1385" w:rsidP="007F1385">
      <w:pPr>
        <w:spacing w:after="160" w:line="256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7F1385" w:rsidRPr="003C7A86" w:rsidRDefault="007F1385" w:rsidP="007F1385">
      <w:pPr>
        <w:spacing w:after="160" w:line="256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C7A86">
        <w:rPr>
          <w:rFonts w:ascii="Times New Roman" w:eastAsia="Calibri" w:hAnsi="Times New Roman"/>
          <w:sz w:val="28"/>
          <w:szCs w:val="28"/>
          <w:lang w:eastAsia="en-US"/>
        </w:rPr>
        <w:t>Выполнила:</w:t>
      </w:r>
    </w:p>
    <w:p w:rsidR="007F1385" w:rsidRPr="003C7A86" w:rsidRDefault="007F1385" w:rsidP="007F1385">
      <w:pPr>
        <w:spacing w:after="160" w:line="256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C7A86">
        <w:rPr>
          <w:rFonts w:ascii="Times New Roman" w:eastAsia="Calibri" w:hAnsi="Times New Roman"/>
          <w:sz w:val="28"/>
          <w:szCs w:val="28"/>
          <w:lang w:eastAsia="en-US"/>
        </w:rPr>
        <w:t>студентка 3 курса</w:t>
      </w:r>
    </w:p>
    <w:p w:rsidR="007F1385" w:rsidRPr="003C7A86" w:rsidRDefault="007F1385" w:rsidP="007F1385">
      <w:pPr>
        <w:spacing w:after="160" w:line="256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C7A86">
        <w:rPr>
          <w:rFonts w:ascii="Times New Roman" w:eastAsia="Calibri" w:hAnsi="Times New Roman"/>
          <w:sz w:val="28"/>
          <w:szCs w:val="28"/>
          <w:lang w:eastAsia="en-US"/>
        </w:rPr>
        <w:t>6 группы (МЖ)</w:t>
      </w:r>
    </w:p>
    <w:p w:rsidR="007F1385" w:rsidRPr="003C7A86" w:rsidRDefault="007F1385" w:rsidP="007F1385">
      <w:pPr>
        <w:spacing w:after="160" w:line="256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Гугнина Е. И.</w:t>
      </w:r>
    </w:p>
    <w:p w:rsidR="007F1385" w:rsidRPr="003C7A86" w:rsidRDefault="007F1385" w:rsidP="007F1385">
      <w:pPr>
        <w:spacing w:after="160" w:line="25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F1385" w:rsidRPr="003C7A86" w:rsidRDefault="007F1385" w:rsidP="007F1385">
      <w:pPr>
        <w:spacing w:after="160" w:line="25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F1385" w:rsidRDefault="007F1385" w:rsidP="007F1385">
      <w:pPr>
        <w:spacing w:after="160" w:line="25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F1385" w:rsidRPr="003C7A86" w:rsidRDefault="007F1385" w:rsidP="007F1385">
      <w:pPr>
        <w:spacing w:after="160" w:line="25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F1385" w:rsidRPr="003C7A86" w:rsidRDefault="007F1385" w:rsidP="007F1385">
      <w:pPr>
        <w:spacing w:after="160" w:line="25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F1385" w:rsidRPr="003C7A86" w:rsidRDefault="007F1385" w:rsidP="007F1385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F1385" w:rsidRPr="003C7A86" w:rsidRDefault="007F1385" w:rsidP="007F1385">
      <w:pPr>
        <w:spacing w:after="160" w:line="25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C7A86">
        <w:rPr>
          <w:rFonts w:ascii="Times New Roman" w:eastAsia="Calibri" w:hAnsi="Times New Roman"/>
          <w:sz w:val="28"/>
          <w:szCs w:val="28"/>
          <w:lang w:eastAsia="en-US"/>
        </w:rPr>
        <w:t>Санкт-Петербург</w:t>
      </w:r>
    </w:p>
    <w:p w:rsidR="007F1385" w:rsidRPr="003C7A86" w:rsidRDefault="007F1385" w:rsidP="007F1385">
      <w:pPr>
        <w:spacing w:after="160" w:line="25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C7A86">
        <w:rPr>
          <w:rFonts w:ascii="Times New Roman" w:eastAsia="Calibri" w:hAnsi="Times New Roman"/>
          <w:sz w:val="28"/>
          <w:szCs w:val="28"/>
          <w:lang w:eastAsia="en-US"/>
        </w:rPr>
        <w:t>2014</w:t>
      </w:r>
    </w:p>
    <w:p w:rsidR="005B7B7C" w:rsidRPr="00F83815" w:rsidRDefault="00350B9F" w:rsidP="002322DE">
      <w:pPr>
        <w:spacing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F83815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I</w:t>
      </w:r>
      <w:r w:rsidR="00F83815" w:rsidRPr="00F83815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Pr="00F83815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5B7B7C" w:rsidRPr="00F83815">
        <w:rPr>
          <w:rFonts w:ascii="Times New Roman" w:eastAsia="MS Mincho" w:hAnsi="Times New Roman" w:cs="Times New Roman"/>
          <w:b/>
          <w:sz w:val="28"/>
          <w:szCs w:val="28"/>
        </w:rPr>
        <w:t>Географическое положение и политическая система</w:t>
      </w:r>
    </w:p>
    <w:p w:rsidR="005B7B7C" w:rsidRDefault="005B7B7C" w:rsidP="004A061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405E2">
        <w:rPr>
          <w:rFonts w:ascii="Times New Roman" w:eastAsia="MS Mincho" w:hAnsi="Times New Roman" w:cs="Times New Roman"/>
          <w:sz w:val="28"/>
          <w:szCs w:val="28"/>
        </w:rPr>
        <w:t>И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>ндия</w:t>
      </w:r>
      <w:r w:rsidR="00393699">
        <w:rPr>
          <w:rFonts w:ascii="Times New Roman" w:eastAsia="MS Mincho" w:hAnsi="Times New Roman" w:cs="Times New Roman"/>
          <w:sz w:val="28"/>
          <w:szCs w:val="28"/>
        </w:rPr>
        <w:t xml:space="preserve"> – это государство </w:t>
      </w:r>
      <w:r w:rsidR="002B327C" w:rsidRPr="00D405E2">
        <w:rPr>
          <w:rFonts w:ascii="Times New Roman" w:eastAsia="MS Mincho" w:hAnsi="Times New Roman" w:cs="Times New Roman"/>
          <w:sz w:val="28"/>
          <w:szCs w:val="28"/>
        </w:rPr>
        <w:t>в Южной Азии. Население</w:t>
      </w:r>
      <w:r w:rsidR="004A3703">
        <w:rPr>
          <w:rFonts w:ascii="Times New Roman" w:eastAsia="MS Mincho" w:hAnsi="Times New Roman" w:cs="Times New Roman"/>
          <w:sz w:val="28"/>
          <w:szCs w:val="28"/>
        </w:rPr>
        <w:t xml:space="preserve"> составляет</w:t>
      </w:r>
      <w:r w:rsidR="002B327C" w:rsidRPr="00D405E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405E2">
        <w:rPr>
          <w:rFonts w:ascii="Times New Roman" w:eastAsia="MS Mincho" w:hAnsi="Times New Roman" w:cs="Times New Roman"/>
          <w:sz w:val="28"/>
          <w:szCs w:val="28"/>
        </w:rPr>
        <w:t xml:space="preserve">более </w:t>
      </w:r>
      <w:r w:rsidR="00F465E0" w:rsidRPr="00D405E2">
        <w:rPr>
          <w:rFonts w:ascii="Times New Roman" w:eastAsia="MS Mincho" w:hAnsi="Times New Roman" w:cs="Times New Roman"/>
          <w:sz w:val="28"/>
          <w:szCs w:val="28"/>
        </w:rPr>
        <w:t>одного</w:t>
      </w:r>
      <w:r w:rsidR="002B327C" w:rsidRPr="00D405E2">
        <w:rPr>
          <w:rFonts w:ascii="Times New Roman" w:eastAsia="MS Mincho" w:hAnsi="Times New Roman" w:cs="Times New Roman"/>
          <w:sz w:val="28"/>
          <w:szCs w:val="28"/>
        </w:rPr>
        <w:t xml:space="preserve"> м</w:t>
      </w:r>
      <w:r w:rsidR="00F465E0" w:rsidRPr="00D405E2">
        <w:rPr>
          <w:rFonts w:ascii="Times New Roman" w:eastAsia="MS Mincho" w:hAnsi="Times New Roman" w:cs="Times New Roman"/>
          <w:sz w:val="28"/>
          <w:szCs w:val="28"/>
        </w:rPr>
        <w:t>ил</w:t>
      </w:r>
      <w:r w:rsidR="002B327C" w:rsidRPr="00D405E2">
        <w:rPr>
          <w:rFonts w:ascii="Times New Roman" w:eastAsia="MS Mincho" w:hAnsi="Times New Roman" w:cs="Times New Roman"/>
          <w:sz w:val="28"/>
          <w:szCs w:val="28"/>
        </w:rPr>
        <w:t>л</w:t>
      </w:r>
      <w:r w:rsidR="00F465E0" w:rsidRPr="00D405E2">
        <w:rPr>
          <w:rFonts w:ascii="Times New Roman" w:eastAsia="MS Mincho" w:hAnsi="Times New Roman" w:cs="Times New Roman"/>
          <w:sz w:val="28"/>
          <w:szCs w:val="28"/>
        </w:rPr>
        <w:t>иа</w:t>
      </w:r>
      <w:r w:rsidR="002B327C" w:rsidRPr="00D405E2">
        <w:rPr>
          <w:rFonts w:ascii="Times New Roman" w:eastAsia="MS Mincho" w:hAnsi="Times New Roman" w:cs="Times New Roman"/>
          <w:sz w:val="28"/>
          <w:szCs w:val="28"/>
        </w:rPr>
        <w:t>рд</w:t>
      </w:r>
      <w:r w:rsidR="00F465E0" w:rsidRPr="00D405E2">
        <w:rPr>
          <w:rFonts w:ascii="Times New Roman" w:eastAsia="MS Mincho" w:hAnsi="Times New Roman" w:cs="Times New Roman"/>
          <w:sz w:val="28"/>
          <w:szCs w:val="28"/>
        </w:rPr>
        <w:t>а</w:t>
      </w:r>
      <w:r w:rsidR="004A0619">
        <w:rPr>
          <w:rFonts w:ascii="Times New Roman" w:eastAsia="MS Mincho" w:hAnsi="Times New Roman" w:cs="Times New Roman"/>
          <w:sz w:val="28"/>
          <w:szCs w:val="28"/>
        </w:rPr>
        <w:t xml:space="preserve"> человек, территория –</w:t>
      </w:r>
      <w:r w:rsidR="00B54BA5">
        <w:rPr>
          <w:rFonts w:ascii="Times New Roman" w:eastAsia="MS Mincho" w:hAnsi="Times New Roman" w:cs="Times New Roman"/>
          <w:sz w:val="28"/>
          <w:szCs w:val="28"/>
        </w:rPr>
        <w:t xml:space="preserve"> 3 287 263 км². </w:t>
      </w:r>
      <w:r w:rsidR="00A04A8E">
        <w:rPr>
          <w:rFonts w:ascii="Times New Roman" w:eastAsia="MS Mincho" w:hAnsi="Times New Roman" w:cs="Times New Roman"/>
          <w:sz w:val="28"/>
          <w:szCs w:val="28"/>
        </w:rPr>
        <w:t>Исходя из этих показателей,</w:t>
      </w:r>
      <w:r w:rsidRPr="00D405E2">
        <w:rPr>
          <w:rFonts w:ascii="Times New Roman" w:eastAsia="MS Mincho" w:hAnsi="Times New Roman" w:cs="Times New Roman"/>
          <w:sz w:val="28"/>
          <w:szCs w:val="28"/>
        </w:rPr>
        <w:t xml:space="preserve"> является крупнейшей страной Южной Азии. Занимает второе место в мире по численности населения и седьмое по территории.</w:t>
      </w:r>
      <w:r w:rsidR="000207BF">
        <w:rPr>
          <w:rFonts w:ascii="Times New Roman" w:eastAsia="MS Mincho" w:hAnsi="Times New Roman" w:cs="Times New Roman"/>
          <w:sz w:val="28"/>
          <w:szCs w:val="28"/>
        </w:rPr>
        <w:t xml:space="preserve"> Столица – </w:t>
      </w:r>
      <w:r w:rsidR="00F465E0" w:rsidRPr="00D405E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405E2">
        <w:rPr>
          <w:rFonts w:ascii="Times New Roman" w:eastAsia="MS Mincho" w:hAnsi="Times New Roman" w:cs="Times New Roman"/>
          <w:sz w:val="28"/>
          <w:szCs w:val="28"/>
        </w:rPr>
        <w:t>Нь</w:t>
      </w:r>
      <w:r w:rsidR="000207BF">
        <w:rPr>
          <w:rFonts w:ascii="Times New Roman" w:eastAsia="MS Mincho" w:hAnsi="Times New Roman" w:cs="Times New Roman"/>
          <w:sz w:val="28"/>
          <w:szCs w:val="28"/>
        </w:rPr>
        <w:t xml:space="preserve">ю-Дели. Государственные языки – </w:t>
      </w:r>
      <w:r w:rsidRPr="00D405E2">
        <w:rPr>
          <w:rFonts w:ascii="Times New Roman" w:eastAsia="MS Mincho" w:hAnsi="Times New Roman" w:cs="Times New Roman"/>
          <w:sz w:val="28"/>
          <w:szCs w:val="28"/>
        </w:rPr>
        <w:t>хинди и английский.</w:t>
      </w:r>
      <w:r w:rsidR="0039369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405E2">
        <w:rPr>
          <w:rFonts w:ascii="Times New Roman" w:eastAsia="MS Mincho" w:hAnsi="Times New Roman" w:cs="Times New Roman"/>
          <w:sz w:val="28"/>
          <w:szCs w:val="28"/>
        </w:rPr>
        <w:t xml:space="preserve">Индия граничит с Пакистаном на западе, с Китаем, Непалом и Бутаном на северо-востоке, с Бангладеш и Мьянмой на востоке. Кроме </w:t>
      </w:r>
      <w:r w:rsidR="00B54BA5" w:rsidRPr="00D405E2">
        <w:rPr>
          <w:rFonts w:ascii="Times New Roman" w:eastAsia="MS Mincho" w:hAnsi="Times New Roman" w:cs="Times New Roman"/>
          <w:sz w:val="28"/>
          <w:szCs w:val="28"/>
        </w:rPr>
        <w:t>того,</w:t>
      </w:r>
      <w:r w:rsidR="00B54BA5">
        <w:rPr>
          <w:rFonts w:ascii="Times New Roman" w:eastAsia="MS Mincho" w:hAnsi="Times New Roman" w:cs="Times New Roman"/>
          <w:sz w:val="28"/>
          <w:szCs w:val="28"/>
        </w:rPr>
        <w:t xml:space="preserve"> также</w:t>
      </w:r>
      <w:r w:rsidRPr="00D405E2">
        <w:rPr>
          <w:rFonts w:ascii="Times New Roman" w:eastAsia="MS Mincho" w:hAnsi="Times New Roman" w:cs="Times New Roman"/>
          <w:sz w:val="28"/>
          <w:szCs w:val="28"/>
        </w:rPr>
        <w:t xml:space="preserve"> имеет морские границы с Мальдивами на юго-западе, со Шри-Ланкой на юге и с Индонезией на юго-востоке. </w:t>
      </w:r>
      <w:r w:rsidR="008A790C">
        <w:rPr>
          <w:rFonts w:ascii="Times New Roman" w:eastAsia="MS Mincho" w:hAnsi="Times New Roman" w:cs="Times New Roman"/>
          <w:sz w:val="28"/>
          <w:szCs w:val="28"/>
        </w:rPr>
        <w:t xml:space="preserve">Территория </w:t>
      </w:r>
      <w:r w:rsidRPr="00D405E2">
        <w:rPr>
          <w:rFonts w:ascii="Times New Roman" w:eastAsia="MS Mincho" w:hAnsi="Times New Roman" w:cs="Times New Roman"/>
          <w:sz w:val="28"/>
          <w:szCs w:val="28"/>
        </w:rPr>
        <w:t>штата Джамму и Кашм</w:t>
      </w:r>
      <w:r w:rsidR="008A790C">
        <w:rPr>
          <w:rFonts w:ascii="Times New Roman" w:eastAsia="MS Mincho" w:hAnsi="Times New Roman" w:cs="Times New Roman"/>
          <w:sz w:val="28"/>
          <w:szCs w:val="28"/>
        </w:rPr>
        <w:t xml:space="preserve">ир имеет границу с Афганистаном, её принадлежность Индии до сих пор </w:t>
      </w:r>
      <w:r w:rsidR="008A790C" w:rsidRPr="008A790C">
        <w:rPr>
          <w:rFonts w:ascii="Times New Roman" w:eastAsia="MS Mincho" w:hAnsi="Times New Roman" w:cs="Times New Roman"/>
          <w:sz w:val="28"/>
          <w:szCs w:val="28"/>
        </w:rPr>
        <w:t>оспаривается Пакистаном и Китаем</w:t>
      </w:r>
      <w:r w:rsidR="000207B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83815" w:rsidRPr="00F83815" w:rsidRDefault="00F83815" w:rsidP="004A0619">
      <w:pPr>
        <w:spacing w:after="0" w:line="360" w:lineRule="auto"/>
        <w:ind w:firstLine="709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6E0002">
        <w:rPr>
          <w:rFonts w:ascii="Times New Roman" w:eastAsia="MS Mincho" w:hAnsi="Times New Roman"/>
          <w:b/>
          <w:i/>
          <w:sz w:val="28"/>
          <w:szCs w:val="28"/>
        </w:rPr>
        <w:t>Социально-политическое устройство</w:t>
      </w:r>
    </w:p>
    <w:p w:rsidR="005B7B7C" w:rsidRDefault="005B7B7C" w:rsidP="004A061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405E2">
        <w:rPr>
          <w:rFonts w:ascii="Times New Roman" w:eastAsia="MS Mincho" w:hAnsi="Times New Roman" w:cs="Times New Roman"/>
          <w:sz w:val="28"/>
          <w:szCs w:val="28"/>
        </w:rPr>
        <w:t>Индия является фед</w:t>
      </w:r>
      <w:r w:rsidR="00BA2EDA">
        <w:rPr>
          <w:rFonts w:ascii="Times New Roman" w:eastAsia="MS Mincho" w:hAnsi="Times New Roman" w:cs="Times New Roman"/>
          <w:sz w:val="28"/>
          <w:szCs w:val="28"/>
        </w:rPr>
        <w:t>еративной республикой. Государство состоит</w:t>
      </w:r>
      <w:r w:rsidRPr="00D405E2">
        <w:rPr>
          <w:rFonts w:ascii="Times New Roman" w:eastAsia="MS Mincho" w:hAnsi="Times New Roman" w:cs="Times New Roman"/>
          <w:sz w:val="28"/>
          <w:szCs w:val="28"/>
        </w:rPr>
        <w:t xml:space="preserve"> из двадцати девяти штат</w:t>
      </w:r>
      <w:r w:rsidR="00D93655">
        <w:rPr>
          <w:rFonts w:ascii="Times New Roman" w:eastAsia="MS Mincho" w:hAnsi="Times New Roman" w:cs="Times New Roman"/>
          <w:sz w:val="28"/>
          <w:szCs w:val="28"/>
        </w:rPr>
        <w:t xml:space="preserve">ов, </w:t>
      </w:r>
      <w:r w:rsidR="000207BF">
        <w:rPr>
          <w:rFonts w:ascii="Times New Roman" w:eastAsia="MS Mincho" w:hAnsi="Times New Roman" w:cs="Times New Roman"/>
          <w:sz w:val="28"/>
          <w:szCs w:val="28"/>
        </w:rPr>
        <w:t>семи</w:t>
      </w:r>
      <w:r w:rsidR="00D93655">
        <w:rPr>
          <w:rFonts w:ascii="Times New Roman" w:eastAsia="MS Mincho" w:hAnsi="Times New Roman" w:cs="Times New Roman"/>
          <w:sz w:val="28"/>
          <w:szCs w:val="28"/>
        </w:rPr>
        <w:t xml:space="preserve"> союзных территорий</w:t>
      </w:r>
      <w:r w:rsidR="009D6E0C">
        <w:rPr>
          <w:rFonts w:ascii="Times New Roman" w:eastAsia="MS Mincho" w:hAnsi="Times New Roman" w:cs="Times New Roman"/>
          <w:sz w:val="28"/>
          <w:szCs w:val="28"/>
        </w:rPr>
        <w:t>.</w:t>
      </w:r>
      <w:r w:rsidRPr="00D405E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93655" w:rsidRPr="00D405E2">
        <w:rPr>
          <w:rFonts w:ascii="Times New Roman" w:eastAsia="MS Mincho" w:hAnsi="Times New Roman" w:cs="Times New Roman"/>
          <w:sz w:val="28"/>
          <w:szCs w:val="28"/>
        </w:rPr>
        <w:t>Все штаты и союзные территории</w:t>
      </w:r>
      <w:r w:rsidR="00BA2EDA">
        <w:rPr>
          <w:rFonts w:ascii="Times New Roman" w:eastAsia="MS Mincho" w:hAnsi="Times New Roman" w:cs="Times New Roman"/>
          <w:sz w:val="28"/>
          <w:szCs w:val="28"/>
        </w:rPr>
        <w:t xml:space="preserve"> разделены на ок</w:t>
      </w:r>
      <w:r w:rsidR="002C6501">
        <w:rPr>
          <w:rFonts w:ascii="Times New Roman" w:eastAsia="MS Mincho" w:hAnsi="Times New Roman" w:cs="Times New Roman"/>
          <w:sz w:val="28"/>
          <w:szCs w:val="28"/>
        </w:rPr>
        <w:t>руги. Их насчитывается более шестисот</w:t>
      </w:r>
      <w:r w:rsidR="00BA2EDA">
        <w:rPr>
          <w:rFonts w:ascii="Times New Roman" w:eastAsia="MS Mincho" w:hAnsi="Times New Roman" w:cs="Times New Roman"/>
          <w:sz w:val="28"/>
          <w:szCs w:val="28"/>
        </w:rPr>
        <w:t>. Округи</w:t>
      </w:r>
      <w:r w:rsidR="00D93655" w:rsidRPr="00D405E2">
        <w:rPr>
          <w:rFonts w:ascii="Times New Roman" w:eastAsia="MS Mincho" w:hAnsi="Times New Roman" w:cs="Times New Roman"/>
          <w:sz w:val="28"/>
          <w:szCs w:val="28"/>
        </w:rPr>
        <w:t xml:space="preserve"> делятся на более мелкие административные единицы, которые называются талуки.</w:t>
      </w:r>
      <w:r w:rsidR="00D93655">
        <w:rPr>
          <w:rFonts w:ascii="Times New Roman" w:eastAsia="MS Mincho" w:hAnsi="Times New Roman" w:cs="Times New Roman"/>
          <w:sz w:val="28"/>
          <w:szCs w:val="28"/>
        </w:rPr>
        <w:t xml:space="preserve"> Штаты и две союзные территории</w:t>
      </w:r>
      <w:r w:rsidR="0015554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5554C" w:rsidRPr="0015554C">
        <w:rPr>
          <w:rFonts w:ascii="Times New Roman" w:eastAsia="MS Mincho" w:hAnsi="Times New Roman" w:cs="Times New Roman"/>
          <w:sz w:val="28"/>
          <w:szCs w:val="28"/>
        </w:rPr>
        <w:t>–</w:t>
      </w:r>
      <w:r w:rsidR="00D9365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405E2">
        <w:rPr>
          <w:rFonts w:ascii="Times New Roman" w:eastAsia="MS Mincho" w:hAnsi="Times New Roman" w:cs="Times New Roman"/>
          <w:sz w:val="28"/>
          <w:szCs w:val="28"/>
        </w:rPr>
        <w:t xml:space="preserve">Пудучерри и </w:t>
      </w:r>
      <w:r w:rsidR="00D93655">
        <w:rPr>
          <w:rFonts w:ascii="Times New Roman" w:eastAsia="MS Mincho" w:hAnsi="Times New Roman" w:cs="Times New Roman"/>
          <w:sz w:val="28"/>
          <w:szCs w:val="28"/>
        </w:rPr>
        <w:t>Дели</w:t>
      </w:r>
      <w:r w:rsidRPr="00D405E2">
        <w:rPr>
          <w:rFonts w:ascii="Times New Roman" w:eastAsia="MS Mincho" w:hAnsi="Times New Roman" w:cs="Times New Roman"/>
          <w:sz w:val="28"/>
          <w:szCs w:val="28"/>
        </w:rPr>
        <w:t xml:space="preserve"> имеют собственное избираемое правительство. Остальные пять союзных территорий управляются администратором, на</w:t>
      </w:r>
      <w:r w:rsidR="004E7816" w:rsidRPr="00D405E2">
        <w:rPr>
          <w:rFonts w:ascii="Times New Roman" w:eastAsia="MS Mincho" w:hAnsi="Times New Roman" w:cs="Times New Roman"/>
          <w:sz w:val="28"/>
          <w:szCs w:val="28"/>
        </w:rPr>
        <w:t xml:space="preserve">значаемым центральной властью, </w:t>
      </w:r>
      <w:r w:rsidRPr="00D405E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93655">
        <w:rPr>
          <w:rFonts w:ascii="Times New Roman" w:eastAsia="MS Mincho" w:hAnsi="Times New Roman" w:cs="Times New Roman"/>
          <w:sz w:val="28"/>
          <w:szCs w:val="28"/>
        </w:rPr>
        <w:t>то есть</w:t>
      </w:r>
      <w:r w:rsidRPr="00D405E2">
        <w:rPr>
          <w:rFonts w:ascii="Times New Roman" w:eastAsia="MS Mincho" w:hAnsi="Times New Roman" w:cs="Times New Roman"/>
          <w:sz w:val="28"/>
          <w:szCs w:val="28"/>
        </w:rPr>
        <w:t xml:space="preserve"> находятся под прямым управлением президента Индии. </w:t>
      </w:r>
    </w:p>
    <w:p w:rsidR="005D151D" w:rsidRDefault="005D151D" w:rsidP="005D151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405E2">
        <w:rPr>
          <w:rFonts w:ascii="Times New Roman" w:eastAsia="MS Mincho" w:hAnsi="Times New Roman" w:cs="Times New Roman"/>
          <w:sz w:val="28"/>
          <w:szCs w:val="28"/>
        </w:rPr>
        <w:t>Государственная власть в Индии</w:t>
      </w:r>
      <w:r w:rsidR="002C6501">
        <w:rPr>
          <w:rFonts w:ascii="Times New Roman" w:eastAsia="MS Mincho" w:hAnsi="Times New Roman" w:cs="Times New Roman"/>
          <w:sz w:val="28"/>
          <w:szCs w:val="28"/>
        </w:rPr>
        <w:t xml:space="preserve"> разделена на три ветви: </w:t>
      </w:r>
      <w:r w:rsidRPr="00D405E2">
        <w:rPr>
          <w:rFonts w:ascii="Times New Roman" w:eastAsia="MS Mincho" w:hAnsi="Times New Roman" w:cs="Times New Roman"/>
          <w:sz w:val="28"/>
          <w:szCs w:val="28"/>
        </w:rPr>
        <w:t>законодательную, исполнительную и судебную.</w:t>
      </w:r>
    </w:p>
    <w:p w:rsidR="00B96FF9" w:rsidRDefault="00B96FF9" w:rsidP="00B96FF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405E2">
        <w:rPr>
          <w:rFonts w:ascii="Times New Roman" w:eastAsia="MS Mincho" w:hAnsi="Times New Roman" w:cs="Times New Roman"/>
          <w:sz w:val="28"/>
          <w:szCs w:val="28"/>
        </w:rPr>
        <w:t>Исполн</w:t>
      </w:r>
      <w:r w:rsidR="002C6501">
        <w:rPr>
          <w:rFonts w:ascii="Times New Roman" w:eastAsia="MS Mincho" w:hAnsi="Times New Roman" w:cs="Times New Roman"/>
          <w:sz w:val="28"/>
          <w:szCs w:val="28"/>
        </w:rPr>
        <w:t>ительная власть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представлена президентом, вице-президентом и Советом</w:t>
      </w:r>
      <w:r w:rsidRPr="00D405E2">
        <w:rPr>
          <w:rFonts w:ascii="Times New Roman" w:eastAsia="MS Mincho" w:hAnsi="Times New Roman" w:cs="Times New Roman"/>
          <w:sz w:val="28"/>
          <w:szCs w:val="28"/>
        </w:rPr>
        <w:t xml:space="preserve"> министров</w:t>
      </w:r>
      <w:r>
        <w:rPr>
          <w:rFonts w:ascii="Times New Roman" w:eastAsia="MS Mincho" w:hAnsi="Times New Roman" w:cs="Times New Roman"/>
          <w:sz w:val="28"/>
          <w:szCs w:val="28"/>
        </w:rPr>
        <w:t>, который возглавляет премьер-министр</w:t>
      </w:r>
      <w:r w:rsidRPr="00D405E2">
        <w:rPr>
          <w:rFonts w:ascii="Times New Roman" w:eastAsia="MS Mincho" w:hAnsi="Times New Roman" w:cs="Times New Roman"/>
          <w:sz w:val="28"/>
          <w:szCs w:val="28"/>
        </w:rPr>
        <w:t xml:space="preserve">. В </w:t>
      </w:r>
      <w:r>
        <w:rPr>
          <w:rFonts w:ascii="Times New Roman" w:eastAsia="MS Mincho" w:hAnsi="Times New Roman" w:cs="Times New Roman"/>
          <w:sz w:val="28"/>
          <w:szCs w:val="28"/>
        </w:rPr>
        <w:t>Индии</w:t>
      </w:r>
      <w:r w:rsidRPr="00D405E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D6E0C">
        <w:rPr>
          <w:rFonts w:ascii="Times New Roman" w:eastAsia="MS Mincho" w:hAnsi="Times New Roman" w:cs="Times New Roman"/>
          <w:sz w:val="28"/>
          <w:szCs w:val="28"/>
        </w:rPr>
        <w:t>данная</w:t>
      </w:r>
      <w:r w:rsidRPr="00D405E2">
        <w:rPr>
          <w:rFonts w:ascii="Times New Roman" w:eastAsia="MS Mincho" w:hAnsi="Times New Roman" w:cs="Times New Roman"/>
          <w:sz w:val="28"/>
          <w:szCs w:val="28"/>
        </w:rPr>
        <w:t xml:space="preserve"> вла</w:t>
      </w:r>
      <w:r w:rsidR="009D6E0C">
        <w:rPr>
          <w:rFonts w:ascii="Times New Roman" w:eastAsia="MS Mincho" w:hAnsi="Times New Roman" w:cs="Times New Roman"/>
          <w:sz w:val="28"/>
          <w:szCs w:val="28"/>
        </w:rPr>
        <w:t>сть подчинена законодательной. П</w:t>
      </w:r>
      <w:r w:rsidRPr="00D405E2">
        <w:rPr>
          <w:rFonts w:ascii="Times New Roman" w:eastAsia="MS Mincho" w:hAnsi="Times New Roman" w:cs="Times New Roman"/>
          <w:sz w:val="28"/>
          <w:szCs w:val="28"/>
        </w:rPr>
        <w:t>ремьер-министр и Совет министров несут прямую ответственность перед нижней палатой парламента.</w:t>
      </w:r>
    </w:p>
    <w:p w:rsidR="004A0619" w:rsidRDefault="004A0619" w:rsidP="00B96FF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Президент Индии</w:t>
      </w:r>
      <w:r w:rsidRPr="00D405E2">
        <w:rPr>
          <w:rFonts w:ascii="Times New Roman" w:eastAsia="MS Mincho" w:hAnsi="Times New Roman" w:cs="Times New Roman"/>
          <w:sz w:val="28"/>
          <w:szCs w:val="28"/>
        </w:rPr>
        <w:t xml:space="preserve"> избирается электоральной коллегией сроком на 5 ле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т путём непрямого голосования. В настоящее время президентом страны </w:t>
      </w: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является </w:t>
      </w:r>
      <w:r w:rsidR="000E0B81" w:rsidRPr="00D405E2">
        <w:rPr>
          <w:rFonts w:ascii="Times New Roman" w:eastAsia="MS Mincho" w:hAnsi="Times New Roman" w:cs="Times New Roman"/>
          <w:sz w:val="28"/>
          <w:szCs w:val="28"/>
        </w:rPr>
        <w:t>Пранаб Мукерджи</w:t>
      </w:r>
      <w:r w:rsidR="000E0B81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BA2EDA">
        <w:rPr>
          <w:rFonts w:ascii="Times New Roman" w:eastAsia="MS Mincho" w:hAnsi="Times New Roman" w:cs="Times New Roman"/>
          <w:sz w:val="28"/>
          <w:szCs w:val="28"/>
        </w:rPr>
        <w:t>В 2012 году он</w:t>
      </w:r>
      <w:r w:rsidR="002B0054" w:rsidRPr="002B0054">
        <w:rPr>
          <w:rFonts w:ascii="Times New Roman" w:eastAsia="MS Mincho" w:hAnsi="Times New Roman" w:cs="Times New Roman"/>
          <w:sz w:val="28"/>
          <w:szCs w:val="28"/>
        </w:rPr>
        <w:t xml:space="preserve"> покинул пост министра финансов для участия в пре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зидентских выборах, которые состоялись </w:t>
      </w:r>
      <w:r w:rsidR="00BA2EDA">
        <w:rPr>
          <w:rFonts w:ascii="Times New Roman" w:eastAsia="MS Mincho" w:hAnsi="Times New Roman" w:cs="Times New Roman"/>
          <w:sz w:val="28"/>
          <w:szCs w:val="28"/>
        </w:rPr>
        <w:t>19 июля того же</w:t>
      </w:r>
      <w:r w:rsidR="002B0054" w:rsidRPr="002B0054">
        <w:rPr>
          <w:rFonts w:ascii="Times New Roman" w:eastAsia="MS Mincho" w:hAnsi="Times New Roman" w:cs="Times New Roman"/>
          <w:sz w:val="28"/>
          <w:szCs w:val="28"/>
        </w:rPr>
        <w:t xml:space="preserve"> года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В предвыборной гонке участвовали </w:t>
      </w:r>
      <w:r w:rsidR="002B0054" w:rsidRPr="002B0054">
        <w:rPr>
          <w:rFonts w:ascii="Times New Roman" w:eastAsia="MS Mincho" w:hAnsi="Times New Roman" w:cs="Times New Roman"/>
          <w:sz w:val="28"/>
          <w:szCs w:val="28"/>
        </w:rPr>
        <w:t xml:space="preserve"> два кандидата: Пранаб Мукерджи, </w:t>
      </w:r>
      <w:r>
        <w:rPr>
          <w:rFonts w:ascii="Times New Roman" w:eastAsia="MS Mincho" w:hAnsi="Times New Roman" w:cs="Times New Roman"/>
          <w:sz w:val="28"/>
          <w:szCs w:val="28"/>
        </w:rPr>
        <w:t>которого выдвинула правящая коалиция</w:t>
      </w:r>
      <w:r w:rsidR="002B0054" w:rsidRPr="002B0054">
        <w:rPr>
          <w:rFonts w:ascii="Times New Roman" w:eastAsia="MS Mincho" w:hAnsi="Times New Roman" w:cs="Times New Roman"/>
          <w:sz w:val="28"/>
          <w:szCs w:val="28"/>
        </w:rPr>
        <w:t xml:space="preserve">, и бывший спикер нижней палаты парламента Пурно Агиток Сангма, </w:t>
      </w:r>
      <w:r>
        <w:rPr>
          <w:rFonts w:ascii="Times New Roman" w:eastAsia="MS Mincho" w:hAnsi="Times New Roman" w:cs="Times New Roman"/>
          <w:sz w:val="28"/>
          <w:szCs w:val="28"/>
        </w:rPr>
        <w:t>который являлся</w:t>
      </w:r>
      <w:r w:rsidR="002B0054" w:rsidRPr="002B0054">
        <w:rPr>
          <w:rFonts w:ascii="Times New Roman" w:eastAsia="MS Mincho" w:hAnsi="Times New Roman" w:cs="Times New Roman"/>
          <w:sz w:val="28"/>
          <w:szCs w:val="28"/>
        </w:rPr>
        <w:t xml:space="preserve"> кандидат</w:t>
      </w:r>
      <w:r>
        <w:rPr>
          <w:rFonts w:ascii="Times New Roman" w:eastAsia="MS Mincho" w:hAnsi="Times New Roman" w:cs="Times New Roman"/>
          <w:sz w:val="28"/>
          <w:szCs w:val="28"/>
        </w:rPr>
        <w:t>ом от</w:t>
      </w:r>
      <w:r w:rsidR="002B0054" w:rsidRPr="002B0054">
        <w:rPr>
          <w:rFonts w:ascii="Times New Roman" w:eastAsia="MS Mincho" w:hAnsi="Times New Roman" w:cs="Times New Roman"/>
          <w:sz w:val="28"/>
          <w:szCs w:val="28"/>
        </w:rPr>
        <w:t xml:space="preserve"> оппозиции. В </w:t>
      </w:r>
      <w:r w:rsidR="00BA2EDA">
        <w:rPr>
          <w:rFonts w:ascii="Times New Roman" w:eastAsia="MS Mincho" w:hAnsi="Times New Roman" w:cs="Times New Roman"/>
          <w:sz w:val="28"/>
          <w:szCs w:val="28"/>
        </w:rPr>
        <w:t>итоге, по результатам выборов Пранаб Мукерджи</w:t>
      </w:r>
      <w:r w:rsidR="002B0054" w:rsidRPr="002B0054">
        <w:rPr>
          <w:rFonts w:ascii="Times New Roman" w:eastAsia="MS Mincho" w:hAnsi="Times New Roman" w:cs="Times New Roman"/>
          <w:sz w:val="28"/>
          <w:szCs w:val="28"/>
        </w:rPr>
        <w:t xml:space="preserve"> стал абсолютным победителем, набрав око</w:t>
      </w:r>
      <w:r w:rsidR="002B0054">
        <w:rPr>
          <w:rFonts w:ascii="Times New Roman" w:eastAsia="MS Mincho" w:hAnsi="Times New Roman" w:cs="Times New Roman"/>
          <w:sz w:val="28"/>
          <w:szCs w:val="28"/>
        </w:rPr>
        <w:t>ло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70 % голосов</w:t>
      </w:r>
      <w:r w:rsidR="00BA2EDA">
        <w:rPr>
          <w:rFonts w:ascii="Times New Roman" w:eastAsia="MS Mincho" w:hAnsi="Times New Roman" w:cs="Times New Roman"/>
          <w:sz w:val="28"/>
          <w:szCs w:val="28"/>
        </w:rPr>
        <w:t>, и</w:t>
      </w:r>
      <w:r w:rsidR="002B005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B0054" w:rsidRPr="002B0054">
        <w:rPr>
          <w:rFonts w:ascii="Times New Roman" w:eastAsia="MS Mincho" w:hAnsi="Times New Roman" w:cs="Times New Roman"/>
          <w:sz w:val="28"/>
          <w:szCs w:val="28"/>
        </w:rPr>
        <w:t xml:space="preserve">25 июля </w:t>
      </w:r>
      <w:r w:rsidR="00BA2EDA">
        <w:rPr>
          <w:rFonts w:ascii="Times New Roman" w:eastAsia="MS Mincho" w:hAnsi="Times New Roman" w:cs="Times New Roman"/>
          <w:sz w:val="28"/>
          <w:szCs w:val="28"/>
        </w:rPr>
        <w:t xml:space="preserve">2012 года </w:t>
      </w:r>
      <w:r w:rsidR="002B0054" w:rsidRPr="002B0054">
        <w:rPr>
          <w:rFonts w:ascii="Times New Roman" w:eastAsia="MS Mincho" w:hAnsi="Times New Roman" w:cs="Times New Roman"/>
          <w:sz w:val="28"/>
          <w:szCs w:val="28"/>
        </w:rPr>
        <w:t>вступил в должность президента Индии, сменив на этом посту Пратибху Патил</w:t>
      </w:r>
      <w:r w:rsidR="00770210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70210" w:rsidRDefault="00D24DE7" w:rsidP="004A061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Главой</w:t>
      </w:r>
      <w:r w:rsidR="00770210" w:rsidRPr="00D405E2">
        <w:rPr>
          <w:rFonts w:ascii="Times New Roman" w:eastAsia="MS Mincho" w:hAnsi="Times New Roman" w:cs="Times New Roman"/>
          <w:sz w:val="28"/>
          <w:szCs w:val="28"/>
        </w:rPr>
        <w:t xml:space="preserve"> правительства является премьер-минист</w:t>
      </w:r>
      <w:r w:rsidR="000207BF">
        <w:rPr>
          <w:rFonts w:ascii="Times New Roman" w:eastAsia="MS Mincho" w:hAnsi="Times New Roman" w:cs="Times New Roman"/>
          <w:sz w:val="28"/>
          <w:szCs w:val="28"/>
        </w:rPr>
        <w:t>р, он олице</w:t>
      </w:r>
      <w:r w:rsidR="004A0619">
        <w:rPr>
          <w:rFonts w:ascii="Times New Roman" w:eastAsia="MS Mincho" w:hAnsi="Times New Roman" w:cs="Times New Roman"/>
          <w:sz w:val="28"/>
          <w:szCs w:val="28"/>
        </w:rPr>
        <w:t>творяет собой</w:t>
      </w:r>
      <w:r w:rsidR="00770210" w:rsidRPr="00D405E2">
        <w:rPr>
          <w:rFonts w:ascii="Times New Roman" w:eastAsia="MS Mincho" w:hAnsi="Times New Roman" w:cs="Times New Roman"/>
          <w:sz w:val="28"/>
          <w:szCs w:val="28"/>
        </w:rPr>
        <w:t xml:space="preserve"> исполн</w:t>
      </w:r>
      <w:r w:rsidR="004A0619">
        <w:rPr>
          <w:rFonts w:ascii="Times New Roman" w:eastAsia="MS Mincho" w:hAnsi="Times New Roman" w:cs="Times New Roman"/>
          <w:sz w:val="28"/>
          <w:szCs w:val="28"/>
        </w:rPr>
        <w:t>ительную</w:t>
      </w:r>
      <w:r w:rsidR="00BA2EDA">
        <w:rPr>
          <w:rFonts w:ascii="Times New Roman" w:eastAsia="MS Mincho" w:hAnsi="Times New Roman" w:cs="Times New Roman"/>
          <w:sz w:val="28"/>
          <w:szCs w:val="28"/>
        </w:rPr>
        <w:t xml:space="preserve"> власть. </w:t>
      </w:r>
      <w:r w:rsidR="004A0619">
        <w:rPr>
          <w:rFonts w:ascii="Times New Roman" w:eastAsia="MS Mincho" w:hAnsi="Times New Roman" w:cs="Times New Roman"/>
          <w:sz w:val="28"/>
          <w:szCs w:val="28"/>
        </w:rPr>
        <w:t xml:space="preserve">Как правило, премьер-министр назначается президентом, обычно на эту должность выдвигается кандидат, который пользуется поддержкой </w:t>
      </w:r>
      <w:r w:rsidR="00770210" w:rsidRPr="00D405E2">
        <w:rPr>
          <w:rFonts w:ascii="Times New Roman" w:eastAsia="MS Mincho" w:hAnsi="Times New Roman" w:cs="Times New Roman"/>
          <w:sz w:val="28"/>
          <w:szCs w:val="28"/>
        </w:rPr>
        <w:t>политической коалицией, имеющей большинство мест в нижней палате парламента.</w:t>
      </w:r>
    </w:p>
    <w:p w:rsidR="00FA47B9" w:rsidRDefault="005D151D" w:rsidP="004A061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Законодательную власть в Индии представляет </w:t>
      </w:r>
      <w:r w:rsidR="005B7B7C" w:rsidRPr="00D405E2">
        <w:rPr>
          <w:rFonts w:ascii="Times New Roman" w:eastAsia="MS Mincho" w:hAnsi="Times New Roman" w:cs="Times New Roman"/>
          <w:sz w:val="28"/>
          <w:szCs w:val="28"/>
        </w:rPr>
        <w:t>двухпалатный парламент, который состоит из верхней палаты, называем</w:t>
      </w:r>
      <w:r w:rsidR="003F152F" w:rsidRPr="00D405E2">
        <w:rPr>
          <w:rFonts w:ascii="Times New Roman" w:eastAsia="MS Mincho" w:hAnsi="Times New Roman" w:cs="Times New Roman"/>
          <w:sz w:val="28"/>
          <w:szCs w:val="28"/>
        </w:rPr>
        <w:t>ой Совет</w:t>
      </w:r>
      <w:r>
        <w:rPr>
          <w:rFonts w:ascii="Times New Roman" w:eastAsia="MS Mincho" w:hAnsi="Times New Roman" w:cs="Times New Roman"/>
          <w:sz w:val="28"/>
          <w:szCs w:val="28"/>
        </w:rPr>
        <w:t>ом</w:t>
      </w:r>
      <w:r w:rsidR="003F152F" w:rsidRPr="00D405E2">
        <w:rPr>
          <w:rFonts w:ascii="Times New Roman" w:eastAsia="MS Mincho" w:hAnsi="Times New Roman" w:cs="Times New Roman"/>
          <w:sz w:val="28"/>
          <w:szCs w:val="28"/>
        </w:rPr>
        <w:t xml:space="preserve"> штатов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и нижней – Народной </w:t>
      </w:r>
      <w:r w:rsidR="005B7B7C" w:rsidRPr="00D405E2">
        <w:rPr>
          <w:rFonts w:ascii="Times New Roman" w:eastAsia="MS Mincho" w:hAnsi="Times New Roman" w:cs="Times New Roman"/>
          <w:sz w:val="28"/>
          <w:szCs w:val="28"/>
        </w:rPr>
        <w:t xml:space="preserve">палаты. </w:t>
      </w:r>
      <w:r w:rsidR="003F152F" w:rsidRPr="00D405E2">
        <w:rPr>
          <w:rFonts w:ascii="Times New Roman" w:eastAsia="MS Mincho" w:hAnsi="Times New Roman" w:cs="Times New Roman"/>
          <w:sz w:val="28"/>
          <w:szCs w:val="28"/>
        </w:rPr>
        <w:t>У Совета штатов</w:t>
      </w:r>
      <w:r w:rsidR="005B7B7C" w:rsidRPr="00D405E2">
        <w:rPr>
          <w:rFonts w:ascii="Times New Roman" w:eastAsia="MS Mincho" w:hAnsi="Times New Roman" w:cs="Times New Roman"/>
          <w:sz w:val="28"/>
          <w:szCs w:val="28"/>
        </w:rPr>
        <w:t xml:space="preserve"> постоянный состав из 245 член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>ов, чей мандат длится 6 лет</w:t>
      </w:r>
      <w:r w:rsidR="00B96FF9">
        <w:rPr>
          <w:rFonts w:ascii="Times New Roman" w:eastAsia="MS Mincho" w:hAnsi="Times New Roman" w:cs="Times New Roman"/>
          <w:sz w:val="28"/>
          <w:szCs w:val="28"/>
        </w:rPr>
        <w:t>. Депутаты</w:t>
      </w:r>
      <w:r w:rsidR="005B7B7C" w:rsidRPr="00D405E2">
        <w:rPr>
          <w:rFonts w:ascii="Times New Roman" w:eastAsia="MS Mincho" w:hAnsi="Times New Roman" w:cs="Times New Roman"/>
          <w:sz w:val="28"/>
          <w:szCs w:val="28"/>
        </w:rPr>
        <w:t xml:space="preserve"> избираются в ходе непрямого голосования законодательными органами индийских штатов и территорий, п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>ропорционально их населению</w:t>
      </w:r>
      <w:r w:rsidR="005B7B7C" w:rsidRPr="00D405E2">
        <w:rPr>
          <w:rFonts w:ascii="Times New Roman" w:eastAsia="MS Mincho" w:hAnsi="Times New Roman" w:cs="Times New Roman"/>
          <w:sz w:val="28"/>
          <w:szCs w:val="28"/>
        </w:rPr>
        <w:t xml:space="preserve">. 543 из 545 депутатов </w:t>
      </w:r>
      <w:r w:rsidR="00B96FF9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3F152F" w:rsidRPr="00D405E2">
        <w:rPr>
          <w:rFonts w:ascii="Times New Roman" w:eastAsia="MS Mincho" w:hAnsi="Times New Roman" w:cs="Times New Roman"/>
          <w:sz w:val="28"/>
          <w:szCs w:val="28"/>
        </w:rPr>
        <w:t>Народную палату</w:t>
      </w:r>
      <w:r w:rsidR="005B7B7C" w:rsidRPr="00D405E2">
        <w:rPr>
          <w:rFonts w:ascii="Times New Roman" w:eastAsia="MS Mincho" w:hAnsi="Times New Roman" w:cs="Times New Roman"/>
          <w:sz w:val="28"/>
          <w:szCs w:val="28"/>
        </w:rPr>
        <w:t xml:space="preserve"> выбираются прямым всенародным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 xml:space="preserve"> голосованием на срок 5 лет</w:t>
      </w:r>
      <w:r w:rsidR="00B96FF9">
        <w:rPr>
          <w:rFonts w:ascii="Times New Roman" w:eastAsia="MS Mincho" w:hAnsi="Times New Roman" w:cs="Times New Roman"/>
          <w:sz w:val="28"/>
          <w:szCs w:val="28"/>
        </w:rPr>
        <w:t>. Остальные два</w:t>
      </w:r>
      <w:r w:rsidR="005B7B7C" w:rsidRPr="00D405E2">
        <w:rPr>
          <w:rFonts w:ascii="Times New Roman" w:eastAsia="MS Mincho" w:hAnsi="Times New Roman" w:cs="Times New Roman"/>
          <w:sz w:val="28"/>
          <w:szCs w:val="28"/>
        </w:rPr>
        <w:t xml:space="preserve"> назначаются президентом из англо-индийской общины в том случае, если президент полагает, что община не представлена в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 xml:space="preserve"> парламенте должным образом</w:t>
      </w:r>
      <w:r w:rsidR="005B7B7C" w:rsidRPr="00D405E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42A59" w:rsidRDefault="005B7B7C" w:rsidP="000207BF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405E2">
        <w:rPr>
          <w:rFonts w:ascii="Times New Roman" w:eastAsia="MS Mincho" w:hAnsi="Times New Roman" w:cs="Times New Roman"/>
          <w:sz w:val="28"/>
          <w:szCs w:val="28"/>
        </w:rPr>
        <w:t xml:space="preserve">Индия имеет </w:t>
      </w:r>
      <w:r w:rsidR="009E2551">
        <w:rPr>
          <w:rFonts w:ascii="Times New Roman" w:eastAsia="MS Mincho" w:hAnsi="Times New Roman" w:cs="Times New Roman"/>
          <w:sz w:val="28"/>
          <w:szCs w:val="28"/>
        </w:rPr>
        <w:t>целостную</w:t>
      </w:r>
      <w:r w:rsidRPr="00D405E2">
        <w:rPr>
          <w:rFonts w:ascii="Times New Roman" w:eastAsia="MS Mincho" w:hAnsi="Times New Roman" w:cs="Times New Roman"/>
          <w:sz w:val="28"/>
          <w:szCs w:val="28"/>
        </w:rPr>
        <w:t xml:space="preserve"> трёхступенчатую </w:t>
      </w:r>
      <w:r w:rsidR="00575348">
        <w:rPr>
          <w:rFonts w:ascii="Times New Roman" w:eastAsia="MS Mincho" w:hAnsi="Times New Roman" w:cs="Times New Roman"/>
          <w:sz w:val="28"/>
          <w:szCs w:val="28"/>
        </w:rPr>
        <w:t xml:space="preserve">систему судебной власти, которая состоит из </w:t>
      </w:r>
      <w:r w:rsidR="00C90484">
        <w:rPr>
          <w:rFonts w:ascii="Times New Roman" w:eastAsia="MS Mincho" w:hAnsi="Times New Roman" w:cs="Times New Roman"/>
          <w:sz w:val="28"/>
          <w:szCs w:val="28"/>
        </w:rPr>
        <w:t>В</w:t>
      </w:r>
      <w:r w:rsidR="00575348">
        <w:rPr>
          <w:rFonts w:ascii="Times New Roman" w:eastAsia="MS Mincho" w:hAnsi="Times New Roman" w:cs="Times New Roman"/>
          <w:sz w:val="28"/>
          <w:szCs w:val="28"/>
        </w:rPr>
        <w:t xml:space="preserve">ерховного суда, 21-го </w:t>
      </w:r>
      <w:r w:rsidR="00C90484">
        <w:rPr>
          <w:rFonts w:ascii="Times New Roman" w:eastAsia="MS Mincho" w:hAnsi="Times New Roman" w:cs="Times New Roman"/>
          <w:sz w:val="28"/>
          <w:szCs w:val="28"/>
        </w:rPr>
        <w:t>В</w:t>
      </w:r>
      <w:r w:rsidRPr="00D405E2">
        <w:rPr>
          <w:rFonts w:ascii="Times New Roman" w:eastAsia="MS Mincho" w:hAnsi="Times New Roman" w:cs="Times New Roman"/>
          <w:sz w:val="28"/>
          <w:szCs w:val="28"/>
        </w:rPr>
        <w:t>ысшего суда и больш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>ого количества мелких судов</w:t>
      </w:r>
      <w:r w:rsidRPr="00D405E2">
        <w:rPr>
          <w:rFonts w:ascii="Times New Roman" w:eastAsia="MS Mincho" w:hAnsi="Times New Roman" w:cs="Times New Roman"/>
          <w:sz w:val="28"/>
          <w:szCs w:val="28"/>
        </w:rPr>
        <w:t>. Верховный суд</w:t>
      </w:r>
      <w:r w:rsidR="00196BE9">
        <w:rPr>
          <w:rFonts w:ascii="Times New Roman" w:eastAsia="MS Mincho" w:hAnsi="Times New Roman" w:cs="Times New Roman"/>
          <w:sz w:val="28"/>
          <w:szCs w:val="28"/>
        </w:rPr>
        <w:t xml:space="preserve"> является первой инстанцией</w:t>
      </w:r>
      <w:r w:rsidRPr="00D405E2">
        <w:rPr>
          <w:rFonts w:ascii="Times New Roman" w:eastAsia="MS Mincho" w:hAnsi="Times New Roman" w:cs="Times New Roman"/>
          <w:sz w:val="28"/>
          <w:szCs w:val="28"/>
        </w:rPr>
        <w:t xml:space="preserve"> в процессах, касающихся основных прав человека, в спорных вопросах между штатами и центральной властью и обладает апелляционной юри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>сдикцией над высшими судами</w:t>
      </w:r>
      <w:r w:rsidRPr="00D405E2">
        <w:rPr>
          <w:rFonts w:ascii="Times New Roman" w:eastAsia="MS Mincho" w:hAnsi="Times New Roman" w:cs="Times New Roman"/>
          <w:sz w:val="28"/>
          <w:szCs w:val="28"/>
        </w:rPr>
        <w:t>. Верховный суд являе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 xml:space="preserve">тся юридически независимым </w:t>
      </w:r>
      <w:r w:rsidRPr="00D405E2">
        <w:rPr>
          <w:rFonts w:ascii="Times New Roman" w:eastAsia="MS Mincho" w:hAnsi="Times New Roman" w:cs="Times New Roman"/>
          <w:sz w:val="28"/>
          <w:szCs w:val="28"/>
        </w:rPr>
        <w:t xml:space="preserve">и имеет </w:t>
      </w:r>
      <w:r w:rsidRPr="00D405E2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право </w:t>
      </w:r>
      <w:r w:rsidR="00575348">
        <w:rPr>
          <w:rFonts w:ascii="Times New Roman" w:eastAsia="MS Mincho" w:hAnsi="Times New Roman" w:cs="Times New Roman"/>
          <w:sz w:val="28"/>
          <w:szCs w:val="28"/>
        </w:rPr>
        <w:t>декларировать</w:t>
      </w:r>
      <w:r w:rsidRPr="00D405E2">
        <w:rPr>
          <w:rFonts w:ascii="Times New Roman" w:eastAsia="MS Mincho" w:hAnsi="Times New Roman" w:cs="Times New Roman"/>
          <w:sz w:val="28"/>
          <w:szCs w:val="28"/>
        </w:rPr>
        <w:t xml:space="preserve"> законы или отменять </w:t>
      </w:r>
      <w:r w:rsidR="00575348">
        <w:rPr>
          <w:rFonts w:ascii="Times New Roman" w:eastAsia="MS Mincho" w:hAnsi="Times New Roman" w:cs="Times New Roman"/>
          <w:sz w:val="28"/>
          <w:szCs w:val="28"/>
        </w:rPr>
        <w:t xml:space="preserve">их </w:t>
      </w:r>
      <w:r w:rsidRPr="00D405E2">
        <w:rPr>
          <w:rFonts w:ascii="Times New Roman" w:eastAsia="MS Mincho" w:hAnsi="Times New Roman" w:cs="Times New Roman"/>
          <w:sz w:val="28"/>
          <w:szCs w:val="28"/>
        </w:rPr>
        <w:t>в случае, если о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>ни противоречат Конституции</w:t>
      </w:r>
      <w:r w:rsidR="007E6177">
        <w:rPr>
          <w:rFonts w:ascii="Times New Roman" w:eastAsia="MS Mincho" w:hAnsi="Times New Roman" w:cs="Times New Roman"/>
          <w:sz w:val="28"/>
          <w:szCs w:val="28"/>
        </w:rPr>
        <w:t>.</w:t>
      </w:r>
      <w:r w:rsidR="007E6177">
        <w:rPr>
          <w:rStyle w:val="ae"/>
          <w:rFonts w:ascii="Times New Roman" w:eastAsia="MS Mincho" w:hAnsi="Times New Roman" w:cs="Times New Roman"/>
          <w:sz w:val="28"/>
          <w:szCs w:val="28"/>
        </w:rPr>
        <w:footnoteReference w:id="1"/>
      </w:r>
    </w:p>
    <w:p w:rsidR="00733EE4" w:rsidRDefault="00733EE4" w:rsidP="00733EE4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Как правило, на современном этапе развития страны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 xml:space="preserve"> федера</w:t>
      </w:r>
      <w:r>
        <w:rPr>
          <w:rFonts w:ascii="Times New Roman" w:eastAsia="MS Mincho" w:hAnsi="Times New Roman" w:cs="Times New Roman"/>
          <w:sz w:val="28"/>
          <w:szCs w:val="28"/>
        </w:rPr>
        <w:t>льное правительство возглавляется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 xml:space="preserve"> Индийским национальным конгресс</w:t>
      </w:r>
      <w:r>
        <w:rPr>
          <w:rFonts w:ascii="Times New Roman" w:eastAsia="MS Mincho" w:hAnsi="Times New Roman" w:cs="Times New Roman"/>
          <w:sz w:val="28"/>
          <w:szCs w:val="28"/>
        </w:rPr>
        <w:t>ом. На уровне штатов властью обладают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 xml:space="preserve"> различные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национальные партии, такие как Индийская народная партия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>, Коммунистическая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партия Индии, а также 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>разные региональные партии. С 1</w:t>
      </w:r>
      <w:r>
        <w:rPr>
          <w:rFonts w:ascii="Times New Roman" w:eastAsia="MS Mincho" w:hAnsi="Times New Roman" w:cs="Times New Roman"/>
          <w:sz w:val="28"/>
          <w:szCs w:val="28"/>
        </w:rPr>
        <w:t>950 по 1990 год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 xml:space="preserve"> Индийский национальный конгресс обла</w:t>
      </w:r>
      <w:r w:rsidR="002D3B2B">
        <w:rPr>
          <w:rFonts w:ascii="Times New Roman" w:eastAsia="MS Mincho" w:hAnsi="Times New Roman" w:cs="Times New Roman"/>
          <w:sz w:val="28"/>
          <w:szCs w:val="28"/>
        </w:rPr>
        <w:t>дал парламентским большинством,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за исключением периода с 1977 по 1980 гг., когда победу на выборах одержала  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>парт</w:t>
      </w:r>
      <w:r>
        <w:rPr>
          <w:rFonts w:ascii="Times New Roman" w:eastAsia="MS Mincho" w:hAnsi="Times New Roman" w:cs="Times New Roman"/>
          <w:sz w:val="28"/>
          <w:szCs w:val="28"/>
        </w:rPr>
        <w:t>ия «Джаната»</w:t>
      </w:r>
      <w:r w:rsidR="00F865C0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</w:rPr>
        <w:t>Смена власти произошла по причине протестов со стороны народа, которые стали реакцией на введение</w:t>
      </w:r>
      <w:r w:rsidR="004A3002">
        <w:rPr>
          <w:rFonts w:ascii="Times New Roman" w:eastAsia="MS Mincho" w:hAnsi="Times New Roman" w:cs="Times New Roman"/>
          <w:sz w:val="28"/>
          <w:szCs w:val="28"/>
        </w:rPr>
        <w:t xml:space="preserve"> чрезвычайного положения</w:t>
      </w:r>
      <w:r w:rsidR="00F865C0">
        <w:rPr>
          <w:rFonts w:ascii="Times New Roman" w:eastAsia="MS Mincho" w:hAnsi="Times New Roman" w:cs="Times New Roman"/>
          <w:sz w:val="28"/>
          <w:szCs w:val="28"/>
        </w:rPr>
        <w:t xml:space="preserve"> экс премьер-министром</w:t>
      </w:r>
      <w:r w:rsidR="002028A2">
        <w:rPr>
          <w:rFonts w:ascii="Times New Roman" w:eastAsia="MS Mincho" w:hAnsi="Times New Roman" w:cs="Times New Roman"/>
          <w:sz w:val="28"/>
          <w:szCs w:val="28"/>
        </w:rPr>
        <w:t xml:space="preserve"> Индии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>. В 1989 году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произошла очередная смена власти, в результате чего правительство было сформировано из двух коалиций – Национального фронта и Левого фронта.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 xml:space="preserve"> В период с 1996 по 1998 год федеральн</w:t>
      </w:r>
      <w:r>
        <w:rPr>
          <w:rFonts w:ascii="Times New Roman" w:eastAsia="MS Mincho" w:hAnsi="Times New Roman" w:cs="Times New Roman"/>
          <w:sz w:val="28"/>
          <w:szCs w:val="28"/>
        </w:rPr>
        <w:t>ое правительство возглавляли несколько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 xml:space="preserve"> недолго просуществовавших коалиций. </w:t>
      </w:r>
    </w:p>
    <w:p w:rsidR="00733EE4" w:rsidRDefault="00733EE4" w:rsidP="00733EE4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Ситуация изменилась в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 xml:space="preserve"> 1998 году,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когда Индийская народная партия вместе с несколькими региональными партиями создала новое формирование –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 xml:space="preserve"> Национальный демократический союз</w:t>
      </w:r>
      <w:r>
        <w:rPr>
          <w:rFonts w:ascii="Times New Roman" w:eastAsia="MS Mincho" w:hAnsi="Times New Roman" w:cs="Times New Roman"/>
          <w:sz w:val="28"/>
          <w:szCs w:val="28"/>
        </w:rPr>
        <w:t>. Таким образом</w:t>
      </w:r>
      <w:r w:rsidR="00B43D00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ей удалось стать 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>второй партией в истории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страны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 xml:space="preserve">, после Индийского национального конгресса, которая смогла удержаться у власти весь пятилетний период. </w:t>
      </w:r>
    </w:p>
    <w:p w:rsidR="00DC4809" w:rsidRPr="00D405E2" w:rsidRDefault="00B43D00" w:rsidP="00733EE4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На 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 xml:space="preserve">выборах 2004 года, Индийский национальный конгресс завоевал большинство в </w:t>
      </w:r>
      <w:r>
        <w:rPr>
          <w:rFonts w:ascii="Times New Roman" w:eastAsia="MS Mincho" w:hAnsi="Times New Roman" w:cs="Times New Roman"/>
          <w:sz w:val="28"/>
          <w:szCs w:val="28"/>
        </w:rPr>
        <w:t>нижней палате парламента  и сформировал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 xml:space="preserve"> правительство совместно с коалицией </w:t>
      </w:r>
      <w:r>
        <w:rPr>
          <w:rFonts w:ascii="Times New Roman" w:eastAsia="MS Mincho" w:hAnsi="Times New Roman" w:cs="Times New Roman"/>
          <w:sz w:val="28"/>
          <w:szCs w:val="28"/>
        </w:rPr>
        <w:t>Объединённый прогрессивный союз. Коалицию поддержали  партии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 xml:space="preserve"> л</w:t>
      </w:r>
      <w:r>
        <w:rPr>
          <w:rFonts w:ascii="Times New Roman" w:eastAsia="MS Mincho" w:hAnsi="Times New Roman" w:cs="Times New Roman"/>
          <w:sz w:val="28"/>
          <w:szCs w:val="28"/>
        </w:rPr>
        <w:t>евой направленности и депутаты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>, н</w:t>
      </w:r>
      <w:r>
        <w:rPr>
          <w:rFonts w:ascii="Times New Roman" w:eastAsia="MS Mincho" w:hAnsi="Times New Roman" w:cs="Times New Roman"/>
          <w:sz w:val="28"/>
          <w:szCs w:val="28"/>
        </w:rPr>
        <w:t>аходившиеся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 xml:space="preserve"> в оппо</w:t>
      </w:r>
      <w:r>
        <w:rPr>
          <w:rFonts w:ascii="Times New Roman" w:eastAsia="MS Mincho" w:hAnsi="Times New Roman" w:cs="Times New Roman"/>
          <w:sz w:val="28"/>
          <w:szCs w:val="28"/>
        </w:rPr>
        <w:t>зиции к Индийской народной партии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>.</w:t>
      </w:r>
      <w:r w:rsidR="00F24B56">
        <w:rPr>
          <w:rStyle w:val="ae"/>
          <w:rFonts w:ascii="Times New Roman" w:eastAsia="MS Mincho" w:hAnsi="Times New Roman" w:cs="Times New Roman"/>
          <w:sz w:val="28"/>
          <w:szCs w:val="28"/>
        </w:rPr>
        <w:footnoteReference w:id="2"/>
      </w:r>
    </w:p>
    <w:p w:rsidR="00FA47B9" w:rsidRPr="006E0002" w:rsidRDefault="00FA47B9" w:rsidP="00B96FF9">
      <w:pPr>
        <w:spacing w:after="0" w:line="360" w:lineRule="auto"/>
        <w:ind w:firstLine="709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6E0002">
        <w:rPr>
          <w:rFonts w:ascii="Times New Roman" w:eastAsia="MS Mincho" w:hAnsi="Times New Roman"/>
          <w:b/>
          <w:i/>
          <w:sz w:val="28"/>
          <w:szCs w:val="28"/>
        </w:rPr>
        <w:lastRenderedPageBreak/>
        <w:t>Внешнеполитическая стратегия</w:t>
      </w:r>
    </w:p>
    <w:p w:rsidR="002A4D81" w:rsidRDefault="00DC4809" w:rsidP="00B96FF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405E2">
        <w:rPr>
          <w:rFonts w:ascii="Times New Roman" w:eastAsia="MS Mincho" w:hAnsi="Times New Roman" w:cs="Times New Roman"/>
          <w:sz w:val="28"/>
          <w:szCs w:val="28"/>
        </w:rPr>
        <w:t>Со времени</w:t>
      </w:r>
      <w:r w:rsidR="00B43D00">
        <w:rPr>
          <w:rFonts w:ascii="Times New Roman" w:eastAsia="MS Mincho" w:hAnsi="Times New Roman" w:cs="Times New Roman"/>
          <w:sz w:val="28"/>
          <w:szCs w:val="28"/>
        </w:rPr>
        <w:t xml:space="preserve"> обретения</w:t>
      </w:r>
      <w:r w:rsidRPr="00D405E2">
        <w:rPr>
          <w:rFonts w:ascii="Times New Roman" w:eastAsia="MS Mincho" w:hAnsi="Times New Roman" w:cs="Times New Roman"/>
          <w:sz w:val="28"/>
          <w:szCs w:val="28"/>
        </w:rPr>
        <w:t xml:space="preserve"> своей независимости в 1947 году, Индия поддерживает дружественные отношения с больши</w:t>
      </w:r>
      <w:r w:rsidR="00B43D00">
        <w:rPr>
          <w:rFonts w:ascii="Times New Roman" w:eastAsia="MS Mincho" w:hAnsi="Times New Roman" w:cs="Times New Roman"/>
          <w:sz w:val="28"/>
          <w:szCs w:val="28"/>
        </w:rPr>
        <w:t xml:space="preserve">нством </w:t>
      </w:r>
      <w:r w:rsidR="00DA1A67">
        <w:rPr>
          <w:rFonts w:ascii="Times New Roman" w:eastAsia="MS Mincho" w:hAnsi="Times New Roman" w:cs="Times New Roman"/>
          <w:sz w:val="28"/>
          <w:szCs w:val="28"/>
        </w:rPr>
        <w:t>стран мира</w:t>
      </w:r>
      <w:r w:rsidR="00B43D00">
        <w:rPr>
          <w:rFonts w:ascii="Times New Roman" w:eastAsia="MS Mincho" w:hAnsi="Times New Roman" w:cs="Times New Roman"/>
          <w:sz w:val="28"/>
          <w:szCs w:val="28"/>
        </w:rPr>
        <w:t xml:space="preserve">. Начиная с середины </w:t>
      </w:r>
      <w:r w:rsidR="00B43D00">
        <w:rPr>
          <w:rFonts w:ascii="Times New Roman" w:eastAsia="MS Mincho" w:hAnsi="Times New Roman" w:cs="Times New Roman"/>
          <w:sz w:val="28"/>
          <w:szCs w:val="28"/>
          <w:lang w:val="en-US"/>
        </w:rPr>
        <w:t>XX</w:t>
      </w:r>
      <w:r w:rsidR="00B43D00" w:rsidRPr="00B43D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43D00">
        <w:rPr>
          <w:rFonts w:ascii="Times New Roman" w:eastAsia="MS Mincho" w:hAnsi="Times New Roman" w:cs="Times New Roman"/>
          <w:sz w:val="28"/>
          <w:szCs w:val="28"/>
        </w:rPr>
        <w:t>века, Индия постоянно выступает за независимость европейских колоний в Африке и Азии. Более того, национальная армия провела две</w:t>
      </w:r>
      <w:r w:rsidRPr="00D405E2">
        <w:rPr>
          <w:rFonts w:ascii="Times New Roman" w:eastAsia="MS Mincho" w:hAnsi="Times New Roman" w:cs="Times New Roman"/>
          <w:sz w:val="28"/>
          <w:szCs w:val="28"/>
        </w:rPr>
        <w:t xml:space="preserve"> миротворчес</w:t>
      </w:r>
      <w:r w:rsidR="00B43D00">
        <w:rPr>
          <w:rFonts w:ascii="Times New Roman" w:eastAsia="MS Mincho" w:hAnsi="Times New Roman" w:cs="Times New Roman"/>
          <w:sz w:val="28"/>
          <w:szCs w:val="28"/>
        </w:rPr>
        <w:t>кие миссии – в Шри-Ланке и</w:t>
      </w:r>
      <w:r w:rsidRPr="00D405E2">
        <w:rPr>
          <w:rFonts w:ascii="Times New Roman" w:eastAsia="MS Mincho" w:hAnsi="Times New Roman" w:cs="Times New Roman"/>
          <w:sz w:val="28"/>
          <w:szCs w:val="28"/>
        </w:rPr>
        <w:t xml:space="preserve"> на Мальдивских островах. Индия является членом Содружества наций и членом-основателем Движения неприсоединения. После </w:t>
      </w:r>
      <w:r w:rsidR="006F1D6E">
        <w:rPr>
          <w:rFonts w:ascii="Times New Roman" w:eastAsia="MS Mincho" w:hAnsi="Times New Roman" w:cs="Times New Roman"/>
          <w:sz w:val="28"/>
          <w:szCs w:val="28"/>
        </w:rPr>
        <w:t>пограничной войны с Пакистаном и вооруженным конфликтом  с Китаем</w:t>
      </w:r>
      <w:r w:rsidRPr="00D405E2">
        <w:rPr>
          <w:rFonts w:ascii="Times New Roman" w:eastAsia="MS Mincho" w:hAnsi="Times New Roman" w:cs="Times New Roman"/>
          <w:sz w:val="28"/>
          <w:szCs w:val="28"/>
        </w:rPr>
        <w:t>,</w:t>
      </w:r>
      <w:r w:rsidR="00DA1966">
        <w:rPr>
          <w:rFonts w:ascii="Times New Roman" w:eastAsia="MS Mincho" w:hAnsi="Times New Roman" w:cs="Times New Roman"/>
          <w:sz w:val="28"/>
          <w:szCs w:val="28"/>
        </w:rPr>
        <w:t xml:space="preserve"> государство</w:t>
      </w:r>
      <w:r w:rsidRPr="00D405E2">
        <w:rPr>
          <w:rFonts w:ascii="Times New Roman" w:eastAsia="MS Mincho" w:hAnsi="Times New Roman" w:cs="Times New Roman"/>
          <w:sz w:val="28"/>
          <w:szCs w:val="28"/>
        </w:rPr>
        <w:t xml:space="preserve"> заметно сбл</w:t>
      </w:r>
      <w:r w:rsidR="00DA1966">
        <w:rPr>
          <w:rFonts w:ascii="Times New Roman" w:eastAsia="MS Mincho" w:hAnsi="Times New Roman" w:cs="Times New Roman"/>
          <w:sz w:val="28"/>
          <w:szCs w:val="28"/>
        </w:rPr>
        <w:t>изилась с Советск</w:t>
      </w:r>
      <w:r w:rsidR="00B43D00">
        <w:rPr>
          <w:rFonts w:ascii="Times New Roman" w:eastAsia="MS Mincho" w:hAnsi="Times New Roman" w:cs="Times New Roman"/>
          <w:sz w:val="28"/>
          <w:szCs w:val="28"/>
        </w:rPr>
        <w:t xml:space="preserve">им Союзом. На это </w:t>
      </w:r>
      <w:r w:rsidR="00DA1966">
        <w:rPr>
          <w:rFonts w:ascii="Times New Roman" w:eastAsia="MS Mincho" w:hAnsi="Times New Roman" w:cs="Times New Roman"/>
          <w:sz w:val="28"/>
          <w:szCs w:val="28"/>
        </w:rPr>
        <w:t>повлиял разрыв</w:t>
      </w:r>
      <w:r w:rsidRPr="00D405E2">
        <w:rPr>
          <w:rFonts w:ascii="Times New Roman" w:eastAsia="MS Mincho" w:hAnsi="Times New Roman" w:cs="Times New Roman"/>
          <w:sz w:val="28"/>
          <w:szCs w:val="28"/>
        </w:rPr>
        <w:t xml:space="preserve"> связей с США</w:t>
      </w:r>
      <w:r w:rsidR="00DA1966">
        <w:rPr>
          <w:rFonts w:ascii="Times New Roman" w:eastAsia="MS Mincho" w:hAnsi="Times New Roman" w:cs="Times New Roman"/>
          <w:sz w:val="28"/>
          <w:szCs w:val="28"/>
        </w:rPr>
        <w:t>. Индия</w:t>
      </w:r>
      <w:r w:rsidRPr="00D405E2">
        <w:rPr>
          <w:rFonts w:ascii="Times New Roman" w:eastAsia="MS Mincho" w:hAnsi="Times New Roman" w:cs="Times New Roman"/>
          <w:sz w:val="28"/>
          <w:szCs w:val="28"/>
        </w:rPr>
        <w:t xml:space="preserve"> продолжила подобную политику вплоть до конца холодной войны. </w:t>
      </w:r>
      <w:r w:rsidR="00DA1966">
        <w:rPr>
          <w:rFonts w:ascii="Times New Roman" w:eastAsia="MS Mincho" w:hAnsi="Times New Roman" w:cs="Times New Roman"/>
          <w:sz w:val="28"/>
          <w:szCs w:val="28"/>
        </w:rPr>
        <w:t xml:space="preserve">За </w:t>
      </w:r>
      <w:r w:rsidR="00830597">
        <w:rPr>
          <w:rFonts w:ascii="Times New Roman" w:eastAsia="MS Mincho" w:hAnsi="Times New Roman" w:cs="Times New Roman"/>
          <w:sz w:val="28"/>
          <w:szCs w:val="28"/>
        </w:rPr>
        <w:t xml:space="preserve">всю </w:t>
      </w:r>
      <w:r w:rsidR="00DA1966">
        <w:rPr>
          <w:rFonts w:ascii="Times New Roman" w:eastAsia="MS Mincho" w:hAnsi="Times New Roman" w:cs="Times New Roman"/>
          <w:sz w:val="28"/>
          <w:szCs w:val="28"/>
        </w:rPr>
        <w:t>свою историю</w:t>
      </w:r>
      <w:r w:rsidRPr="00D405E2">
        <w:rPr>
          <w:rFonts w:ascii="Times New Roman" w:eastAsia="MS Mincho" w:hAnsi="Times New Roman" w:cs="Times New Roman"/>
          <w:sz w:val="28"/>
          <w:szCs w:val="28"/>
        </w:rPr>
        <w:t xml:space="preserve"> участвовала в </w:t>
      </w:r>
      <w:r w:rsidR="0057404D">
        <w:rPr>
          <w:rFonts w:ascii="Times New Roman" w:eastAsia="MS Mincho" w:hAnsi="Times New Roman" w:cs="Times New Roman"/>
          <w:sz w:val="28"/>
          <w:szCs w:val="28"/>
        </w:rPr>
        <w:t xml:space="preserve">войнах </w:t>
      </w:r>
      <w:r w:rsidRPr="00D405E2">
        <w:rPr>
          <w:rFonts w:ascii="Times New Roman" w:eastAsia="MS Mincho" w:hAnsi="Times New Roman" w:cs="Times New Roman"/>
          <w:sz w:val="28"/>
          <w:szCs w:val="28"/>
        </w:rPr>
        <w:t xml:space="preserve"> с Пакистаном,</w:t>
      </w:r>
      <w:r w:rsidR="001D3DB1">
        <w:rPr>
          <w:rFonts w:ascii="Times New Roman" w:eastAsia="MS Mincho" w:hAnsi="Times New Roman" w:cs="Times New Roman"/>
          <w:sz w:val="28"/>
          <w:szCs w:val="28"/>
        </w:rPr>
        <w:t xml:space="preserve"> которые </w:t>
      </w:r>
      <w:r w:rsidR="00655BD0">
        <w:rPr>
          <w:rFonts w:ascii="Times New Roman" w:eastAsia="MS Mincho" w:hAnsi="Times New Roman" w:cs="Times New Roman"/>
          <w:sz w:val="28"/>
          <w:szCs w:val="28"/>
        </w:rPr>
        <w:t>прои</w:t>
      </w:r>
      <w:r w:rsidR="00F74BFF">
        <w:rPr>
          <w:rFonts w:ascii="Times New Roman" w:eastAsia="MS Mincho" w:hAnsi="Times New Roman" w:cs="Times New Roman"/>
          <w:sz w:val="28"/>
          <w:szCs w:val="28"/>
        </w:rPr>
        <w:t>сходили</w:t>
      </w:r>
      <w:r w:rsidRPr="00D405E2">
        <w:rPr>
          <w:rFonts w:ascii="Times New Roman" w:eastAsia="MS Mincho" w:hAnsi="Times New Roman" w:cs="Times New Roman"/>
          <w:sz w:val="28"/>
          <w:szCs w:val="28"/>
        </w:rPr>
        <w:t xml:space="preserve"> в основном из-за спорной территории </w:t>
      </w:r>
      <w:r w:rsidR="00A457BC">
        <w:rPr>
          <w:rFonts w:ascii="Times New Roman" w:eastAsia="MS Mincho" w:hAnsi="Times New Roman" w:cs="Times New Roman"/>
          <w:sz w:val="28"/>
          <w:szCs w:val="28"/>
        </w:rPr>
        <w:t xml:space="preserve">Джаму и Кашмир. </w:t>
      </w:r>
      <w:r w:rsidR="002A4D81" w:rsidRPr="002A4D81">
        <w:rPr>
          <w:rFonts w:ascii="Times New Roman" w:eastAsia="MS Mincho" w:hAnsi="Times New Roman" w:cs="Times New Roman"/>
          <w:sz w:val="28"/>
          <w:szCs w:val="28"/>
        </w:rPr>
        <w:t>С 1984</w:t>
      </w:r>
      <w:r w:rsidR="00B43D00">
        <w:rPr>
          <w:rFonts w:ascii="Times New Roman" w:eastAsia="MS Mincho" w:hAnsi="Times New Roman" w:cs="Times New Roman"/>
          <w:sz w:val="28"/>
          <w:szCs w:val="28"/>
        </w:rPr>
        <w:t xml:space="preserve"> по 2003 гг.</w:t>
      </w:r>
      <w:r w:rsidR="002A4D81" w:rsidRPr="002A4D81">
        <w:rPr>
          <w:rFonts w:ascii="Times New Roman" w:eastAsia="MS Mincho" w:hAnsi="Times New Roman" w:cs="Times New Roman"/>
          <w:sz w:val="28"/>
          <w:szCs w:val="28"/>
        </w:rPr>
        <w:t xml:space="preserve"> продолжался малоинтенсивный пограничный конфликт на ледн</w:t>
      </w:r>
      <w:r w:rsidR="00F74BFF">
        <w:rPr>
          <w:rFonts w:ascii="Times New Roman" w:eastAsia="MS Mincho" w:hAnsi="Times New Roman" w:cs="Times New Roman"/>
          <w:sz w:val="28"/>
          <w:szCs w:val="28"/>
        </w:rPr>
        <w:t xml:space="preserve">ике Сиачен. </w:t>
      </w:r>
    </w:p>
    <w:p w:rsidR="009F44C3" w:rsidRDefault="009F44C3" w:rsidP="00B96FF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 настоящее время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 xml:space="preserve"> Индия пр</w:t>
      </w:r>
      <w:r>
        <w:rPr>
          <w:rFonts w:ascii="Times New Roman" w:eastAsia="MS Mincho" w:hAnsi="Times New Roman" w:cs="Times New Roman"/>
          <w:sz w:val="28"/>
          <w:szCs w:val="28"/>
        </w:rPr>
        <w:t>одолжает играть важную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 xml:space="preserve"> роль в Ассоциации государств Юго-Восточной Азии, Ассоциации регионального сотрудничества Южной Азии и Все</w:t>
      </w:r>
      <w:r w:rsidR="009A7DFF" w:rsidRPr="00D405E2">
        <w:rPr>
          <w:rFonts w:ascii="Times New Roman" w:eastAsia="MS Mincho" w:hAnsi="Times New Roman" w:cs="Times New Roman"/>
          <w:sz w:val="28"/>
          <w:szCs w:val="28"/>
        </w:rPr>
        <w:t>мирной торговой организации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 xml:space="preserve">. Индия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также 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>является одним из членов-основателей Организации Объединённых Наций и активным участником в её миротворческих миссиях</w:t>
      </w:r>
      <w:r>
        <w:rPr>
          <w:rFonts w:ascii="Times New Roman" w:eastAsia="MS Mincho" w:hAnsi="Times New Roman" w:cs="Times New Roman"/>
          <w:sz w:val="28"/>
          <w:szCs w:val="28"/>
        </w:rPr>
        <w:t>. Тем не менее, страна имеет свою особую позицию по вопросу ядерного вооружения. Индия  отказывается подписывать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 xml:space="preserve"> Договор о всеобъемлющем запрещении ядерных испытаний и Договор о нер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аспространении ядерного оружия, аргументирую это тем, что полностью контролирует свои ядерные программы.  </w:t>
      </w:r>
    </w:p>
    <w:p w:rsidR="005B7B7C" w:rsidRPr="00D405E2" w:rsidRDefault="009F44C3" w:rsidP="00B96FF9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Актуальным вопросом для Индии на сегодняшний день является дипломатическая работа, направленная на улучшение 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>взаимоотношений с США, Китаем и Пакистаном. В экономической сфере, Инд</w:t>
      </w:r>
      <w:r>
        <w:rPr>
          <w:rFonts w:ascii="Times New Roman" w:eastAsia="MS Mincho" w:hAnsi="Times New Roman" w:cs="Times New Roman"/>
          <w:sz w:val="28"/>
          <w:szCs w:val="28"/>
        </w:rPr>
        <w:t>ия имеет свои интересы в развивающихся странах Южной Америки, Азии, и Африки</w:t>
      </w:r>
      <w:r w:rsidR="00DC4809" w:rsidRPr="00D405E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9537D" w:rsidRPr="006E0002" w:rsidRDefault="00C9537D" w:rsidP="00C9537D">
      <w:pPr>
        <w:spacing w:after="0" w:line="360" w:lineRule="auto"/>
        <w:ind w:firstLine="709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6E0002">
        <w:rPr>
          <w:rFonts w:ascii="Times New Roman" w:eastAsia="MS Mincho" w:hAnsi="Times New Roman"/>
          <w:b/>
          <w:i/>
          <w:sz w:val="28"/>
          <w:szCs w:val="28"/>
        </w:rPr>
        <w:t>Состав населения</w:t>
      </w:r>
    </w:p>
    <w:p w:rsidR="00184AE7" w:rsidRDefault="00184AE7" w:rsidP="009F44C3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84AE7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Население в Индии составляет свыше 1,2 миллиарда человек. </w:t>
      </w:r>
      <w:r w:rsidR="009F44C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В н</w:t>
      </w:r>
      <w:r w:rsidRPr="00184AE7">
        <w:rPr>
          <w:rFonts w:ascii="Times New Roman" w:eastAsia="MS Mincho" w:hAnsi="Times New Roman" w:cs="Times New Roman"/>
          <w:sz w:val="28"/>
          <w:szCs w:val="28"/>
        </w:rPr>
        <w:t>ациональный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состав входит 25% дравидов, 72% индо-арийцев и 3% других национальностей.</w:t>
      </w:r>
    </w:p>
    <w:p w:rsidR="00184AE7" w:rsidRPr="00184AE7" w:rsidRDefault="00184AE7" w:rsidP="009F44C3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84AE7">
        <w:rPr>
          <w:rFonts w:ascii="Times New Roman" w:eastAsia="MS Mincho" w:hAnsi="Times New Roman" w:cs="Times New Roman"/>
          <w:sz w:val="28"/>
          <w:szCs w:val="28"/>
        </w:rPr>
        <w:t>Население в Индии говорит на 14 языках (урду, панджаби, английский, санскрит</w:t>
      </w:r>
      <w:r w:rsidR="009F44C3">
        <w:rPr>
          <w:rFonts w:ascii="Times New Roman" w:eastAsia="MS Mincho" w:hAnsi="Times New Roman" w:cs="Times New Roman"/>
          <w:sz w:val="28"/>
          <w:szCs w:val="28"/>
        </w:rPr>
        <w:t xml:space="preserve"> и т.д.</w:t>
      </w:r>
      <w:r w:rsidRPr="00184AE7">
        <w:rPr>
          <w:rFonts w:ascii="Times New Roman" w:eastAsia="MS Mincho" w:hAnsi="Times New Roman" w:cs="Times New Roman"/>
          <w:sz w:val="28"/>
          <w:szCs w:val="28"/>
        </w:rPr>
        <w:t>), но государственным языком является хинди.</w:t>
      </w:r>
    </w:p>
    <w:p w:rsidR="00DC4809" w:rsidRDefault="00184AE7" w:rsidP="009F44C3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84AE7">
        <w:rPr>
          <w:rFonts w:ascii="Times New Roman" w:eastAsia="MS Mincho" w:hAnsi="Times New Roman" w:cs="Times New Roman"/>
          <w:sz w:val="28"/>
          <w:szCs w:val="28"/>
        </w:rPr>
        <w:t>Центральная и Северная части страны населены хиндустанцами, ориями, маратхами, бихардами, бенгальцами, Южная Индия – тамилами, гондами, малаялими, андхрами, горные районы Центральной Индии – мундарими, санталами, хо. Кроме того, на территории страны проживает около 400 племен – в основном они населяют горные труднодоступные места.</w:t>
      </w:r>
    </w:p>
    <w:p w:rsidR="004D2D21" w:rsidRPr="00DB53F3" w:rsidRDefault="004D2D21" w:rsidP="004D2D21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677FE" w:rsidRPr="00EC2CDD" w:rsidRDefault="00350B9F" w:rsidP="002322DE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EFEEE"/>
        </w:rPr>
      </w:pPr>
      <w:r w:rsidRPr="00EC2CDD">
        <w:rPr>
          <w:rFonts w:ascii="Times New Roman" w:eastAsia="MS Mincho" w:hAnsi="Times New Roman" w:cs="Times New Roman"/>
          <w:b/>
          <w:sz w:val="28"/>
          <w:szCs w:val="28"/>
        </w:rPr>
        <w:t>II</w:t>
      </w:r>
      <w:r w:rsidR="009F44C3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Pr="00EC2CDD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B677FE" w:rsidRPr="00EC2CDD">
        <w:rPr>
          <w:rFonts w:ascii="Times New Roman" w:eastAsia="MS Mincho" w:hAnsi="Times New Roman" w:cs="Times New Roman"/>
          <w:b/>
          <w:sz w:val="28"/>
          <w:szCs w:val="28"/>
        </w:rPr>
        <w:t>Становление и развитие СМИ</w:t>
      </w:r>
    </w:p>
    <w:p w:rsidR="00EC2CDD" w:rsidRPr="00494841" w:rsidRDefault="00EC2CDD" w:rsidP="004D2D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Первая газета в Индии</w:t>
      </w:r>
      <w:r w:rsidR="009F44C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F7B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4C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F7B79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5F7B79" w:rsidRPr="005F7B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B79">
        <w:rPr>
          <w:rFonts w:ascii="Times New Roman" w:hAnsi="Times New Roman" w:cs="Times New Roman"/>
          <w:color w:val="000000"/>
          <w:sz w:val="28"/>
          <w:szCs w:val="28"/>
          <w:lang w:val="en-US"/>
        </w:rPr>
        <w:t>Bengal</w:t>
      </w:r>
      <w:r w:rsidR="005F7B79" w:rsidRPr="005F7B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B79">
        <w:rPr>
          <w:rFonts w:ascii="Times New Roman" w:hAnsi="Times New Roman" w:cs="Times New Roman"/>
          <w:color w:val="000000"/>
          <w:sz w:val="28"/>
          <w:szCs w:val="28"/>
          <w:lang w:val="en-US"/>
        </w:rPr>
        <w:t>Gazette</w:t>
      </w:r>
      <w:r w:rsidR="009F44C3">
        <w:rPr>
          <w:rFonts w:ascii="Times New Roman" w:hAnsi="Times New Roman" w:cs="Times New Roman"/>
          <w:color w:val="000000"/>
          <w:sz w:val="28"/>
          <w:szCs w:val="28"/>
        </w:rPr>
        <w:t>» возникла еще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1780 году в Калькутте во времена б</w:t>
      </w:r>
      <w:r w:rsidR="005F7B79">
        <w:rPr>
          <w:rFonts w:ascii="Times New Roman" w:hAnsi="Times New Roman" w:cs="Times New Roman"/>
          <w:color w:val="000000"/>
          <w:sz w:val="28"/>
          <w:szCs w:val="28"/>
        </w:rPr>
        <w:t>ританского колониального режима</w:t>
      </w:r>
      <w:r w:rsidRPr="005F7B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F44C3">
        <w:rPr>
          <w:rFonts w:ascii="Times New Roman" w:hAnsi="Times New Roman" w:cs="Times New Roman"/>
          <w:color w:val="000000"/>
          <w:sz w:val="28"/>
          <w:szCs w:val="28"/>
        </w:rPr>
        <w:t>Уже вскоре после этого появились следующие газеты, которые выпускались миссионерами</w:t>
      </w:r>
      <w:r w:rsidR="00EC66A5">
        <w:rPr>
          <w:rFonts w:ascii="Times New Roman" w:hAnsi="Times New Roman" w:cs="Times New Roman"/>
          <w:color w:val="000000"/>
          <w:sz w:val="28"/>
          <w:szCs w:val="28"/>
        </w:rPr>
        <w:t xml:space="preserve"> – «</w:t>
      </w:r>
      <w:r w:rsidR="009F44C3">
        <w:rPr>
          <w:rFonts w:ascii="Times New Roman" w:hAnsi="Times New Roman" w:cs="Times New Roman"/>
          <w:color w:val="000000"/>
          <w:sz w:val="28"/>
          <w:szCs w:val="28"/>
          <w:lang w:val="en-US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9F4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India</w:t>
      </w:r>
      <w:r w:rsidRPr="009F4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Gazzette</w:t>
      </w:r>
      <w:r w:rsidR="00EC66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4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C66A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9F4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Calcutta</w:t>
      </w:r>
      <w:r w:rsidRPr="009F4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Gazette</w:t>
      </w:r>
      <w:r w:rsidR="00EC66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4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C66A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9F4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Madras</w:t>
      </w:r>
      <w:r w:rsidRPr="009F4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Courier</w:t>
      </w:r>
      <w:r w:rsidR="00EC66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4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C66A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9F4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Bombay</w:t>
      </w:r>
      <w:r w:rsidRPr="009F4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Herald</w:t>
      </w:r>
      <w:r w:rsidR="00EC66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F4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многие</w:t>
      </w:r>
      <w:r w:rsidRPr="009F4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другие</w:t>
      </w:r>
      <w:r w:rsidRPr="009F44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94841" w:rsidRPr="009F4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4841" w:rsidRPr="00494841">
        <w:rPr>
          <w:rFonts w:ascii="Times New Roman" w:hAnsi="Times New Roman" w:cs="Times New Roman"/>
          <w:color w:val="000000"/>
          <w:sz w:val="28"/>
          <w:szCs w:val="28"/>
        </w:rPr>
        <w:t>Газе</w:t>
      </w:r>
      <w:r w:rsidR="00EC66A5">
        <w:rPr>
          <w:rFonts w:ascii="Times New Roman" w:hAnsi="Times New Roman" w:cs="Times New Roman"/>
          <w:color w:val="000000"/>
          <w:sz w:val="28"/>
          <w:szCs w:val="28"/>
        </w:rPr>
        <w:t>ты подвергались строгой цензуре, долгое время к журналистской и издательской деятельности допускались только британцы.</w:t>
      </w:r>
      <w:r w:rsidR="00494841" w:rsidRPr="0049484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Представители местного населен</w:t>
      </w:r>
      <w:r w:rsidR="00EC66A5">
        <w:rPr>
          <w:rFonts w:ascii="Times New Roman" w:hAnsi="Times New Roman" w:cs="Times New Roman"/>
          <w:color w:val="000000"/>
          <w:sz w:val="28"/>
          <w:szCs w:val="28"/>
        </w:rPr>
        <w:t>ия получили такое право выпускать свои издания только в</w:t>
      </w:r>
      <w:r w:rsidR="00494841" w:rsidRPr="00494841">
        <w:rPr>
          <w:rFonts w:ascii="Times New Roman" w:hAnsi="Times New Roman" w:cs="Times New Roman"/>
          <w:color w:val="000000"/>
          <w:sz w:val="28"/>
          <w:szCs w:val="28"/>
        </w:rPr>
        <w:t xml:space="preserve"> первой четверти </w:t>
      </w:r>
      <w:r w:rsidR="00494841" w:rsidRPr="00494841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="00494841" w:rsidRPr="00494841">
        <w:rPr>
          <w:rFonts w:ascii="Times New Roman" w:hAnsi="Times New Roman" w:cs="Times New Roman"/>
          <w:color w:val="000000"/>
          <w:sz w:val="28"/>
          <w:szCs w:val="28"/>
        </w:rPr>
        <w:t xml:space="preserve"> века. К началу </w:t>
      </w:r>
      <w:r w:rsidR="00494841" w:rsidRPr="00494841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="00494841" w:rsidRPr="00494841">
        <w:rPr>
          <w:rFonts w:ascii="Times New Roman" w:hAnsi="Times New Roman" w:cs="Times New Roman"/>
          <w:color w:val="000000"/>
          <w:sz w:val="28"/>
          <w:szCs w:val="28"/>
        </w:rPr>
        <w:t xml:space="preserve"> века в </w:t>
      </w:r>
      <w:r w:rsidR="00EC66A5">
        <w:rPr>
          <w:rFonts w:ascii="Times New Roman" w:hAnsi="Times New Roman" w:cs="Times New Roman"/>
          <w:color w:val="000000"/>
          <w:sz w:val="28"/>
          <w:szCs w:val="28"/>
        </w:rPr>
        <w:t xml:space="preserve">сфере </w:t>
      </w:r>
      <w:r w:rsidR="00494841" w:rsidRPr="00494841">
        <w:rPr>
          <w:rFonts w:ascii="Times New Roman" w:hAnsi="Times New Roman" w:cs="Times New Roman"/>
          <w:color w:val="000000"/>
          <w:sz w:val="28"/>
          <w:szCs w:val="28"/>
        </w:rPr>
        <w:t>индийской периодической печати наметилось четкое разделение на два лагеря: лагерь колониальной прессы, издававшейся англичанами и поддерживавшей колониальное правительство, и лагерь националистической прессы, издателями которой были индийцы.</w:t>
      </w:r>
      <w:r w:rsidR="002416A6" w:rsidRPr="002416A6">
        <w:t xml:space="preserve"> </w:t>
      </w:r>
      <w:r w:rsidR="002416A6" w:rsidRPr="002416A6">
        <w:rPr>
          <w:rFonts w:ascii="Times New Roman" w:hAnsi="Times New Roman" w:cs="Times New Roman"/>
          <w:color w:val="000000"/>
          <w:sz w:val="28"/>
          <w:szCs w:val="28"/>
        </w:rPr>
        <w:t>Важную роль в развитии индийской печати сыграл отец национального освободительного движения Мохандас</w:t>
      </w:r>
      <w:r w:rsidR="002416A6">
        <w:rPr>
          <w:rFonts w:ascii="Times New Roman" w:hAnsi="Times New Roman" w:cs="Times New Roman"/>
          <w:color w:val="000000"/>
          <w:sz w:val="28"/>
          <w:szCs w:val="28"/>
        </w:rPr>
        <w:t xml:space="preserve"> Карамчанд (Махатма) Ганди.</w:t>
      </w:r>
    </w:p>
    <w:p w:rsidR="00EC2CDD" w:rsidRDefault="00EC66A5" w:rsidP="004D2D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Свободная журналистика появилась в Индии только после обретения страной независимости в 1947 году. Первый </w:t>
      </w:r>
      <w:r w:rsidR="00552D5D" w:rsidRPr="00506768">
        <w:rPr>
          <w:rFonts w:ascii="Times New Roman" w:hAnsi="Times New Roman" w:cs="Times New Roman"/>
          <w:color w:val="000000"/>
          <w:sz w:val="28"/>
          <w:szCs w:val="28"/>
        </w:rPr>
        <w:t>премьер-министр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свободной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Индии,</w:t>
      </w:r>
      <w:r w:rsidR="00552D5D" w:rsidRPr="00506768">
        <w:rPr>
          <w:rFonts w:ascii="Times New Roman" w:hAnsi="Times New Roman" w:cs="Times New Roman"/>
          <w:color w:val="000000"/>
          <w:sz w:val="28"/>
          <w:szCs w:val="28"/>
        </w:rPr>
        <w:t xml:space="preserve"> Джавахарлал Неру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2D5D" w:rsidRPr="00506768">
        <w:rPr>
          <w:rFonts w:ascii="Times New Roman" w:hAnsi="Times New Roman" w:cs="Times New Roman"/>
          <w:color w:val="000000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ярым </w:t>
      </w:r>
      <w:r w:rsidR="00552D5D" w:rsidRPr="00506768">
        <w:rPr>
          <w:rFonts w:ascii="Times New Roman" w:hAnsi="Times New Roman" w:cs="Times New Roman"/>
          <w:color w:val="000000"/>
          <w:sz w:val="28"/>
          <w:szCs w:val="28"/>
        </w:rPr>
        <w:t>сторонником свободы печати и защищал права журналистов.</w:t>
      </w:r>
      <w:r w:rsidR="00494841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827FE3" w:rsidRPr="00D405E2">
        <w:rPr>
          <w:rFonts w:ascii="Times New Roman" w:hAnsi="Times New Roman" w:cs="Times New Roman"/>
          <w:color w:val="000000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прессы пошло быстрыми темпами, к концу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века </w:t>
      </w:r>
      <w:r w:rsidR="00827FE3" w:rsidRPr="00D405E2">
        <w:rPr>
          <w:rFonts w:ascii="Times New Roman" w:hAnsi="Times New Roman" w:cs="Times New Roman"/>
          <w:color w:val="000000"/>
          <w:sz w:val="28"/>
          <w:szCs w:val="28"/>
        </w:rPr>
        <w:t xml:space="preserve">рынок печатных СМИ вырос на 400%.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Бурное развитие печати было связано с разными факторами. Рост грамотности населения усиливала влияние прессы на социально-политическую жизнь страны, постепенно доминирующей стала печать, выпускаемая на национальных языках. В конце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="00051902" w:rsidRPr="00D405E2">
        <w:rPr>
          <w:rFonts w:ascii="Times New Roman" w:hAnsi="Times New Roman" w:cs="Times New Roman"/>
          <w:color w:val="000000"/>
          <w:sz w:val="28"/>
          <w:szCs w:val="28"/>
        </w:rPr>
        <w:t xml:space="preserve"> века из</w:t>
      </w:r>
      <w:r w:rsidR="00827FE3" w:rsidRPr="00D405E2">
        <w:rPr>
          <w:rFonts w:ascii="Times New Roman" w:hAnsi="Times New Roman" w:cs="Times New Roman"/>
          <w:color w:val="000000"/>
          <w:sz w:val="28"/>
          <w:szCs w:val="28"/>
        </w:rPr>
        <w:t xml:space="preserve"> 214 ежедневных газет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="00827FE3" w:rsidRPr="00D405E2">
        <w:rPr>
          <w:rFonts w:ascii="Times New Roman" w:hAnsi="Times New Roman" w:cs="Times New Roman"/>
          <w:color w:val="000000"/>
          <w:sz w:val="28"/>
          <w:szCs w:val="28"/>
        </w:rPr>
        <w:t>44 выходили на английском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языке, все</w:t>
      </w:r>
      <w:r w:rsidR="00827FE3" w:rsidRPr="00D405E2">
        <w:rPr>
          <w:rFonts w:ascii="Times New Roman" w:hAnsi="Times New Roman" w:cs="Times New Roman"/>
          <w:color w:val="000000"/>
          <w:sz w:val="28"/>
          <w:szCs w:val="28"/>
        </w:rPr>
        <w:t xml:space="preserve"> остальные</w:t>
      </w:r>
      <w:r w:rsidR="002416A6">
        <w:rPr>
          <w:rFonts w:ascii="Times New Roman" w:hAnsi="Times New Roman" w:cs="Times New Roman"/>
          <w:color w:val="000000"/>
          <w:sz w:val="28"/>
          <w:szCs w:val="28"/>
        </w:rPr>
        <w:t xml:space="preserve"> выпускал</w:t>
      </w:r>
      <w:r>
        <w:rPr>
          <w:rFonts w:ascii="Times New Roman" w:hAnsi="Times New Roman" w:cs="Times New Roman"/>
          <w:color w:val="000000"/>
          <w:sz w:val="28"/>
          <w:szCs w:val="28"/>
        </w:rPr>
        <w:t>ись</w:t>
      </w:r>
      <w:r w:rsidR="00827FE3" w:rsidRPr="00D405E2">
        <w:rPr>
          <w:rFonts w:ascii="Times New Roman" w:hAnsi="Times New Roman" w:cs="Times New Roman"/>
          <w:color w:val="000000"/>
          <w:sz w:val="28"/>
          <w:szCs w:val="28"/>
        </w:rPr>
        <w:t xml:space="preserve"> на национальных языках. </w:t>
      </w:r>
    </w:p>
    <w:p w:rsidR="00506768" w:rsidRPr="00506768" w:rsidRDefault="002416A6" w:rsidP="00EC66A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именем премьер-министра</w:t>
      </w:r>
      <w:r w:rsidR="00EC6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Индиры Ганди, дочери Джавахарлала Неру </w:t>
      </w:r>
      <w:r w:rsidR="00506768" w:rsidRPr="00506768">
        <w:rPr>
          <w:rFonts w:ascii="Times New Roman" w:hAnsi="Times New Roman" w:cs="Times New Roman"/>
          <w:color w:val="000000"/>
          <w:sz w:val="28"/>
          <w:szCs w:val="28"/>
        </w:rPr>
        <w:t>связаны жесткие ограничения в отношении печатных СМИ, установленные в связи с введением в стране чрезвы</w:t>
      </w:r>
      <w:r>
        <w:rPr>
          <w:rFonts w:ascii="Times New Roman" w:hAnsi="Times New Roman" w:cs="Times New Roman"/>
          <w:color w:val="000000"/>
          <w:sz w:val="28"/>
          <w:szCs w:val="28"/>
        </w:rPr>
        <w:t>чайного положения в 1975 году. Однако, с</w:t>
      </w:r>
      <w:r w:rsidR="00506768" w:rsidRPr="00506768">
        <w:rPr>
          <w:rFonts w:ascii="Times New Roman" w:hAnsi="Times New Roman" w:cs="Times New Roman"/>
          <w:color w:val="000000"/>
          <w:sz w:val="28"/>
          <w:szCs w:val="28"/>
        </w:rPr>
        <w:t>итуация изменилась в 1977 году, когда партия И. Ганди проиграла парламентские выборы и пост премьер-мини</w:t>
      </w:r>
      <w:r>
        <w:rPr>
          <w:rFonts w:ascii="Times New Roman" w:hAnsi="Times New Roman" w:cs="Times New Roman"/>
          <w:color w:val="000000"/>
          <w:sz w:val="28"/>
          <w:szCs w:val="28"/>
        </w:rPr>
        <w:t>стра был занят</w:t>
      </w:r>
      <w:r w:rsidR="00506768" w:rsidRPr="00506768">
        <w:rPr>
          <w:rFonts w:ascii="Times New Roman" w:hAnsi="Times New Roman" w:cs="Times New Roman"/>
          <w:color w:val="000000"/>
          <w:sz w:val="28"/>
          <w:szCs w:val="28"/>
        </w:rPr>
        <w:t xml:space="preserve"> Морарджи Десаи.</w:t>
      </w:r>
    </w:p>
    <w:p w:rsidR="002416A6" w:rsidRDefault="002416A6" w:rsidP="004D2D21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 1984 по 1989 гг. пост премьер-министра занял сын Индиры Ганди, Раджив Ганди. Именно ему удалось заложить  </w:t>
      </w:r>
      <w:r w:rsidR="00506768" w:rsidRPr="00506768">
        <w:rPr>
          <w:rFonts w:ascii="Times New Roman" w:hAnsi="Times New Roman" w:cs="Times New Roman"/>
          <w:color w:val="000000"/>
          <w:sz w:val="28"/>
          <w:szCs w:val="28"/>
        </w:rPr>
        <w:t>основы реформи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рования национальной экономики, благодаря чему в последующие годы в стране был отмечен бурный экономический рост. Вполне естественно, что данное обстоятельство напрямую повлияло и на развитие индийских СМИ, был отмечен значительный рост </w:t>
      </w:r>
      <w:r w:rsidR="00365149">
        <w:rPr>
          <w:rFonts w:ascii="Times New Roman" w:hAnsi="Times New Roman" w:cs="Times New Roman"/>
          <w:color w:val="000000"/>
          <w:sz w:val="28"/>
          <w:szCs w:val="28"/>
        </w:rPr>
        <w:t>числа</w:t>
      </w:r>
      <w:r w:rsidR="00506768" w:rsidRPr="00506768">
        <w:rPr>
          <w:rFonts w:ascii="Times New Roman" w:hAnsi="Times New Roman" w:cs="Times New Roman"/>
          <w:color w:val="000000"/>
          <w:sz w:val="28"/>
          <w:szCs w:val="28"/>
        </w:rPr>
        <w:t xml:space="preserve"> газет и журналов на индийском медиарынке.</w:t>
      </w:r>
      <w:r w:rsidR="00506768" w:rsidRPr="00506768">
        <w:t xml:space="preserve"> </w:t>
      </w:r>
    </w:p>
    <w:p w:rsidR="002416A6" w:rsidRPr="00E01B47" w:rsidRDefault="00E01B47" w:rsidP="004D2D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B47">
        <w:rPr>
          <w:rFonts w:ascii="Times New Roman" w:hAnsi="Times New Roman" w:cs="Times New Roman"/>
          <w:sz w:val="28"/>
          <w:szCs w:val="28"/>
        </w:rPr>
        <w:t>После принятия 73 и 74 поправок</w:t>
      </w:r>
      <w:r w:rsidR="002416A6" w:rsidRPr="00E01B47">
        <w:rPr>
          <w:rFonts w:ascii="Times New Roman" w:hAnsi="Times New Roman" w:cs="Times New Roman"/>
          <w:sz w:val="28"/>
          <w:szCs w:val="28"/>
        </w:rPr>
        <w:t xml:space="preserve"> к Конституции Индии</w:t>
      </w:r>
      <w:r w:rsidRPr="00E01B47">
        <w:rPr>
          <w:rFonts w:ascii="Times New Roman" w:hAnsi="Times New Roman" w:cs="Times New Roman"/>
          <w:sz w:val="28"/>
          <w:szCs w:val="28"/>
        </w:rPr>
        <w:t xml:space="preserve"> в 1992 г.</w:t>
      </w:r>
      <w:r w:rsidR="002416A6" w:rsidRPr="00E01B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стране были возрождены выборы в органы местного самоуправления (панчаяты), в результате чего существенно</w:t>
      </w:r>
      <w:r w:rsidR="002416A6" w:rsidRPr="00E01B47">
        <w:rPr>
          <w:rFonts w:ascii="Times New Roman" w:hAnsi="Times New Roman" w:cs="Times New Roman"/>
          <w:sz w:val="28"/>
          <w:szCs w:val="28"/>
        </w:rPr>
        <w:t xml:space="preserve"> возросла степень участия представителей низших классов в политической жизни страны. </w:t>
      </w:r>
      <w:r>
        <w:rPr>
          <w:rFonts w:ascii="Times New Roman" w:hAnsi="Times New Roman" w:cs="Times New Roman"/>
          <w:sz w:val="28"/>
          <w:szCs w:val="28"/>
        </w:rPr>
        <w:t>Данное событие оказало решающее влияние на проникновение газет в регионы и сельские местности, поскольку участие индусов</w:t>
      </w:r>
      <w:r w:rsidR="002416A6" w:rsidRPr="00E01B47">
        <w:rPr>
          <w:rFonts w:ascii="Times New Roman" w:hAnsi="Times New Roman" w:cs="Times New Roman"/>
          <w:sz w:val="28"/>
          <w:szCs w:val="28"/>
        </w:rPr>
        <w:t xml:space="preserve"> в местном самоуправлении требовало высокой степени осведомленности о последних событиях на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национальном и локальном уровнях. Это с</w:t>
      </w:r>
      <w:r w:rsidR="002416A6" w:rsidRPr="00E01B47">
        <w:rPr>
          <w:rFonts w:ascii="Times New Roman" w:hAnsi="Times New Roman" w:cs="Times New Roman"/>
          <w:sz w:val="28"/>
          <w:szCs w:val="28"/>
        </w:rPr>
        <w:t>делало печатные издания все более востребованными за пределами крупных городов.</w:t>
      </w:r>
    </w:p>
    <w:p w:rsidR="00E01B47" w:rsidRDefault="002416A6" w:rsidP="00E01B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Период с 1990 по 2010 гг. </w:t>
      </w:r>
      <w:r w:rsidR="00506768" w:rsidRPr="00506768">
        <w:rPr>
          <w:rFonts w:ascii="Times New Roman" w:hAnsi="Times New Roman" w:cs="Times New Roman"/>
          <w:color w:val="000000"/>
          <w:sz w:val="28"/>
          <w:szCs w:val="28"/>
        </w:rPr>
        <w:t xml:space="preserve">в Индии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происходит локализация</w:t>
      </w:r>
      <w:r w:rsidR="00506768" w:rsidRPr="00506768">
        <w:rPr>
          <w:rFonts w:ascii="Times New Roman" w:hAnsi="Times New Roman" w:cs="Times New Roman"/>
          <w:color w:val="000000"/>
          <w:sz w:val="28"/>
          <w:szCs w:val="28"/>
        </w:rPr>
        <w:t xml:space="preserve"> крупнейших национальных газет. Крупные издания, </w:t>
      </w:r>
      <w:r w:rsidR="004B3987">
        <w:rPr>
          <w:rFonts w:ascii="Times New Roman" w:hAnsi="Times New Roman" w:cs="Times New Roman"/>
          <w:color w:val="000000"/>
          <w:sz w:val="28"/>
          <w:szCs w:val="28"/>
        </w:rPr>
        <w:t>такие как</w:t>
      </w:r>
      <w:r w:rsidR="00506768" w:rsidRPr="005067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«Дайник Джагран»</w:t>
      </w:r>
      <w:r w:rsidR="00506768" w:rsidRPr="00506768">
        <w:rPr>
          <w:rFonts w:ascii="Times New Roman" w:hAnsi="Times New Roman" w:cs="Times New Roman"/>
          <w:color w:val="000000"/>
          <w:sz w:val="28"/>
          <w:szCs w:val="28"/>
        </w:rPr>
        <w:t>, «Дайник Бхаскар», «Хиндустан Таймс», «Таймс оф Индиа»,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проникли на региональные рынки, запустив там свои локальные версии. Основной целью издателей стало расширение аудитории</w:t>
      </w:r>
      <w:r w:rsidR="00506768" w:rsidRPr="00506768">
        <w:rPr>
          <w:rFonts w:ascii="Times New Roman" w:hAnsi="Times New Roman" w:cs="Times New Roman"/>
          <w:color w:val="000000"/>
          <w:sz w:val="28"/>
          <w:szCs w:val="28"/>
        </w:rPr>
        <w:t xml:space="preserve"> и привлечение рек</w:t>
      </w:r>
      <w:r w:rsidR="004B3987">
        <w:rPr>
          <w:rFonts w:ascii="Times New Roman" w:hAnsi="Times New Roman" w:cs="Times New Roman"/>
          <w:color w:val="000000"/>
          <w:sz w:val="28"/>
          <w:szCs w:val="28"/>
        </w:rPr>
        <w:t>ламодателей из региональных округов.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768" w:rsidRPr="00506768">
        <w:rPr>
          <w:rFonts w:ascii="Times New Roman" w:hAnsi="Times New Roman" w:cs="Times New Roman"/>
          <w:color w:val="000000"/>
          <w:sz w:val="28"/>
          <w:szCs w:val="28"/>
        </w:rPr>
        <w:t xml:space="preserve">Газетная экспансия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регионах</w:t>
      </w:r>
      <w:r w:rsidR="00506768" w:rsidRPr="00506768">
        <w:rPr>
          <w:rFonts w:ascii="Times New Roman" w:hAnsi="Times New Roman" w:cs="Times New Roman"/>
          <w:color w:val="000000"/>
          <w:sz w:val="28"/>
          <w:szCs w:val="28"/>
        </w:rPr>
        <w:t xml:space="preserve"> проходила на фоне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целого</w:t>
      </w:r>
      <w:r w:rsidR="00506768" w:rsidRPr="00506768">
        <w:rPr>
          <w:rFonts w:ascii="Times New Roman" w:hAnsi="Times New Roman" w:cs="Times New Roman"/>
          <w:color w:val="000000"/>
          <w:sz w:val="28"/>
          <w:szCs w:val="28"/>
        </w:rPr>
        <w:t xml:space="preserve"> ряда социальных и экономических преобразований, которые во многом способствовали </w:t>
      </w:r>
      <w:r>
        <w:rPr>
          <w:rFonts w:ascii="Times New Roman" w:hAnsi="Times New Roman" w:cs="Times New Roman"/>
          <w:color w:val="000000"/>
          <w:sz w:val="28"/>
          <w:szCs w:val="28"/>
        </w:rPr>
        <w:t>количественному и качественному развитию</w:t>
      </w:r>
      <w:r w:rsidR="00506768" w:rsidRPr="00506768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национального газетного рынка.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768" w:rsidRPr="00506768">
        <w:rPr>
          <w:rFonts w:ascii="Times New Roman" w:hAnsi="Times New Roman" w:cs="Times New Roman"/>
          <w:color w:val="000000"/>
          <w:sz w:val="28"/>
          <w:szCs w:val="28"/>
        </w:rPr>
        <w:t>Одним и</w:t>
      </w:r>
      <w:r w:rsidR="0079061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06768" w:rsidRPr="00506768">
        <w:rPr>
          <w:rFonts w:ascii="Times New Roman" w:hAnsi="Times New Roman" w:cs="Times New Roman"/>
          <w:color w:val="000000"/>
          <w:sz w:val="28"/>
          <w:szCs w:val="28"/>
        </w:rPr>
        <w:t xml:space="preserve"> решающ</w:t>
      </w:r>
      <w:r>
        <w:rPr>
          <w:rFonts w:ascii="Times New Roman" w:hAnsi="Times New Roman" w:cs="Times New Roman"/>
          <w:color w:val="000000"/>
          <w:sz w:val="28"/>
          <w:szCs w:val="28"/>
        </w:rPr>
        <w:t>их факторов, по</w:t>
      </w:r>
      <w:r w:rsidR="00506768" w:rsidRPr="00506768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способствовавших росту газетных тиражей в период с 1990 по 2010 год, стал рост уровня грамотности населения. В </w:t>
      </w:r>
      <w:r w:rsidR="00790612">
        <w:rPr>
          <w:rFonts w:ascii="Times New Roman" w:hAnsi="Times New Roman" w:cs="Times New Roman"/>
          <w:color w:val="000000"/>
          <w:sz w:val="28"/>
          <w:szCs w:val="28"/>
        </w:rPr>
        <w:t>ряде регионов он сопровождался прогрессирующей</w:t>
      </w:r>
      <w:r w:rsidR="00506768" w:rsidRPr="00506768">
        <w:rPr>
          <w:rFonts w:ascii="Times New Roman" w:hAnsi="Times New Roman" w:cs="Times New Roman"/>
          <w:color w:val="000000"/>
          <w:sz w:val="28"/>
          <w:szCs w:val="28"/>
        </w:rPr>
        <w:t xml:space="preserve"> политич</w:t>
      </w:r>
      <w:r>
        <w:rPr>
          <w:rFonts w:ascii="Times New Roman" w:hAnsi="Times New Roman" w:cs="Times New Roman"/>
          <w:color w:val="000000"/>
          <w:sz w:val="28"/>
          <w:szCs w:val="28"/>
        </w:rPr>
        <w:t>еской осведомленностью индусов</w:t>
      </w:r>
      <w:r w:rsidR="00506768" w:rsidRPr="005067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6768" w:rsidRDefault="00E01B47" w:rsidP="00E01B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Важным</w:t>
      </w:r>
      <w:r w:rsidR="00506768" w:rsidRPr="00506768">
        <w:rPr>
          <w:rFonts w:ascii="Times New Roman" w:hAnsi="Times New Roman" w:cs="Times New Roman"/>
          <w:color w:val="000000"/>
          <w:sz w:val="28"/>
          <w:szCs w:val="28"/>
        </w:rPr>
        <w:t xml:space="preserve"> фактором, повлиявшим на развитие газетного рынка, стал рост доходов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и, как следствие, покупательной способности сельского населения </w:t>
      </w:r>
      <w:r w:rsidR="00506768" w:rsidRPr="00506768">
        <w:rPr>
          <w:rFonts w:ascii="Times New Roman" w:hAnsi="Times New Roman" w:cs="Times New Roman"/>
          <w:color w:val="000000"/>
          <w:sz w:val="28"/>
          <w:szCs w:val="28"/>
        </w:rPr>
        <w:t>вследствие реформ экономической либерализации, которые индийское правительство проводило с 1991 по 2006 год.</w:t>
      </w:r>
    </w:p>
    <w:p w:rsidR="00E01B47" w:rsidRPr="00506768" w:rsidRDefault="00506768" w:rsidP="00E01B47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5E2">
        <w:rPr>
          <w:rFonts w:ascii="Times New Roman" w:hAnsi="Times New Roman" w:cs="Times New Roman"/>
          <w:color w:val="000000"/>
          <w:sz w:val="28"/>
          <w:szCs w:val="28"/>
        </w:rPr>
        <w:t xml:space="preserve">В 2006 году Индия стала мировым лидером по числу ежедневных платных газет. Но, несмотря на динамичный рост, современный рынок индийской прессы не отличается большим объемом даже в масштабах Тихоокеанского региона. Тем не </w:t>
      </w:r>
      <w:r w:rsidR="005D0C49" w:rsidRPr="00D405E2">
        <w:rPr>
          <w:rFonts w:ascii="Times New Roman" w:hAnsi="Times New Roman" w:cs="Times New Roman"/>
          <w:color w:val="000000"/>
          <w:sz w:val="28"/>
          <w:szCs w:val="28"/>
        </w:rPr>
        <w:t>менее,</w:t>
      </w:r>
      <w:r w:rsidR="00E01B47">
        <w:rPr>
          <w:rFonts w:ascii="Times New Roman" w:hAnsi="Times New Roman" w:cs="Times New Roman"/>
          <w:color w:val="000000"/>
          <w:sz w:val="28"/>
          <w:szCs w:val="28"/>
        </w:rPr>
        <w:t xml:space="preserve"> учитывая темпы его развития, он </w:t>
      </w:r>
      <w:r w:rsidRPr="00D405E2">
        <w:rPr>
          <w:rFonts w:ascii="Times New Roman" w:hAnsi="Times New Roman" w:cs="Times New Roman"/>
          <w:color w:val="000000"/>
          <w:sz w:val="28"/>
          <w:szCs w:val="28"/>
        </w:rPr>
        <w:t>оценивается как один из наиболее привлекательных в м</w:t>
      </w:r>
      <w:r w:rsidR="00E01B47">
        <w:rPr>
          <w:rFonts w:ascii="Times New Roman" w:hAnsi="Times New Roman" w:cs="Times New Roman"/>
          <w:color w:val="000000"/>
          <w:sz w:val="28"/>
          <w:szCs w:val="28"/>
        </w:rPr>
        <w:t>ире</w:t>
      </w:r>
      <w:r w:rsidRPr="00D405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9BF" w:rsidRDefault="004B29BF" w:rsidP="00E01B47">
      <w:pPr>
        <w:pStyle w:val="af"/>
        <w:spacing w:before="240" w:after="240" w:line="360" w:lineRule="auto"/>
        <w:ind w:firstLine="709"/>
        <w:jc w:val="center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  <w:lang w:val="en-US"/>
        </w:rPr>
        <w:t>III</w:t>
      </w:r>
      <w:r w:rsidRPr="006E0002">
        <w:rPr>
          <w:rFonts w:ascii="Times New Roman" w:eastAsia="MS Mincho" w:hAnsi="Times New Roman"/>
          <w:b/>
          <w:sz w:val="28"/>
        </w:rPr>
        <w:t xml:space="preserve">. </w:t>
      </w:r>
      <w:r>
        <w:rPr>
          <w:rFonts w:ascii="Times New Roman" w:eastAsia="MS Mincho" w:hAnsi="Times New Roman"/>
          <w:b/>
          <w:sz w:val="28"/>
        </w:rPr>
        <w:t>С</w:t>
      </w:r>
      <w:r w:rsidRPr="006E0002">
        <w:rPr>
          <w:rFonts w:ascii="Times New Roman" w:eastAsia="MS Mincho" w:hAnsi="Times New Roman"/>
          <w:b/>
          <w:sz w:val="28"/>
        </w:rPr>
        <w:t>овр</w:t>
      </w:r>
      <w:r>
        <w:rPr>
          <w:rFonts w:ascii="Times New Roman" w:eastAsia="MS Mincho" w:hAnsi="Times New Roman"/>
          <w:b/>
          <w:sz w:val="28"/>
        </w:rPr>
        <w:t>еменная система и типология СМИ</w:t>
      </w:r>
    </w:p>
    <w:p w:rsidR="00014350" w:rsidRDefault="00014350" w:rsidP="00014350">
      <w:pPr>
        <w:pStyle w:val="af"/>
        <w:tabs>
          <w:tab w:val="left" w:pos="5835"/>
        </w:tabs>
        <w:spacing w:line="360" w:lineRule="auto"/>
        <w:ind w:firstLine="709"/>
        <w:jc w:val="both"/>
        <w:rPr>
          <w:rFonts w:ascii="Times New Roman" w:eastAsia="MS Mincho" w:hAnsi="Times New Roman"/>
          <w:b/>
          <w:i/>
          <w:sz w:val="28"/>
        </w:rPr>
      </w:pPr>
      <w:r w:rsidRPr="001F4645">
        <w:rPr>
          <w:rFonts w:ascii="Times New Roman" w:eastAsia="MS Mincho" w:hAnsi="Times New Roman"/>
          <w:b/>
          <w:i/>
          <w:sz w:val="28"/>
        </w:rPr>
        <w:t xml:space="preserve">Современная печать </w:t>
      </w:r>
      <w:r>
        <w:rPr>
          <w:rFonts w:ascii="Times New Roman" w:eastAsia="MS Mincho" w:hAnsi="Times New Roman"/>
          <w:b/>
          <w:i/>
          <w:sz w:val="28"/>
        </w:rPr>
        <w:t>Индии</w:t>
      </w:r>
    </w:p>
    <w:p w:rsidR="00E01B47" w:rsidRDefault="00E01B47" w:rsidP="00E01B47">
      <w:pPr>
        <w:pStyle w:val="af"/>
        <w:tabs>
          <w:tab w:val="left" w:pos="5835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 w:rsidRPr="00E01B47">
        <w:rPr>
          <w:rFonts w:ascii="Times New Roman" w:eastAsia="MS Mincho" w:hAnsi="Times New Roman"/>
          <w:sz w:val="28"/>
        </w:rPr>
        <w:t>В настоящее время в Индии</w:t>
      </w:r>
      <w:r>
        <w:rPr>
          <w:rFonts w:ascii="Times New Roman" w:eastAsia="MS Mincho" w:hAnsi="Times New Roman"/>
          <w:sz w:val="28"/>
        </w:rPr>
        <w:t xml:space="preserve"> выпускаются около 60 тысяч ежедневных и еженедельных газет, из них около 300 газет выходят на английском языке. Как правило, на английском языке выпускаются общенациональные издания, региональная же пресса выходит на местных языках. </w:t>
      </w:r>
    </w:p>
    <w:p w:rsidR="00782328" w:rsidRPr="00E01B47" w:rsidRDefault="00E01B47" w:rsidP="00E01B47">
      <w:pPr>
        <w:pStyle w:val="af"/>
        <w:tabs>
          <w:tab w:val="left" w:pos="5835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lastRenderedPageBreak/>
        <w:t>На сегодняшний день практически каждая крупная газета обладает собственным веб-сайтом, не уступающим ей по популярности.</w:t>
      </w:r>
      <w:r>
        <w:rPr>
          <w:rFonts w:ascii="Times New Roman" w:hAnsi="Times New Roman"/>
          <w:sz w:val="28"/>
          <w:szCs w:val="28"/>
        </w:rPr>
        <w:t xml:space="preserve"> Газета </w:t>
      </w:r>
      <w:r w:rsidR="00C85B55" w:rsidRPr="00483065">
        <w:rPr>
          <w:rFonts w:ascii="Times New Roman" w:hAnsi="Times New Roman"/>
          <w:sz w:val="28"/>
          <w:szCs w:val="28"/>
        </w:rPr>
        <w:t xml:space="preserve"> «</w:t>
      </w:r>
      <w:r w:rsidR="00C85B55" w:rsidRPr="00483065">
        <w:rPr>
          <w:rFonts w:ascii="Times New Roman" w:hAnsi="Times New Roman"/>
          <w:sz w:val="28"/>
          <w:szCs w:val="28"/>
          <w:lang w:val="en-US"/>
        </w:rPr>
        <w:t>Hindu</w:t>
      </w:r>
      <w:r w:rsidR="00C85B55" w:rsidRPr="0048306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стала первым изданием, запустившим свою онлайн версию.</w:t>
      </w:r>
      <w:r w:rsidR="00113407">
        <w:rPr>
          <w:rFonts w:ascii="Times New Roman" w:hAnsi="Times New Roman"/>
          <w:sz w:val="28"/>
          <w:szCs w:val="28"/>
        </w:rPr>
        <w:t xml:space="preserve"> </w:t>
      </w:r>
      <w:r w:rsidR="00C85B55" w:rsidRPr="00483065">
        <w:rPr>
          <w:rFonts w:ascii="Times New Roman" w:hAnsi="Times New Roman"/>
          <w:sz w:val="28"/>
          <w:szCs w:val="28"/>
        </w:rPr>
        <w:t>Это произошло в 1996 году, а три года спустя в интернет-пространство вышли газеты «The Economic Times» и «</w:t>
      </w:r>
      <w:r w:rsidR="00C85B55" w:rsidRPr="00483065">
        <w:rPr>
          <w:rFonts w:ascii="Times New Roman" w:hAnsi="Times New Roman"/>
          <w:sz w:val="28"/>
          <w:szCs w:val="28"/>
          <w:lang w:val="en-US"/>
        </w:rPr>
        <w:t>Times</w:t>
      </w:r>
      <w:r w:rsidR="00C85B55" w:rsidRPr="00483065">
        <w:rPr>
          <w:rFonts w:ascii="Times New Roman" w:hAnsi="Times New Roman"/>
          <w:sz w:val="28"/>
          <w:szCs w:val="28"/>
        </w:rPr>
        <w:t xml:space="preserve"> </w:t>
      </w:r>
      <w:r w:rsidR="00C85B55" w:rsidRPr="00483065">
        <w:rPr>
          <w:rFonts w:ascii="Times New Roman" w:hAnsi="Times New Roman"/>
          <w:sz w:val="28"/>
          <w:szCs w:val="28"/>
          <w:lang w:val="en-US"/>
        </w:rPr>
        <w:t>of</w:t>
      </w:r>
      <w:r w:rsidR="00C85B55" w:rsidRPr="00483065">
        <w:rPr>
          <w:rFonts w:ascii="Times New Roman" w:hAnsi="Times New Roman"/>
          <w:sz w:val="28"/>
          <w:szCs w:val="28"/>
        </w:rPr>
        <w:t xml:space="preserve"> </w:t>
      </w:r>
      <w:r w:rsidR="00C85B55" w:rsidRPr="00483065">
        <w:rPr>
          <w:rFonts w:ascii="Times New Roman" w:hAnsi="Times New Roman"/>
          <w:sz w:val="28"/>
          <w:szCs w:val="28"/>
          <w:lang w:val="en-US"/>
        </w:rPr>
        <w:t>India</w:t>
      </w:r>
      <w:r w:rsidR="00113407">
        <w:rPr>
          <w:rFonts w:ascii="Times New Roman" w:hAnsi="Times New Roman"/>
          <w:sz w:val="28"/>
          <w:szCs w:val="28"/>
        </w:rPr>
        <w:t>». В настоящее время многие издания</w:t>
      </w:r>
      <w:r w:rsidR="00C85B55" w:rsidRPr="00483065">
        <w:rPr>
          <w:rFonts w:ascii="Times New Roman" w:hAnsi="Times New Roman"/>
          <w:sz w:val="28"/>
          <w:szCs w:val="28"/>
        </w:rPr>
        <w:t xml:space="preserve"> также развивают </w:t>
      </w:r>
      <w:r w:rsidR="005D74F6" w:rsidRPr="00483065">
        <w:rPr>
          <w:rFonts w:ascii="Times New Roman" w:hAnsi="Times New Roman"/>
          <w:sz w:val="28"/>
          <w:szCs w:val="28"/>
        </w:rPr>
        <w:t xml:space="preserve">и </w:t>
      </w:r>
      <w:r w:rsidR="00C85B55" w:rsidRPr="00483065">
        <w:rPr>
          <w:rFonts w:ascii="Times New Roman" w:hAnsi="Times New Roman"/>
          <w:sz w:val="28"/>
          <w:szCs w:val="28"/>
        </w:rPr>
        <w:t>мобильные</w:t>
      </w:r>
      <w:r w:rsidR="00C0555E">
        <w:rPr>
          <w:rFonts w:ascii="Times New Roman" w:hAnsi="Times New Roman"/>
          <w:sz w:val="28"/>
          <w:szCs w:val="28"/>
        </w:rPr>
        <w:t xml:space="preserve"> версии</w:t>
      </w:r>
      <w:r w:rsidR="00113407">
        <w:rPr>
          <w:rFonts w:ascii="Times New Roman" w:hAnsi="Times New Roman"/>
          <w:sz w:val="28"/>
          <w:szCs w:val="28"/>
        </w:rPr>
        <w:t xml:space="preserve">, </w:t>
      </w:r>
      <w:r w:rsidR="00C85B55" w:rsidRPr="00483065">
        <w:rPr>
          <w:rFonts w:ascii="Times New Roman" w:hAnsi="Times New Roman"/>
          <w:sz w:val="28"/>
          <w:szCs w:val="28"/>
        </w:rPr>
        <w:t>предоставляют читате</w:t>
      </w:r>
      <w:r w:rsidR="005D74F6" w:rsidRPr="00483065">
        <w:rPr>
          <w:rFonts w:ascii="Times New Roman" w:hAnsi="Times New Roman"/>
          <w:sz w:val="28"/>
          <w:szCs w:val="28"/>
        </w:rPr>
        <w:t>лям услугу «электронная газета».</w:t>
      </w:r>
    </w:p>
    <w:p w:rsidR="00782328" w:rsidRPr="00483065" w:rsidRDefault="00782328" w:rsidP="0011340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3065">
        <w:rPr>
          <w:rFonts w:ascii="Times New Roman" w:hAnsi="Times New Roman" w:cs="Times New Roman"/>
          <w:sz w:val="28"/>
          <w:szCs w:val="28"/>
        </w:rPr>
        <w:t>Крупнейшие периодические издания на английском языке:</w:t>
      </w:r>
    </w:p>
    <w:p w:rsidR="00B677FE" w:rsidRPr="00483065" w:rsidRDefault="00113407" w:rsidP="00113407">
      <w:pPr>
        <w:pStyle w:val="a6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77FE" w:rsidRPr="00483065">
        <w:rPr>
          <w:rFonts w:ascii="Times New Roman" w:hAnsi="Times New Roman" w:cs="Times New Roman"/>
          <w:sz w:val="28"/>
          <w:szCs w:val="28"/>
        </w:rPr>
        <w:t>Hindustan Time</w:t>
      </w:r>
      <w:r w:rsidR="009B05E2" w:rsidRPr="0048306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9B05E2" w:rsidRPr="00483065">
        <w:rPr>
          <w:rFonts w:ascii="Times New Roman" w:hAnsi="Times New Roman" w:cs="Times New Roman"/>
          <w:sz w:val="28"/>
          <w:szCs w:val="28"/>
        </w:rPr>
        <w:t>индийская ежедневная газета</w:t>
      </w:r>
      <w:r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  <w:r w:rsidR="009B05E2" w:rsidRPr="00483065">
        <w:rPr>
          <w:rFonts w:ascii="Times New Roman" w:hAnsi="Times New Roman" w:cs="Times New Roman"/>
          <w:sz w:val="28"/>
          <w:szCs w:val="28"/>
        </w:rPr>
        <w:t xml:space="preserve">. </w:t>
      </w:r>
      <w:r w:rsidR="00B677FE" w:rsidRPr="00483065">
        <w:rPr>
          <w:rFonts w:ascii="Times New Roman" w:hAnsi="Times New Roman" w:cs="Times New Roman"/>
          <w:sz w:val="28"/>
          <w:szCs w:val="28"/>
        </w:rPr>
        <w:t>Основана в 1924 году</w:t>
      </w:r>
      <w:r w:rsidR="009B05E2" w:rsidRPr="00483065">
        <w:rPr>
          <w:rFonts w:ascii="Times New Roman" w:hAnsi="Times New Roman" w:cs="Times New Roman"/>
          <w:sz w:val="28"/>
          <w:szCs w:val="28"/>
        </w:rPr>
        <w:t>, была связана с национальным движением за независимость. Принадлежит верхней палате Парламента Индии.</w:t>
      </w:r>
    </w:p>
    <w:p w:rsidR="00B677FE" w:rsidRPr="00483065" w:rsidRDefault="00113407" w:rsidP="00113407">
      <w:pPr>
        <w:pStyle w:val="a3"/>
        <w:numPr>
          <w:ilvl w:val="0"/>
          <w:numId w:val="7"/>
        </w:numPr>
        <w:shd w:val="clear" w:color="auto" w:fill="FFFFFF"/>
        <w:spacing w:before="120" w:after="0" w:afterAutospacing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677FE" w:rsidRPr="00483065">
        <w:rPr>
          <w:sz w:val="28"/>
          <w:szCs w:val="28"/>
        </w:rPr>
        <w:t>The Economic Times</w:t>
      </w:r>
      <w:r>
        <w:rPr>
          <w:sz w:val="28"/>
          <w:szCs w:val="28"/>
        </w:rPr>
        <w:t>» –</w:t>
      </w:r>
      <w:r w:rsidR="00B677FE" w:rsidRPr="00483065">
        <w:rPr>
          <w:sz w:val="28"/>
          <w:szCs w:val="28"/>
        </w:rPr>
        <w:t xml:space="preserve"> индийская ежедневная газета на английском языке. Издаётся с 1961 года. Это самая популярная деловая газета в Индии: её разовый тираж составляет 630 000 экземпляров, а читательская аудитория превышает 800 000 человек. </w:t>
      </w:r>
    </w:p>
    <w:p w:rsidR="00113407" w:rsidRDefault="00113407" w:rsidP="00113407">
      <w:pPr>
        <w:pStyle w:val="a3"/>
        <w:numPr>
          <w:ilvl w:val="0"/>
          <w:numId w:val="7"/>
        </w:numPr>
        <w:shd w:val="clear" w:color="auto" w:fill="FFFFFF"/>
        <w:spacing w:before="120" w:after="0" w:afterAutospacing="0" w:line="360" w:lineRule="auto"/>
        <w:ind w:left="0"/>
        <w:jc w:val="both"/>
        <w:rPr>
          <w:sz w:val="28"/>
          <w:szCs w:val="28"/>
        </w:rPr>
      </w:pPr>
      <w:r w:rsidRPr="00113407">
        <w:rPr>
          <w:sz w:val="28"/>
          <w:szCs w:val="28"/>
        </w:rPr>
        <w:t>«</w:t>
      </w:r>
      <w:r w:rsidR="00B677FE" w:rsidRPr="00113407">
        <w:rPr>
          <w:sz w:val="28"/>
          <w:szCs w:val="28"/>
        </w:rPr>
        <w:t>The Hindu</w:t>
      </w:r>
      <w:r w:rsidRPr="00113407">
        <w:rPr>
          <w:sz w:val="28"/>
          <w:szCs w:val="28"/>
        </w:rPr>
        <w:t xml:space="preserve">» – </w:t>
      </w:r>
      <w:r w:rsidR="00B677FE" w:rsidRPr="00113407">
        <w:rPr>
          <w:sz w:val="28"/>
          <w:szCs w:val="28"/>
        </w:rPr>
        <w:t>ежедневная газета</w:t>
      </w:r>
      <w:r w:rsidRPr="00113407">
        <w:rPr>
          <w:sz w:val="28"/>
          <w:szCs w:val="28"/>
        </w:rPr>
        <w:t xml:space="preserve"> на английском языке</w:t>
      </w:r>
      <w:r w:rsidR="00B677FE" w:rsidRPr="00113407">
        <w:rPr>
          <w:sz w:val="28"/>
          <w:szCs w:val="28"/>
        </w:rPr>
        <w:t xml:space="preserve">. Основана в 1878 году. В первые годы своего существования была еженедельной. С 1889 года выходит ежедневно. В 2009 году разовый тираж </w:t>
      </w:r>
      <w:r w:rsidRPr="00113407">
        <w:rPr>
          <w:sz w:val="28"/>
          <w:szCs w:val="28"/>
        </w:rPr>
        <w:t>«</w:t>
      </w:r>
      <w:r w:rsidR="00B677FE" w:rsidRPr="00113407">
        <w:rPr>
          <w:sz w:val="28"/>
          <w:szCs w:val="28"/>
        </w:rPr>
        <w:t>The Hindu</w:t>
      </w:r>
      <w:r w:rsidRPr="00113407">
        <w:rPr>
          <w:sz w:val="28"/>
          <w:szCs w:val="28"/>
        </w:rPr>
        <w:t>»</w:t>
      </w:r>
      <w:r w:rsidR="00B677FE" w:rsidRPr="00113407">
        <w:rPr>
          <w:sz w:val="28"/>
          <w:szCs w:val="28"/>
        </w:rPr>
        <w:t xml:space="preserve"> составлял 1,47 млн</w:t>
      </w:r>
      <w:r w:rsidRPr="00113407">
        <w:rPr>
          <w:sz w:val="28"/>
          <w:szCs w:val="28"/>
        </w:rPr>
        <w:t xml:space="preserve">. экземпляров, таким образом ей удалось занять </w:t>
      </w:r>
      <w:r w:rsidR="00B677FE" w:rsidRPr="00113407">
        <w:rPr>
          <w:sz w:val="28"/>
          <w:szCs w:val="28"/>
        </w:rPr>
        <w:t xml:space="preserve">второе место среди англоязычных газет Индии после </w:t>
      </w:r>
      <w:r w:rsidRPr="00113407">
        <w:rPr>
          <w:sz w:val="28"/>
          <w:szCs w:val="28"/>
        </w:rPr>
        <w:t>«</w:t>
      </w:r>
      <w:r w:rsidR="00B677FE" w:rsidRPr="00113407">
        <w:rPr>
          <w:sz w:val="28"/>
          <w:szCs w:val="28"/>
        </w:rPr>
        <w:t>The Times of India</w:t>
      </w:r>
      <w:r w:rsidRPr="00113407">
        <w:rPr>
          <w:sz w:val="28"/>
          <w:szCs w:val="28"/>
        </w:rPr>
        <w:t>»</w:t>
      </w:r>
      <w:r w:rsidR="00B677FE" w:rsidRPr="00113407">
        <w:rPr>
          <w:sz w:val="28"/>
          <w:szCs w:val="28"/>
        </w:rPr>
        <w:t>. Главный офис газеты расположен в Ченнаи и большинство её читателей проживают в Южной Индии, в основном в штате Тамилнад.</w:t>
      </w:r>
      <w:r w:rsidR="002322DE" w:rsidRPr="00113407">
        <w:rPr>
          <w:sz w:val="28"/>
          <w:szCs w:val="28"/>
        </w:rPr>
        <w:t xml:space="preserve"> </w:t>
      </w:r>
    </w:p>
    <w:p w:rsidR="00B677FE" w:rsidRPr="00113407" w:rsidRDefault="00113407" w:rsidP="00113407">
      <w:pPr>
        <w:pStyle w:val="a3"/>
        <w:numPr>
          <w:ilvl w:val="0"/>
          <w:numId w:val="7"/>
        </w:numPr>
        <w:shd w:val="clear" w:color="auto" w:fill="FFFFFF"/>
        <w:spacing w:before="120" w:after="0" w:afterAutospacing="0" w:line="360" w:lineRule="auto"/>
        <w:ind w:left="0"/>
        <w:jc w:val="both"/>
        <w:rPr>
          <w:sz w:val="28"/>
          <w:szCs w:val="28"/>
        </w:rPr>
      </w:pPr>
      <w:r w:rsidRPr="00113407">
        <w:rPr>
          <w:sz w:val="28"/>
          <w:szCs w:val="28"/>
        </w:rPr>
        <w:t>«</w:t>
      </w:r>
      <w:r w:rsidR="00B677FE" w:rsidRPr="00113407">
        <w:rPr>
          <w:sz w:val="28"/>
          <w:szCs w:val="28"/>
          <w:lang w:val="en-US"/>
        </w:rPr>
        <w:t>The</w:t>
      </w:r>
      <w:r w:rsidR="00B677FE" w:rsidRPr="00113407">
        <w:rPr>
          <w:sz w:val="28"/>
          <w:szCs w:val="28"/>
        </w:rPr>
        <w:t xml:space="preserve"> </w:t>
      </w:r>
      <w:r w:rsidR="00B677FE" w:rsidRPr="00113407">
        <w:rPr>
          <w:sz w:val="28"/>
          <w:szCs w:val="28"/>
          <w:lang w:val="en-US"/>
        </w:rPr>
        <w:t>Indian</w:t>
      </w:r>
      <w:r w:rsidR="00B677FE" w:rsidRPr="00113407">
        <w:rPr>
          <w:sz w:val="28"/>
          <w:szCs w:val="28"/>
        </w:rPr>
        <w:t xml:space="preserve"> </w:t>
      </w:r>
      <w:r w:rsidR="00B677FE" w:rsidRPr="00113407">
        <w:rPr>
          <w:sz w:val="28"/>
          <w:szCs w:val="28"/>
          <w:lang w:val="en-US"/>
        </w:rPr>
        <w:t>Express</w:t>
      </w:r>
      <w:r w:rsidRPr="00113407">
        <w:rPr>
          <w:sz w:val="28"/>
          <w:szCs w:val="28"/>
        </w:rPr>
        <w:t xml:space="preserve">» – </w:t>
      </w:r>
      <w:r w:rsidR="00B677FE" w:rsidRPr="00113407">
        <w:rPr>
          <w:sz w:val="28"/>
          <w:szCs w:val="28"/>
        </w:rPr>
        <w:t>индийская ежеднев</w:t>
      </w:r>
      <w:r w:rsidR="00DB32C5" w:rsidRPr="00113407">
        <w:rPr>
          <w:sz w:val="28"/>
          <w:szCs w:val="28"/>
        </w:rPr>
        <w:t>ная газета</w:t>
      </w:r>
      <w:r>
        <w:rPr>
          <w:sz w:val="28"/>
          <w:szCs w:val="28"/>
        </w:rPr>
        <w:t xml:space="preserve"> на английском языке</w:t>
      </w:r>
      <w:r w:rsidR="00DB32C5" w:rsidRPr="00113407">
        <w:rPr>
          <w:sz w:val="28"/>
          <w:szCs w:val="28"/>
        </w:rPr>
        <w:t xml:space="preserve">, </w:t>
      </w:r>
      <w:r w:rsidR="00B677FE" w:rsidRPr="00113407">
        <w:rPr>
          <w:sz w:val="28"/>
          <w:szCs w:val="28"/>
        </w:rPr>
        <w:t xml:space="preserve">публикуемая </w:t>
      </w:r>
      <w:r w:rsidR="00B677FE" w:rsidRPr="00113407">
        <w:rPr>
          <w:sz w:val="28"/>
          <w:szCs w:val="28"/>
          <w:lang w:val="en-US"/>
        </w:rPr>
        <w:t>Indian</w:t>
      </w:r>
      <w:r w:rsidR="00B677FE" w:rsidRPr="00113407">
        <w:rPr>
          <w:sz w:val="28"/>
          <w:szCs w:val="28"/>
        </w:rPr>
        <w:t xml:space="preserve"> </w:t>
      </w:r>
      <w:r w:rsidR="00B677FE" w:rsidRPr="00113407">
        <w:rPr>
          <w:sz w:val="28"/>
          <w:szCs w:val="28"/>
          <w:lang w:val="en-US"/>
        </w:rPr>
        <w:t>Express</w:t>
      </w:r>
      <w:r w:rsidR="00B677FE" w:rsidRPr="00113407">
        <w:rPr>
          <w:sz w:val="28"/>
          <w:szCs w:val="28"/>
        </w:rPr>
        <w:t xml:space="preserve"> </w:t>
      </w:r>
      <w:r w:rsidR="00B677FE" w:rsidRPr="00113407">
        <w:rPr>
          <w:sz w:val="28"/>
          <w:szCs w:val="28"/>
          <w:lang w:val="en-US"/>
        </w:rPr>
        <w:t>Group</w:t>
      </w:r>
      <w:r w:rsidR="00B677FE" w:rsidRPr="00113407">
        <w:rPr>
          <w:sz w:val="28"/>
          <w:szCs w:val="28"/>
        </w:rPr>
        <w:t xml:space="preserve">. Основана в Мадрасе в 1931 году. В 1999 году, через восемь лет после смерти владельца газеты Рамнатха Гоэнки, </w:t>
      </w:r>
      <w:r>
        <w:rPr>
          <w:sz w:val="28"/>
          <w:szCs w:val="28"/>
        </w:rPr>
        <w:t>«</w:t>
      </w:r>
      <w:r w:rsidR="00B677FE" w:rsidRPr="00113407">
        <w:rPr>
          <w:sz w:val="28"/>
          <w:szCs w:val="28"/>
        </w:rPr>
        <w:t>The Indian Express</w:t>
      </w:r>
      <w:r>
        <w:rPr>
          <w:sz w:val="28"/>
          <w:szCs w:val="28"/>
        </w:rPr>
        <w:t>»</w:t>
      </w:r>
      <w:r w:rsidR="00B677FE" w:rsidRPr="00113407">
        <w:rPr>
          <w:sz w:val="28"/>
          <w:szCs w:val="28"/>
        </w:rPr>
        <w:t xml:space="preserve"> была разделена между членами его семьи, в результате чего в Южной Индии газета стала выходить под названием </w:t>
      </w:r>
      <w:r>
        <w:rPr>
          <w:sz w:val="28"/>
          <w:szCs w:val="28"/>
        </w:rPr>
        <w:t>«</w:t>
      </w:r>
      <w:r w:rsidR="00B677FE" w:rsidRPr="00113407">
        <w:rPr>
          <w:sz w:val="28"/>
          <w:szCs w:val="28"/>
        </w:rPr>
        <w:t>The New Indian Express</w:t>
      </w:r>
      <w:r>
        <w:rPr>
          <w:sz w:val="28"/>
          <w:szCs w:val="28"/>
        </w:rPr>
        <w:t>»</w:t>
      </w:r>
      <w:r w:rsidR="00B677FE" w:rsidRPr="00113407">
        <w:rPr>
          <w:sz w:val="28"/>
          <w:szCs w:val="28"/>
        </w:rPr>
        <w:t xml:space="preserve">, в то время как старое издание со штаб-квартирой в Мумбаи сохранило название </w:t>
      </w:r>
      <w:r>
        <w:rPr>
          <w:sz w:val="28"/>
          <w:szCs w:val="28"/>
        </w:rPr>
        <w:t>«</w:t>
      </w:r>
      <w:r w:rsidR="00B677FE" w:rsidRPr="00113407">
        <w:rPr>
          <w:sz w:val="28"/>
          <w:szCs w:val="28"/>
        </w:rPr>
        <w:t>The Indian Express</w:t>
      </w:r>
      <w:r>
        <w:rPr>
          <w:sz w:val="28"/>
          <w:szCs w:val="28"/>
        </w:rPr>
        <w:t>»</w:t>
      </w:r>
      <w:r w:rsidR="00B677FE" w:rsidRPr="00113407">
        <w:rPr>
          <w:sz w:val="28"/>
          <w:szCs w:val="28"/>
        </w:rPr>
        <w:t>.</w:t>
      </w:r>
    </w:p>
    <w:p w:rsidR="00113407" w:rsidRDefault="00113407" w:rsidP="00113407">
      <w:pPr>
        <w:pStyle w:val="a3"/>
        <w:numPr>
          <w:ilvl w:val="0"/>
          <w:numId w:val="7"/>
        </w:numPr>
        <w:shd w:val="clear" w:color="auto" w:fill="FFFFFF"/>
        <w:spacing w:before="12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lastRenderedPageBreak/>
        <w:t>«</w:t>
      </w:r>
      <w:r w:rsidR="00B677FE" w:rsidRPr="00D405E2">
        <w:rPr>
          <w:bCs/>
          <w:iCs/>
          <w:color w:val="000000" w:themeColor="text1"/>
          <w:sz w:val="28"/>
          <w:szCs w:val="28"/>
        </w:rPr>
        <w:t>The Times of India</w:t>
      </w:r>
      <w:r>
        <w:rPr>
          <w:bCs/>
          <w:iCs/>
          <w:color w:val="000000" w:themeColor="text1"/>
          <w:sz w:val="28"/>
          <w:szCs w:val="28"/>
        </w:rPr>
        <w:t>» –</w:t>
      </w:r>
      <w:r w:rsidR="00B677FE" w:rsidRPr="00D405E2">
        <w:rPr>
          <w:rStyle w:val="apple-converted-space"/>
          <w:color w:val="000000" w:themeColor="text1"/>
          <w:sz w:val="28"/>
          <w:szCs w:val="28"/>
        </w:rPr>
        <w:t> </w:t>
      </w:r>
      <w:r w:rsidR="004E7816" w:rsidRPr="00D405E2">
        <w:rPr>
          <w:color w:val="000000" w:themeColor="text1"/>
          <w:sz w:val="28"/>
          <w:szCs w:val="28"/>
        </w:rPr>
        <w:t xml:space="preserve"> </w:t>
      </w:r>
      <w:r w:rsidR="00B677FE" w:rsidRPr="00D405E2">
        <w:rPr>
          <w:color w:val="000000" w:themeColor="text1"/>
          <w:sz w:val="28"/>
          <w:szCs w:val="28"/>
        </w:rPr>
        <w:t>одна из самых читаемых и авторитетных</w:t>
      </w:r>
      <w:r w:rsidR="00B677FE" w:rsidRPr="00D405E2">
        <w:rPr>
          <w:rStyle w:val="apple-converted-space"/>
          <w:color w:val="000000" w:themeColor="text1"/>
          <w:sz w:val="28"/>
          <w:szCs w:val="28"/>
        </w:rPr>
        <w:t> </w:t>
      </w:r>
      <w:hyperlink r:id="rId9" w:tooltip="Газета" w:history="1">
        <w:r w:rsidR="00B677FE" w:rsidRPr="00D405E2">
          <w:rPr>
            <w:rStyle w:val="a4"/>
            <w:color w:val="000000" w:themeColor="text1"/>
            <w:sz w:val="28"/>
            <w:szCs w:val="28"/>
            <w:u w:val="none"/>
          </w:rPr>
          <w:t>газет</w:t>
        </w:r>
      </w:hyperlink>
      <w:r w:rsidR="00B677FE" w:rsidRPr="00D405E2">
        <w:rPr>
          <w:rStyle w:val="apple-converted-space"/>
          <w:color w:val="000000" w:themeColor="text1"/>
          <w:sz w:val="28"/>
          <w:szCs w:val="28"/>
        </w:rPr>
        <w:t> </w:t>
      </w:r>
      <w:hyperlink r:id="rId10" w:tooltip="Индия" w:history="1">
        <w:r w:rsidR="00B677FE" w:rsidRPr="00D405E2">
          <w:rPr>
            <w:rStyle w:val="a4"/>
            <w:color w:val="000000" w:themeColor="text1"/>
            <w:sz w:val="28"/>
            <w:szCs w:val="28"/>
            <w:u w:val="none"/>
          </w:rPr>
          <w:t>Индии</w:t>
        </w:r>
      </w:hyperlink>
      <w:r w:rsidR="00914ED7" w:rsidRPr="00D405E2">
        <w:rPr>
          <w:sz w:val="28"/>
          <w:szCs w:val="28"/>
        </w:rPr>
        <w:t xml:space="preserve"> на сегодняшний день</w:t>
      </w:r>
      <w:r>
        <w:rPr>
          <w:color w:val="000000" w:themeColor="text1"/>
          <w:sz w:val="28"/>
          <w:szCs w:val="28"/>
        </w:rPr>
        <w:t xml:space="preserve">. </w:t>
      </w:r>
      <w:r w:rsidR="00B677FE" w:rsidRPr="00D405E2">
        <w:rPr>
          <w:color w:val="000000" w:themeColor="text1"/>
          <w:sz w:val="28"/>
          <w:szCs w:val="28"/>
        </w:rPr>
        <w:t>По</w:t>
      </w:r>
      <w:r w:rsidR="00B677FE" w:rsidRPr="00D405E2">
        <w:rPr>
          <w:rStyle w:val="apple-converted-space"/>
          <w:color w:val="000000" w:themeColor="text1"/>
          <w:sz w:val="28"/>
          <w:szCs w:val="28"/>
        </w:rPr>
        <w:t> </w:t>
      </w:r>
      <w:hyperlink r:id="rId11" w:tooltip="Тираж" w:history="1">
        <w:r w:rsidR="00B677FE" w:rsidRPr="00D405E2">
          <w:rPr>
            <w:rStyle w:val="a4"/>
            <w:color w:val="000000" w:themeColor="text1"/>
            <w:sz w:val="28"/>
            <w:szCs w:val="28"/>
            <w:u w:val="none"/>
          </w:rPr>
          <w:t>тиражу</w:t>
        </w:r>
      </w:hyperlink>
      <w:r w:rsidR="00B677FE" w:rsidRPr="00D405E2">
        <w:rPr>
          <w:rStyle w:val="apple-converted-space"/>
          <w:color w:val="000000" w:themeColor="text1"/>
          <w:sz w:val="28"/>
          <w:szCs w:val="28"/>
        </w:rPr>
        <w:t> </w:t>
      </w:r>
      <w:r w:rsidR="00B677FE" w:rsidRPr="00D405E2">
        <w:rPr>
          <w:color w:val="000000" w:themeColor="text1"/>
          <w:sz w:val="28"/>
          <w:szCs w:val="28"/>
        </w:rPr>
        <w:t>обходит все англоязычные крупноформатные газеты в мире.</w:t>
      </w:r>
      <w:r w:rsidR="005F0507" w:rsidRPr="00D405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Начала </w:t>
      </w:r>
      <w:r w:rsidR="00B677FE" w:rsidRPr="00D405E2">
        <w:rPr>
          <w:color w:val="000000" w:themeColor="text1"/>
          <w:sz w:val="28"/>
          <w:szCs w:val="28"/>
        </w:rPr>
        <w:t>издаваться в</w:t>
      </w:r>
      <w:r w:rsidR="00B677FE" w:rsidRPr="00D405E2">
        <w:rPr>
          <w:rStyle w:val="apple-converted-space"/>
          <w:color w:val="000000" w:themeColor="text1"/>
          <w:sz w:val="28"/>
          <w:szCs w:val="28"/>
        </w:rPr>
        <w:t> </w:t>
      </w:r>
      <w:hyperlink r:id="rId12" w:tooltip="Бомбей" w:history="1">
        <w:r w:rsidR="00B677FE" w:rsidRPr="00D405E2">
          <w:rPr>
            <w:rStyle w:val="a4"/>
            <w:color w:val="000000" w:themeColor="text1"/>
            <w:sz w:val="28"/>
            <w:szCs w:val="28"/>
            <w:u w:val="none"/>
          </w:rPr>
          <w:t>Бомбее</w:t>
        </w:r>
      </w:hyperlink>
      <w:r w:rsidR="00B677FE" w:rsidRPr="00D405E2">
        <w:rPr>
          <w:rStyle w:val="apple-converted-space"/>
          <w:color w:val="000000" w:themeColor="text1"/>
          <w:sz w:val="28"/>
          <w:szCs w:val="28"/>
        </w:rPr>
        <w:t> </w:t>
      </w:r>
      <w:r w:rsidR="00B677FE" w:rsidRPr="00D405E2">
        <w:rPr>
          <w:color w:val="000000" w:themeColor="text1"/>
          <w:sz w:val="28"/>
          <w:szCs w:val="28"/>
        </w:rPr>
        <w:t>в 1838 году под названием</w:t>
      </w:r>
      <w:r w:rsidR="00B677FE" w:rsidRPr="00D405E2">
        <w:rPr>
          <w:rStyle w:val="apple-converted-space"/>
          <w:color w:val="000000" w:themeColor="text1"/>
          <w:sz w:val="28"/>
          <w:szCs w:val="28"/>
        </w:rPr>
        <w:t> </w:t>
      </w:r>
      <w:r w:rsidR="00356B0B" w:rsidRPr="00D405E2">
        <w:rPr>
          <w:rStyle w:val="apple-converted-space"/>
          <w:color w:val="000000" w:themeColor="text1"/>
          <w:sz w:val="28"/>
          <w:szCs w:val="28"/>
        </w:rPr>
        <w:t>«</w:t>
      </w:r>
      <w:r w:rsidR="00B677FE" w:rsidRPr="00D405E2">
        <w:rPr>
          <w:iCs/>
          <w:color w:val="000000" w:themeColor="text1"/>
          <w:sz w:val="28"/>
          <w:szCs w:val="28"/>
        </w:rPr>
        <w:t>The Bombay Times and Journal of Commerce</w:t>
      </w:r>
      <w:r w:rsidR="00356B0B" w:rsidRPr="00D405E2">
        <w:rPr>
          <w:iCs/>
          <w:color w:val="000000" w:themeColor="text1"/>
          <w:sz w:val="28"/>
          <w:szCs w:val="28"/>
        </w:rPr>
        <w:t>»</w:t>
      </w:r>
      <w:r w:rsidR="00356B0B" w:rsidRPr="00D405E2">
        <w:rPr>
          <w:color w:val="000000" w:themeColor="text1"/>
          <w:sz w:val="28"/>
          <w:szCs w:val="28"/>
        </w:rPr>
        <w:t>. До 1851 года</w:t>
      </w:r>
      <w:r w:rsidR="00B677FE" w:rsidRPr="00D405E2">
        <w:rPr>
          <w:color w:val="000000" w:themeColor="text1"/>
          <w:sz w:val="28"/>
          <w:szCs w:val="28"/>
        </w:rPr>
        <w:t xml:space="preserve"> выходила дважды</w:t>
      </w:r>
      <w:r>
        <w:rPr>
          <w:color w:val="000000" w:themeColor="text1"/>
          <w:sz w:val="28"/>
          <w:szCs w:val="28"/>
        </w:rPr>
        <w:t xml:space="preserve"> в неделю, затем</w:t>
      </w:r>
      <w:r w:rsidR="00356B0B" w:rsidRPr="00D405E2">
        <w:rPr>
          <w:color w:val="000000" w:themeColor="text1"/>
          <w:sz w:val="28"/>
          <w:szCs w:val="28"/>
        </w:rPr>
        <w:t xml:space="preserve"> стала издаваться ежедневно. В 1861 году</w:t>
      </w:r>
      <w:r w:rsidR="00B677FE" w:rsidRPr="00D405E2">
        <w:rPr>
          <w:color w:val="000000" w:themeColor="text1"/>
          <w:sz w:val="28"/>
          <w:szCs w:val="28"/>
        </w:rPr>
        <w:t xml:space="preserve"> была переименована по аналогии </w:t>
      </w:r>
      <w:proofErr w:type="gramStart"/>
      <w:r w:rsidR="00B677FE" w:rsidRPr="00D405E2">
        <w:rPr>
          <w:color w:val="000000" w:themeColor="text1"/>
          <w:sz w:val="28"/>
          <w:szCs w:val="28"/>
        </w:rPr>
        <w:t>с</w:t>
      </w:r>
      <w:proofErr w:type="gramEnd"/>
      <w:r w:rsidR="00B677FE" w:rsidRPr="00D405E2">
        <w:rPr>
          <w:color w:val="000000" w:themeColor="text1"/>
          <w:sz w:val="28"/>
          <w:szCs w:val="28"/>
        </w:rPr>
        <w:t xml:space="preserve"> лондонской</w:t>
      </w:r>
      <w:r w:rsidR="00B677FE" w:rsidRPr="00D405E2">
        <w:rPr>
          <w:rStyle w:val="apple-converted-space"/>
          <w:color w:val="000000" w:themeColor="text1"/>
          <w:sz w:val="28"/>
          <w:szCs w:val="28"/>
        </w:rPr>
        <w:t> </w:t>
      </w:r>
      <w:r w:rsidR="00356B0B" w:rsidRPr="00D405E2">
        <w:rPr>
          <w:rStyle w:val="apple-converted-space"/>
          <w:color w:val="000000" w:themeColor="text1"/>
          <w:sz w:val="28"/>
          <w:szCs w:val="28"/>
        </w:rPr>
        <w:t>«</w:t>
      </w:r>
      <w:proofErr w:type="spellStart"/>
      <w:r w:rsidR="007C2D7C">
        <w:fldChar w:fldCharType="begin"/>
      </w:r>
      <w:r w:rsidR="007C2D7C">
        <w:instrText xml:space="preserve"> HYPERLINK "https://ru.wikipedia.org/wiki/The_Times" \o "The Times" </w:instrText>
      </w:r>
      <w:r w:rsidR="007C2D7C">
        <w:fldChar w:fldCharType="separate"/>
      </w:r>
      <w:r w:rsidR="00B677FE" w:rsidRPr="00D405E2">
        <w:rPr>
          <w:rStyle w:val="a4"/>
          <w:iCs/>
          <w:color w:val="000000" w:themeColor="text1"/>
          <w:sz w:val="28"/>
          <w:szCs w:val="28"/>
          <w:u w:val="none"/>
        </w:rPr>
        <w:t>The</w:t>
      </w:r>
      <w:proofErr w:type="spellEnd"/>
      <w:r w:rsidR="00B677FE" w:rsidRPr="00D405E2">
        <w:rPr>
          <w:rStyle w:val="a4"/>
          <w:iCs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B677FE" w:rsidRPr="00D405E2">
        <w:rPr>
          <w:rStyle w:val="a4"/>
          <w:iCs/>
          <w:color w:val="000000" w:themeColor="text1"/>
          <w:sz w:val="28"/>
          <w:szCs w:val="28"/>
          <w:u w:val="none"/>
        </w:rPr>
        <w:t>Times</w:t>
      </w:r>
      <w:proofErr w:type="spellEnd"/>
      <w:r w:rsidR="007C2D7C">
        <w:rPr>
          <w:rStyle w:val="a4"/>
          <w:iCs/>
          <w:color w:val="000000" w:themeColor="text1"/>
          <w:sz w:val="28"/>
          <w:szCs w:val="28"/>
          <w:u w:val="none"/>
        </w:rPr>
        <w:fldChar w:fldCharType="end"/>
      </w:r>
      <w:r w:rsidR="00356B0B" w:rsidRPr="00D405E2">
        <w:rPr>
          <w:iCs/>
          <w:color w:val="000000" w:themeColor="text1"/>
          <w:sz w:val="28"/>
          <w:szCs w:val="28"/>
        </w:rPr>
        <w:t>»</w:t>
      </w:r>
      <w:r w:rsidR="00B677FE" w:rsidRPr="00D405E2">
        <w:rPr>
          <w:color w:val="000000" w:themeColor="text1"/>
          <w:sz w:val="28"/>
          <w:szCs w:val="28"/>
        </w:rPr>
        <w:t xml:space="preserve">. </w:t>
      </w:r>
    </w:p>
    <w:p w:rsidR="00115752" w:rsidRPr="00113407" w:rsidRDefault="00115752" w:rsidP="0011340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13407">
        <w:rPr>
          <w:sz w:val="28"/>
          <w:szCs w:val="28"/>
        </w:rPr>
        <w:t>Самые известные и читаемые индийские журналы:</w:t>
      </w:r>
    </w:p>
    <w:p w:rsidR="00B677FE" w:rsidRPr="00483065" w:rsidRDefault="00113407" w:rsidP="00113407">
      <w:pPr>
        <w:pStyle w:val="a3"/>
        <w:numPr>
          <w:ilvl w:val="0"/>
          <w:numId w:val="8"/>
        </w:numPr>
        <w:shd w:val="clear" w:color="auto" w:fill="FFFFFF"/>
        <w:spacing w:before="0" w:beforeAutospacing="0" w:after="12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677FE" w:rsidRPr="00483065">
        <w:rPr>
          <w:sz w:val="28"/>
          <w:szCs w:val="28"/>
          <w:lang w:val="en-US"/>
        </w:rPr>
        <w:t>Economic</w:t>
      </w:r>
      <w:r w:rsidR="00B677FE" w:rsidRPr="00483065">
        <w:rPr>
          <w:sz w:val="28"/>
          <w:szCs w:val="28"/>
        </w:rPr>
        <w:t xml:space="preserve"> </w:t>
      </w:r>
      <w:r w:rsidR="00B677FE" w:rsidRPr="00483065">
        <w:rPr>
          <w:sz w:val="28"/>
          <w:szCs w:val="28"/>
          <w:lang w:val="en-US"/>
        </w:rPr>
        <w:t>and</w:t>
      </w:r>
      <w:r w:rsidR="00B677FE" w:rsidRPr="00483065">
        <w:rPr>
          <w:sz w:val="28"/>
          <w:szCs w:val="28"/>
        </w:rPr>
        <w:t xml:space="preserve"> </w:t>
      </w:r>
      <w:r w:rsidR="00B677FE" w:rsidRPr="00483065">
        <w:rPr>
          <w:sz w:val="28"/>
          <w:szCs w:val="28"/>
          <w:lang w:val="en-US"/>
        </w:rPr>
        <w:t>Political</w:t>
      </w:r>
      <w:r w:rsidR="00B677FE" w:rsidRPr="00483065">
        <w:rPr>
          <w:sz w:val="28"/>
          <w:szCs w:val="28"/>
        </w:rPr>
        <w:t xml:space="preserve"> </w:t>
      </w:r>
      <w:r w:rsidR="00B677FE" w:rsidRPr="00483065">
        <w:rPr>
          <w:sz w:val="28"/>
          <w:szCs w:val="28"/>
          <w:lang w:val="en-US"/>
        </w:rPr>
        <w:t>Weekly</w:t>
      </w:r>
      <w:r>
        <w:rPr>
          <w:sz w:val="28"/>
          <w:szCs w:val="28"/>
        </w:rPr>
        <w:t xml:space="preserve">»  –  индийский </w:t>
      </w:r>
      <w:r w:rsidR="00B677FE" w:rsidRPr="00483065">
        <w:rPr>
          <w:sz w:val="28"/>
          <w:szCs w:val="28"/>
        </w:rPr>
        <w:t>теоретический журнал</w:t>
      </w:r>
      <w:r>
        <w:rPr>
          <w:sz w:val="28"/>
          <w:szCs w:val="28"/>
        </w:rPr>
        <w:t xml:space="preserve"> левого толка, основан</w:t>
      </w:r>
      <w:r w:rsidR="00B677FE" w:rsidRPr="00483065">
        <w:rPr>
          <w:sz w:val="28"/>
          <w:szCs w:val="28"/>
        </w:rPr>
        <w:t xml:space="preserve"> Сачином Чаудури в 1949 году как </w:t>
      </w:r>
      <w:r>
        <w:rPr>
          <w:sz w:val="28"/>
          <w:szCs w:val="28"/>
        </w:rPr>
        <w:t>«</w:t>
      </w:r>
      <w:r w:rsidR="00B677FE" w:rsidRPr="00483065">
        <w:rPr>
          <w:sz w:val="28"/>
          <w:szCs w:val="28"/>
        </w:rPr>
        <w:t>Economic Weekly</w:t>
      </w:r>
      <w:r>
        <w:rPr>
          <w:sz w:val="28"/>
          <w:szCs w:val="28"/>
        </w:rPr>
        <w:t>»</w:t>
      </w:r>
      <w:r w:rsidR="00B677FE" w:rsidRPr="00483065">
        <w:rPr>
          <w:sz w:val="28"/>
          <w:szCs w:val="28"/>
        </w:rPr>
        <w:t>, а в 1966 году получивший своё современное название.</w:t>
      </w:r>
      <w:r w:rsidR="00217E1C" w:rsidRPr="00483065">
        <w:rPr>
          <w:sz w:val="28"/>
          <w:szCs w:val="28"/>
        </w:rPr>
        <w:t xml:space="preserve"> </w:t>
      </w:r>
      <w:r w:rsidR="00B677FE" w:rsidRPr="00483065">
        <w:rPr>
          <w:sz w:val="28"/>
          <w:szCs w:val="28"/>
        </w:rPr>
        <w:t>На его страницах публиковались т</w:t>
      </w:r>
      <w:r>
        <w:rPr>
          <w:sz w:val="28"/>
          <w:szCs w:val="28"/>
        </w:rPr>
        <w:t>акие</w:t>
      </w:r>
      <w:r w:rsidR="00B677FE" w:rsidRPr="00483065">
        <w:rPr>
          <w:sz w:val="28"/>
          <w:szCs w:val="28"/>
        </w:rPr>
        <w:t xml:space="preserve"> политические деятели, как Андре Гундер Франк, Сумантра Банерджи, Ашок Митра, Прабхат Патнаик, Парта Чатерджи, Биплаб Дасгупта, Амия Кумар </w:t>
      </w:r>
      <w:r w:rsidR="00914ED7" w:rsidRPr="00483065">
        <w:rPr>
          <w:sz w:val="28"/>
          <w:szCs w:val="28"/>
        </w:rPr>
        <w:t>Багчи, Виджай Прашад, Азад и другие.</w:t>
      </w:r>
    </w:p>
    <w:p w:rsidR="00B677FE" w:rsidRPr="00483065" w:rsidRDefault="00113407" w:rsidP="004D2D21">
      <w:pPr>
        <w:pStyle w:val="a3"/>
        <w:numPr>
          <w:ilvl w:val="0"/>
          <w:numId w:val="8"/>
        </w:numPr>
        <w:shd w:val="clear" w:color="auto" w:fill="FFFFFF"/>
        <w:spacing w:before="120" w:after="12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2328" w:rsidRPr="00483065">
        <w:rPr>
          <w:sz w:val="28"/>
          <w:szCs w:val="28"/>
        </w:rPr>
        <w:t>Frontline</w:t>
      </w:r>
      <w:r>
        <w:rPr>
          <w:sz w:val="28"/>
          <w:szCs w:val="28"/>
        </w:rPr>
        <w:t>» – журнал о</w:t>
      </w:r>
      <w:r w:rsidR="00914ED7" w:rsidRPr="00483065">
        <w:rPr>
          <w:sz w:val="28"/>
          <w:szCs w:val="28"/>
        </w:rPr>
        <w:t>снован в 1984 году</w:t>
      </w:r>
      <w:r w:rsidR="00B677FE" w:rsidRPr="00483065">
        <w:rPr>
          <w:sz w:val="28"/>
          <w:szCs w:val="28"/>
        </w:rPr>
        <w:t xml:space="preserve">. Выходит два </w:t>
      </w:r>
      <w:r w:rsidR="00782328" w:rsidRPr="00483065">
        <w:rPr>
          <w:sz w:val="28"/>
          <w:szCs w:val="28"/>
        </w:rPr>
        <w:t xml:space="preserve">раза в месяц. Главный </w:t>
      </w:r>
      <w:r>
        <w:rPr>
          <w:sz w:val="28"/>
          <w:szCs w:val="28"/>
        </w:rPr>
        <w:t xml:space="preserve">редактор – Нарасимхан Рам. В основном посвящен </w:t>
      </w:r>
      <w:r w:rsidR="00B677FE" w:rsidRPr="00483065">
        <w:rPr>
          <w:sz w:val="28"/>
          <w:szCs w:val="28"/>
        </w:rPr>
        <w:t>политике</w:t>
      </w:r>
      <w:r>
        <w:rPr>
          <w:sz w:val="28"/>
          <w:szCs w:val="28"/>
        </w:rPr>
        <w:t xml:space="preserve"> и политической экономии, уделяет</w:t>
      </w:r>
      <w:r w:rsidR="00B677FE" w:rsidRPr="00483065">
        <w:rPr>
          <w:sz w:val="28"/>
          <w:szCs w:val="28"/>
        </w:rPr>
        <w:t xml:space="preserve"> особое внимание проблемам развития индийских штатов. Также освещает такие темы, как искусство, литература, кино и наука.</w:t>
      </w:r>
    </w:p>
    <w:p w:rsidR="00B677FE" w:rsidRPr="00483065" w:rsidRDefault="00113407" w:rsidP="004D2D21">
      <w:pPr>
        <w:pStyle w:val="a3"/>
        <w:numPr>
          <w:ilvl w:val="0"/>
          <w:numId w:val="8"/>
        </w:numPr>
        <w:shd w:val="clear" w:color="auto" w:fill="FFFFFF"/>
        <w:spacing w:before="120" w:after="12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2328" w:rsidRPr="00483065">
        <w:rPr>
          <w:sz w:val="28"/>
          <w:szCs w:val="28"/>
        </w:rPr>
        <w:t>India Today</w:t>
      </w:r>
      <w:r>
        <w:rPr>
          <w:sz w:val="28"/>
          <w:szCs w:val="28"/>
        </w:rPr>
        <w:t>»  –</w:t>
      </w:r>
      <w:r w:rsidR="00782328" w:rsidRPr="00483065">
        <w:rPr>
          <w:sz w:val="28"/>
          <w:szCs w:val="28"/>
        </w:rPr>
        <w:t xml:space="preserve"> </w:t>
      </w:r>
      <w:r w:rsidR="00B677FE" w:rsidRPr="00483065">
        <w:rPr>
          <w:sz w:val="28"/>
          <w:szCs w:val="28"/>
        </w:rPr>
        <w:t>индийский еженедельный ново</w:t>
      </w:r>
      <w:r w:rsidR="00A72925">
        <w:rPr>
          <w:sz w:val="28"/>
          <w:szCs w:val="28"/>
        </w:rPr>
        <w:t xml:space="preserve">стной журнал. Основан в 1975 году, </w:t>
      </w:r>
      <w:r w:rsidR="00B677FE" w:rsidRPr="00483065">
        <w:rPr>
          <w:sz w:val="28"/>
          <w:szCs w:val="28"/>
        </w:rPr>
        <w:t>публикуется компанией Living Media India Limited. Штаб-квартира издания находится в Мумбаи. С момента основания и по сей день главным редактором журнала является Арун Пури.</w:t>
      </w:r>
      <w:r w:rsidR="00217E1C" w:rsidRPr="00483065">
        <w:rPr>
          <w:sz w:val="28"/>
          <w:szCs w:val="28"/>
        </w:rPr>
        <w:t xml:space="preserve"> </w:t>
      </w:r>
      <w:r w:rsidR="00B677FE" w:rsidRPr="00483065">
        <w:rPr>
          <w:sz w:val="28"/>
          <w:szCs w:val="28"/>
        </w:rPr>
        <w:t>Журнал India Today является частью India Today Group, также основанной в 1975 году. В настоящее время в группу входят</w:t>
      </w:r>
      <w:r w:rsidR="00A72925">
        <w:rPr>
          <w:sz w:val="28"/>
          <w:szCs w:val="28"/>
        </w:rPr>
        <w:t xml:space="preserve"> также еще 12 журналов, одна газета, 4 телеканала, 3 радиостанции, </w:t>
      </w:r>
      <w:r w:rsidR="00B677FE" w:rsidRPr="00483065">
        <w:rPr>
          <w:sz w:val="28"/>
          <w:szCs w:val="28"/>
        </w:rPr>
        <w:t xml:space="preserve">лейбл звукозаписи Music Today и книжное издательство. </w:t>
      </w:r>
    </w:p>
    <w:p w:rsidR="00B677FE" w:rsidRPr="00483065" w:rsidRDefault="00217E1C" w:rsidP="00A7292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483065">
        <w:rPr>
          <w:sz w:val="28"/>
          <w:szCs w:val="28"/>
        </w:rPr>
        <w:t>«</w:t>
      </w:r>
      <w:r w:rsidR="00B677FE" w:rsidRPr="00483065">
        <w:rPr>
          <w:sz w:val="28"/>
          <w:szCs w:val="28"/>
        </w:rPr>
        <w:t>Outlook</w:t>
      </w:r>
      <w:r w:rsidR="00A72925">
        <w:rPr>
          <w:sz w:val="28"/>
          <w:szCs w:val="28"/>
        </w:rPr>
        <w:t xml:space="preserve">» – </w:t>
      </w:r>
      <w:r w:rsidR="00B677FE" w:rsidRPr="00483065">
        <w:rPr>
          <w:sz w:val="28"/>
          <w:szCs w:val="28"/>
        </w:rPr>
        <w:t xml:space="preserve"> индийский новостной еженеде</w:t>
      </w:r>
      <w:r w:rsidR="00A72925">
        <w:rPr>
          <w:sz w:val="28"/>
          <w:szCs w:val="28"/>
        </w:rPr>
        <w:t>льный журнал, ч</w:t>
      </w:r>
      <w:r w:rsidR="00B677FE" w:rsidRPr="00483065">
        <w:rPr>
          <w:sz w:val="28"/>
          <w:szCs w:val="28"/>
        </w:rPr>
        <w:t xml:space="preserve">етвёртый по популярности англоязычный новостной журнал в Индии. Основан в 1995 году. Штаб-квартира издания расположена в Нью-Дели. Принадлежит </w:t>
      </w:r>
      <w:r w:rsidR="00B677FE" w:rsidRPr="00483065">
        <w:rPr>
          <w:sz w:val="28"/>
          <w:szCs w:val="28"/>
        </w:rPr>
        <w:lastRenderedPageBreak/>
        <w:t>медиаконгломерату Ou</w:t>
      </w:r>
      <w:r w:rsidR="00A72925">
        <w:rPr>
          <w:sz w:val="28"/>
          <w:szCs w:val="28"/>
        </w:rPr>
        <w:t xml:space="preserve">tlook Group. Главным редактором является </w:t>
      </w:r>
      <w:r w:rsidRPr="00483065">
        <w:rPr>
          <w:sz w:val="28"/>
          <w:szCs w:val="28"/>
        </w:rPr>
        <w:t xml:space="preserve"> </w:t>
      </w:r>
      <w:r w:rsidR="00B677FE" w:rsidRPr="00483065">
        <w:rPr>
          <w:sz w:val="28"/>
          <w:szCs w:val="28"/>
        </w:rPr>
        <w:t>Кришна Праса</w:t>
      </w:r>
      <w:r w:rsidR="00A72925">
        <w:rPr>
          <w:sz w:val="28"/>
          <w:szCs w:val="28"/>
        </w:rPr>
        <w:t>д.</w:t>
      </w:r>
      <w:r w:rsidR="0042227E">
        <w:rPr>
          <w:rStyle w:val="ae"/>
          <w:sz w:val="28"/>
          <w:szCs w:val="28"/>
        </w:rPr>
        <w:footnoteReference w:id="3"/>
      </w:r>
    </w:p>
    <w:p w:rsidR="00B677FE" w:rsidRPr="00483065" w:rsidRDefault="00DB68F8" w:rsidP="00A7292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/>
          <w:i/>
          <w:sz w:val="28"/>
          <w:szCs w:val="28"/>
        </w:rPr>
      </w:pPr>
      <w:r w:rsidRPr="00483065">
        <w:rPr>
          <w:b/>
          <w:i/>
          <w:sz w:val="28"/>
          <w:szCs w:val="28"/>
        </w:rPr>
        <w:t>Современное радио Индии</w:t>
      </w:r>
    </w:p>
    <w:p w:rsidR="00B677FE" w:rsidRPr="00483065" w:rsidRDefault="00B677FE" w:rsidP="00A7292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483065">
        <w:rPr>
          <w:sz w:val="28"/>
          <w:szCs w:val="28"/>
        </w:rPr>
        <w:t xml:space="preserve">Всеиндийское Радио или государственная радиокомпания Индии, (All India Radio или просто AIR) </w:t>
      </w:r>
      <w:r w:rsidR="009C6E64">
        <w:rPr>
          <w:sz w:val="28"/>
          <w:szCs w:val="28"/>
        </w:rPr>
        <w:t xml:space="preserve">на </w:t>
      </w:r>
      <w:r w:rsidRPr="00483065">
        <w:rPr>
          <w:sz w:val="28"/>
          <w:szCs w:val="28"/>
        </w:rPr>
        <w:t>сегодня</w:t>
      </w:r>
      <w:r w:rsidR="009C6E64">
        <w:rPr>
          <w:sz w:val="28"/>
          <w:szCs w:val="28"/>
        </w:rPr>
        <w:t>шний день</w:t>
      </w:r>
      <w:r w:rsidRPr="00483065">
        <w:rPr>
          <w:sz w:val="28"/>
          <w:szCs w:val="28"/>
        </w:rPr>
        <w:t xml:space="preserve"> являет</w:t>
      </w:r>
      <w:r w:rsidR="00F57036" w:rsidRPr="00483065">
        <w:rPr>
          <w:sz w:val="28"/>
          <w:szCs w:val="28"/>
        </w:rPr>
        <w:t>с</w:t>
      </w:r>
      <w:r w:rsidRPr="00483065">
        <w:rPr>
          <w:sz w:val="28"/>
          <w:szCs w:val="28"/>
        </w:rPr>
        <w:t>я одной из</w:t>
      </w:r>
      <w:r w:rsidR="005D4019" w:rsidRPr="00483065">
        <w:rPr>
          <w:sz w:val="28"/>
          <w:szCs w:val="28"/>
        </w:rPr>
        <w:t xml:space="preserve"> крупнейших радиовещательных систем</w:t>
      </w:r>
      <w:r w:rsidRPr="00483065">
        <w:rPr>
          <w:sz w:val="28"/>
          <w:szCs w:val="28"/>
        </w:rPr>
        <w:t xml:space="preserve"> в мире. В систему AIR входят 208 передающих, 128 FM станций. На 89.51% территории Индии возможен уверенный прием программ Всеиндийского Радио, что охватывает 98.82% населения Индии. </w:t>
      </w:r>
      <w:r w:rsidR="001534CF">
        <w:rPr>
          <w:sz w:val="28"/>
          <w:szCs w:val="28"/>
        </w:rPr>
        <w:t>Транслирование</w:t>
      </w:r>
      <w:r w:rsidRPr="00483065">
        <w:rPr>
          <w:sz w:val="28"/>
          <w:szCs w:val="28"/>
        </w:rPr>
        <w:t xml:space="preserve"> внутри страны ведется на 24 языках и 146 диалектах. За</w:t>
      </w:r>
      <w:r w:rsidR="0079709B">
        <w:rPr>
          <w:sz w:val="28"/>
          <w:szCs w:val="28"/>
        </w:rPr>
        <w:t>граничное</w:t>
      </w:r>
      <w:r w:rsidRPr="00483065">
        <w:rPr>
          <w:sz w:val="28"/>
          <w:szCs w:val="28"/>
        </w:rPr>
        <w:t xml:space="preserve"> вещание ведется на 16 индийских и 10 иностранных </w:t>
      </w:r>
      <w:r w:rsidR="00217E1C" w:rsidRPr="00483065">
        <w:rPr>
          <w:sz w:val="28"/>
          <w:szCs w:val="28"/>
        </w:rPr>
        <w:t>языках</w:t>
      </w:r>
      <w:r w:rsidR="00A72925">
        <w:rPr>
          <w:sz w:val="28"/>
          <w:szCs w:val="28"/>
        </w:rPr>
        <w:t>,</w:t>
      </w:r>
      <w:r w:rsidR="00217E1C" w:rsidRPr="00483065">
        <w:rPr>
          <w:sz w:val="28"/>
          <w:szCs w:val="28"/>
        </w:rPr>
        <w:t xml:space="preserve"> в том числе и на русском.</w:t>
      </w:r>
    </w:p>
    <w:p w:rsidR="00B677FE" w:rsidRPr="00483065" w:rsidRDefault="00DB68F8" w:rsidP="004D2D2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/>
          <w:i/>
          <w:sz w:val="28"/>
          <w:szCs w:val="28"/>
        </w:rPr>
      </w:pPr>
      <w:r w:rsidRPr="00483065">
        <w:rPr>
          <w:b/>
          <w:i/>
          <w:sz w:val="28"/>
          <w:szCs w:val="28"/>
        </w:rPr>
        <w:t>Современное ТВ Индии</w:t>
      </w:r>
    </w:p>
    <w:p w:rsidR="00672073" w:rsidRPr="00483065" w:rsidRDefault="00B677FE" w:rsidP="004D2D2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83065">
        <w:rPr>
          <w:sz w:val="28"/>
          <w:szCs w:val="28"/>
        </w:rPr>
        <w:t xml:space="preserve">Первая </w:t>
      </w:r>
      <w:r w:rsidR="00192D59">
        <w:rPr>
          <w:sz w:val="28"/>
          <w:szCs w:val="28"/>
        </w:rPr>
        <w:t>телепрограмма</w:t>
      </w:r>
      <w:r w:rsidRPr="00483065">
        <w:rPr>
          <w:sz w:val="28"/>
          <w:szCs w:val="28"/>
        </w:rPr>
        <w:t xml:space="preserve"> вышла в индийский эфир в 1959 г. в Дели. Так начал свою д</w:t>
      </w:r>
      <w:r w:rsidR="000C3515">
        <w:rPr>
          <w:sz w:val="28"/>
          <w:szCs w:val="28"/>
        </w:rPr>
        <w:t>еятельност</w:t>
      </w:r>
      <w:r w:rsidR="00724CDA">
        <w:rPr>
          <w:sz w:val="28"/>
          <w:szCs w:val="28"/>
        </w:rPr>
        <w:t xml:space="preserve">ь национальный канал </w:t>
      </w:r>
      <w:r w:rsidR="00724CDA" w:rsidRPr="00724CDA">
        <w:rPr>
          <w:sz w:val="28"/>
          <w:szCs w:val="28"/>
        </w:rPr>
        <w:t>Doordarshan</w:t>
      </w:r>
      <w:r w:rsidR="00724CDA">
        <w:rPr>
          <w:sz w:val="28"/>
          <w:szCs w:val="28"/>
        </w:rPr>
        <w:t xml:space="preserve">. В 1972 г. </w:t>
      </w:r>
      <w:r w:rsidR="00724CDA" w:rsidRPr="00724CDA">
        <w:rPr>
          <w:sz w:val="28"/>
          <w:szCs w:val="28"/>
        </w:rPr>
        <w:t>Doordarshan</w:t>
      </w:r>
      <w:r w:rsidRPr="00483065">
        <w:rPr>
          <w:sz w:val="28"/>
          <w:szCs w:val="28"/>
        </w:rPr>
        <w:t xml:space="preserve"> заработал в Мумбае, а потом и в других крупных городах Индии. В 1982 г. телевидение стало цветным. До начала 90-х годов телевидение было </w:t>
      </w:r>
      <w:r w:rsidR="000C3515">
        <w:rPr>
          <w:sz w:val="28"/>
          <w:szCs w:val="28"/>
        </w:rPr>
        <w:t>националь</w:t>
      </w:r>
      <w:r w:rsidRPr="00483065">
        <w:rPr>
          <w:sz w:val="28"/>
          <w:szCs w:val="28"/>
        </w:rPr>
        <w:t xml:space="preserve">ным, количество каналов было ограничено, но при этом индийское телевидение устанавливало мировые рекорды по просмотрам </w:t>
      </w:r>
      <w:r w:rsidR="00192D59">
        <w:rPr>
          <w:sz w:val="28"/>
          <w:szCs w:val="28"/>
        </w:rPr>
        <w:t>всевозможных телепередач.</w:t>
      </w:r>
    </w:p>
    <w:p w:rsidR="00724CDA" w:rsidRDefault="006D25B6" w:rsidP="00724C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Государственная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вещательная компания </w:t>
      </w:r>
      <w:r w:rsidR="00672073" w:rsidRPr="00D405E2">
        <w:rPr>
          <w:rFonts w:ascii="Times New Roman" w:hAnsi="Times New Roman" w:cs="Times New Roman"/>
          <w:iCs/>
          <w:sz w:val="28"/>
          <w:szCs w:val="28"/>
          <w:lang w:bidi="hi-IN"/>
        </w:rPr>
        <w:t xml:space="preserve">Doordarshan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входит в число наиболее крупных наземных телевещательных сетей мира. В 2006 г. в распоряжении </w:t>
      </w:r>
      <w:r w:rsidR="00672073" w:rsidRPr="00D405E2">
        <w:rPr>
          <w:rFonts w:ascii="Times New Roman" w:hAnsi="Times New Roman" w:cs="Times New Roman"/>
          <w:iCs/>
          <w:sz w:val="28"/>
          <w:szCs w:val="28"/>
          <w:lang w:bidi="hi-IN"/>
        </w:rPr>
        <w:t xml:space="preserve">Doordarshan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было 24 канала, 64 студии и 1400 передатчика. Сетью наземного вещания было охвачено около 90% населения страны. Каналы </w:t>
      </w:r>
      <w:r w:rsidR="00672073" w:rsidRPr="00D405E2">
        <w:rPr>
          <w:rFonts w:ascii="Times New Roman" w:hAnsi="Times New Roman" w:cs="Times New Roman"/>
          <w:iCs/>
          <w:sz w:val="28"/>
          <w:szCs w:val="28"/>
          <w:lang w:bidi="hi-IN"/>
        </w:rPr>
        <w:t xml:space="preserve">Doordarshan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подразделяются на парламентские, национальные, международные, региональные и каналы штатов. Однако в наземном формате всего два канала принимаются на всей территории Индии. Это каналы </w:t>
      </w:r>
      <w:r w:rsidR="00672073" w:rsidRPr="00D405E2">
        <w:rPr>
          <w:rFonts w:ascii="Times New Roman" w:hAnsi="Times New Roman" w:cs="Times New Roman"/>
          <w:iCs/>
          <w:sz w:val="28"/>
          <w:szCs w:val="28"/>
          <w:lang w:bidi="hi-IN"/>
        </w:rPr>
        <w:t>DD Nat</w:t>
      </w:r>
      <w:r w:rsidR="00724CDA">
        <w:rPr>
          <w:rFonts w:ascii="Times New Roman" w:hAnsi="Times New Roman" w:cs="Times New Roman"/>
          <w:iCs/>
          <w:sz w:val="28"/>
          <w:szCs w:val="28"/>
          <w:lang w:bidi="hi-IN"/>
        </w:rPr>
        <w:t>ional и</w:t>
      </w:r>
      <w:r w:rsidR="00672073" w:rsidRPr="00D405E2">
        <w:rPr>
          <w:rFonts w:ascii="Times New Roman" w:hAnsi="Times New Roman" w:cs="Times New Roman"/>
          <w:iCs/>
          <w:sz w:val="28"/>
          <w:szCs w:val="28"/>
          <w:lang w:bidi="hi-IN"/>
        </w:rPr>
        <w:t xml:space="preserve"> DD News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. Канал </w:t>
      </w:r>
      <w:r w:rsidR="00672073" w:rsidRPr="00D405E2">
        <w:rPr>
          <w:rFonts w:ascii="Times New Roman" w:hAnsi="Times New Roman" w:cs="Times New Roman"/>
          <w:iCs/>
          <w:sz w:val="28"/>
          <w:szCs w:val="28"/>
          <w:lang w:bidi="hi-IN"/>
        </w:rPr>
        <w:t xml:space="preserve">DD National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транслирует как национальные, так и региональные и местные программы, производимые по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lastRenderedPageBreak/>
        <w:t xml:space="preserve">всей территории страны, охватывает 91,2% населения. </w:t>
      </w:r>
      <w:r w:rsidR="00672073" w:rsidRPr="00D405E2">
        <w:rPr>
          <w:rFonts w:ascii="Times New Roman" w:hAnsi="Times New Roman" w:cs="Times New Roman"/>
          <w:iCs/>
          <w:sz w:val="28"/>
          <w:szCs w:val="28"/>
          <w:lang w:bidi="hi-IN"/>
        </w:rPr>
        <w:t xml:space="preserve">DD News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ведет круглосуточное новостное вещание, наземный охват составляет 46,4% населения страны. </w:t>
      </w:r>
      <w:r w:rsidR="00724CDA">
        <w:rPr>
          <w:rFonts w:ascii="Times New Roman" w:hAnsi="Times New Roman" w:cs="Times New Roman"/>
          <w:sz w:val="28"/>
          <w:szCs w:val="28"/>
          <w:lang w:bidi="hi-IN"/>
        </w:rPr>
        <w:t>По причине высокой стоимости установки телевизионных ретрансляторов, остальные каналы сети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672073" w:rsidRPr="00D405E2">
        <w:rPr>
          <w:rFonts w:ascii="Times New Roman" w:hAnsi="Times New Roman" w:cs="Times New Roman"/>
          <w:iCs/>
          <w:sz w:val="28"/>
          <w:szCs w:val="28"/>
          <w:lang w:bidi="hi-IN"/>
        </w:rPr>
        <w:t xml:space="preserve">Doordarshan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>до сих пор не имеют общенационального наземного охвата</w:t>
      </w:r>
      <w:r w:rsidR="00724CDA">
        <w:rPr>
          <w:rFonts w:ascii="Times New Roman" w:hAnsi="Times New Roman" w:cs="Times New Roman"/>
          <w:sz w:val="28"/>
          <w:szCs w:val="28"/>
          <w:lang w:bidi="hi-IN"/>
        </w:rPr>
        <w:t xml:space="preserve">. Таким образом,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телевещание </w:t>
      </w:r>
      <w:r w:rsidR="00724CDA">
        <w:rPr>
          <w:rFonts w:ascii="Times New Roman" w:hAnsi="Times New Roman" w:cs="Times New Roman"/>
          <w:sz w:val="28"/>
          <w:szCs w:val="28"/>
          <w:lang w:bidi="hi-IN"/>
        </w:rPr>
        <w:t xml:space="preserve">сетью </w:t>
      </w:r>
      <w:r w:rsidR="00672073" w:rsidRPr="00D405E2">
        <w:rPr>
          <w:rFonts w:ascii="Times New Roman" w:hAnsi="Times New Roman" w:cs="Times New Roman"/>
          <w:iCs/>
          <w:sz w:val="28"/>
          <w:szCs w:val="28"/>
          <w:lang w:bidi="hi-IN"/>
        </w:rPr>
        <w:t xml:space="preserve">Doordarshan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осуществляется по трем направлениям – национальное вещание, региональное и местное. </w:t>
      </w:r>
      <w:r w:rsidR="00724CDA">
        <w:rPr>
          <w:rFonts w:ascii="Times New Roman" w:hAnsi="Times New Roman" w:cs="Times New Roman"/>
          <w:sz w:val="28"/>
          <w:szCs w:val="28"/>
          <w:lang w:bidi="hi-IN"/>
        </w:rPr>
        <w:t xml:space="preserve">Национальное вещание охватывает те события, которые имеют значение в национальном масштабе. Следует отметить большое жанровое и тематическое разнообразие, национальные вещатели транслируют как множество информационных и аналитических программ, так и большое количество культурного, образовательного и развлекательного контента. Как правило, вещание идет на языках штатов, а при подготовке контента обязательно учитывается локальная специфика.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>Эти программы тр</w:t>
      </w:r>
      <w:r w:rsidR="00724CDA">
        <w:rPr>
          <w:rFonts w:ascii="Times New Roman" w:hAnsi="Times New Roman" w:cs="Times New Roman"/>
          <w:sz w:val="28"/>
          <w:szCs w:val="28"/>
          <w:lang w:bidi="hi-IN"/>
        </w:rPr>
        <w:t>анслируются на языке штата.</w:t>
      </w:r>
      <w:r w:rsidR="00EC2247">
        <w:rPr>
          <w:rStyle w:val="ae"/>
          <w:rFonts w:ascii="Times New Roman" w:hAnsi="Times New Roman" w:cs="Times New Roman"/>
          <w:sz w:val="28"/>
          <w:szCs w:val="28"/>
          <w:lang w:bidi="hi-IN"/>
        </w:rPr>
        <w:footnoteReference w:id="4"/>
      </w:r>
    </w:p>
    <w:p w:rsidR="007C2D7C" w:rsidRDefault="00724CDA" w:rsidP="007C2D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Ре</w:t>
      </w:r>
      <w:r w:rsidR="007C2D7C">
        <w:rPr>
          <w:rFonts w:ascii="Times New Roman" w:hAnsi="Times New Roman" w:cs="Times New Roman"/>
          <w:sz w:val="28"/>
          <w:szCs w:val="28"/>
          <w:lang w:bidi="hi-IN"/>
        </w:rPr>
        <w:t>гиональное же вещание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включает в себя две службы. </w:t>
      </w:r>
      <w:r w:rsidR="007C2D7C">
        <w:rPr>
          <w:rFonts w:ascii="Times New Roman" w:hAnsi="Times New Roman" w:cs="Times New Roman"/>
          <w:sz w:val="28"/>
          <w:szCs w:val="28"/>
          <w:lang w:bidi="hi-IN"/>
        </w:rPr>
        <w:t xml:space="preserve">Первая – </w:t>
      </w:r>
      <w:r w:rsidR="00594D06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>Служба спутникового регионального вещания (</w:t>
      </w:r>
      <w:r w:rsidR="00672073" w:rsidRPr="00D405E2">
        <w:rPr>
          <w:rFonts w:ascii="Times New Roman" w:hAnsi="Times New Roman" w:cs="Times New Roman"/>
          <w:iCs/>
          <w:sz w:val="28"/>
          <w:szCs w:val="28"/>
          <w:lang w:val="en-US" w:bidi="hi-IN"/>
        </w:rPr>
        <w:t>Regional</w:t>
      </w:r>
      <w:r w:rsidR="00672073" w:rsidRPr="00D405E2">
        <w:rPr>
          <w:rFonts w:ascii="Times New Roman" w:hAnsi="Times New Roman" w:cs="Times New Roman"/>
          <w:iCs/>
          <w:sz w:val="28"/>
          <w:szCs w:val="28"/>
          <w:lang w:bidi="hi-IN"/>
        </w:rPr>
        <w:t xml:space="preserve"> </w:t>
      </w:r>
      <w:r w:rsidR="00672073" w:rsidRPr="00D405E2">
        <w:rPr>
          <w:rFonts w:ascii="Times New Roman" w:hAnsi="Times New Roman" w:cs="Times New Roman"/>
          <w:iCs/>
          <w:sz w:val="28"/>
          <w:szCs w:val="28"/>
          <w:lang w:val="en-US" w:bidi="hi-IN"/>
        </w:rPr>
        <w:t>Language</w:t>
      </w:r>
      <w:r w:rsidR="00672073" w:rsidRPr="00D405E2">
        <w:rPr>
          <w:rFonts w:ascii="Times New Roman" w:hAnsi="Times New Roman" w:cs="Times New Roman"/>
          <w:iCs/>
          <w:sz w:val="28"/>
          <w:szCs w:val="28"/>
          <w:lang w:bidi="hi-IN"/>
        </w:rPr>
        <w:t xml:space="preserve"> </w:t>
      </w:r>
      <w:r w:rsidR="00672073" w:rsidRPr="00D405E2">
        <w:rPr>
          <w:rFonts w:ascii="Times New Roman" w:hAnsi="Times New Roman" w:cs="Times New Roman"/>
          <w:iCs/>
          <w:sz w:val="28"/>
          <w:szCs w:val="28"/>
          <w:lang w:val="en-US" w:bidi="hi-IN"/>
        </w:rPr>
        <w:t>Satellite</w:t>
      </w:r>
      <w:r w:rsidR="00672073" w:rsidRPr="00D405E2">
        <w:rPr>
          <w:rFonts w:ascii="Times New Roman" w:hAnsi="Times New Roman" w:cs="Times New Roman"/>
          <w:iCs/>
          <w:sz w:val="28"/>
          <w:szCs w:val="28"/>
          <w:lang w:bidi="hi-IN"/>
        </w:rPr>
        <w:t xml:space="preserve"> </w:t>
      </w:r>
      <w:r w:rsidR="00672073" w:rsidRPr="00D405E2">
        <w:rPr>
          <w:rFonts w:ascii="Times New Roman" w:hAnsi="Times New Roman" w:cs="Times New Roman"/>
          <w:iCs/>
          <w:sz w:val="28"/>
          <w:szCs w:val="28"/>
          <w:lang w:val="en-US" w:bidi="hi-IN"/>
        </w:rPr>
        <w:t>Service</w:t>
      </w:r>
      <w:r w:rsidR="00594D06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) 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>включает 11 к</w:t>
      </w:r>
      <w:r w:rsidR="007C2D7C">
        <w:rPr>
          <w:rFonts w:ascii="Times New Roman" w:hAnsi="Times New Roman" w:cs="Times New Roman"/>
          <w:sz w:val="28"/>
          <w:szCs w:val="28"/>
          <w:lang w:bidi="hi-IN"/>
        </w:rPr>
        <w:t xml:space="preserve">аналов, которые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>вещают на крупнейших националь</w:t>
      </w:r>
      <w:r w:rsidR="007C2D7C">
        <w:rPr>
          <w:rFonts w:ascii="Times New Roman" w:hAnsi="Times New Roman" w:cs="Times New Roman"/>
          <w:sz w:val="28"/>
          <w:szCs w:val="28"/>
          <w:lang w:bidi="hi-IN"/>
        </w:rPr>
        <w:t>ных языках, кроме хинди. Вторая –</w:t>
      </w:r>
      <w:r w:rsidR="00594D06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Сеть штатов </w:t>
      </w:r>
      <w:r w:rsidR="00672073" w:rsidRPr="00D405E2">
        <w:rPr>
          <w:rFonts w:ascii="Times New Roman" w:hAnsi="Times New Roman" w:cs="Times New Roman"/>
          <w:iCs/>
          <w:sz w:val="28"/>
          <w:szCs w:val="28"/>
          <w:lang w:bidi="hi-IN"/>
        </w:rPr>
        <w:t>Doordarshan (Doordarshan State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672073" w:rsidRPr="00D405E2">
        <w:rPr>
          <w:rFonts w:ascii="Times New Roman" w:hAnsi="Times New Roman" w:cs="Times New Roman"/>
          <w:iCs/>
          <w:sz w:val="28"/>
          <w:szCs w:val="28"/>
          <w:lang w:bidi="hi-IN"/>
        </w:rPr>
        <w:t xml:space="preserve">Network)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осуществляет вещание на хинди в 8 штатах страны с населением, говорящим на хинди. Оба подразделения регионального вещания </w:t>
      </w:r>
      <w:r w:rsidR="00672073" w:rsidRPr="00D405E2">
        <w:rPr>
          <w:rFonts w:ascii="Times New Roman" w:hAnsi="Times New Roman" w:cs="Times New Roman"/>
          <w:iCs/>
          <w:sz w:val="28"/>
          <w:szCs w:val="28"/>
          <w:lang w:bidi="hi-IN"/>
        </w:rPr>
        <w:t xml:space="preserve">Doordarshan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предоставляют возможность наземного приема своих каналов на территории соответствующего штата, а дополнительные программы на местных языках транслируются через местные кабельные сети. Круглосуточное вещание </w:t>
      </w:r>
      <w:r w:rsidR="00672073" w:rsidRPr="00D405E2">
        <w:rPr>
          <w:rFonts w:ascii="Times New Roman" w:hAnsi="Times New Roman" w:cs="Times New Roman"/>
          <w:iCs/>
          <w:sz w:val="28"/>
          <w:szCs w:val="28"/>
          <w:lang w:bidi="hi-IN"/>
        </w:rPr>
        <w:t xml:space="preserve">Doordarshan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>по спутниковым каналам осуществляется на всех основных языках Индии.</w:t>
      </w:r>
    </w:p>
    <w:p w:rsidR="00B249C9" w:rsidRPr="004D2D21" w:rsidRDefault="00672073" w:rsidP="007C2D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С самого начала производство телепередач находилось под жестким контролем правительства, которое прилагало усилия к созданию и распространению идеи единого культурного и национального пространства. </w:t>
      </w:r>
      <w:r w:rsidR="007C2D7C">
        <w:rPr>
          <w:rFonts w:ascii="Times New Roman" w:hAnsi="Times New Roman" w:cs="Times New Roman"/>
          <w:sz w:val="28"/>
          <w:szCs w:val="28"/>
          <w:lang w:bidi="hi-IN"/>
        </w:rPr>
        <w:lastRenderedPageBreak/>
        <w:t xml:space="preserve">Однако, вместе с тем, одна из ведущих политических партий страны – 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>Индийский национальный конгресс</w:t>
      </w:r>
      <w:r w:rsidR="007C2D7C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7C2D7C">
        <w:rPr>
          <w:rFonts w:ascii="Times New Roman" w:hAnsi="Times New Roman" w:cs="Times New Roman"/>
          <w:sz w:val="28"/>
          <w:szCs w:val="28"/>
          <w:lang w:bidi="hi-IN"/>
        </w:rPr>
        <w:t>неоднократно пыталась использовать телевидение для продвижения своих взглядов и обретение поддержки со стороны населения. Подобные противоправные действия побудили общественность выступить за повышение уровня независимости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национального канала </w:t>
      </w:r>
      <w:r w:rsidRPr="00D405E2">
        <w:rPr>
          <w:rFonts w:ascii="Times New Roman" w:hAnsi="Times New Roman" w:cs="Times New Roman"/>
          <w:iCs/>
          <w:sz w:val="28"/>
          <w:szCs w:val="28"/>
          <w:lang w:bidi="hi-IN"/>
        </w:rPr>
        <w:t xml:space="preserve">Doordarshan 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>от правительственного контроля, что в кон</w:t>
      </w:r>
      <w:r w:rsidR="007C2D7C">
        <w:rPr>
          <w:rFonts w:ascii="Times New Roman" w:hAnsi="Times New Roman" w:cs="Times New Roman"/>
          <w:sz w:val="28"/>
          <w:szCs w:val="28"/>
          <w:lang w:bidi="hi-IN"/>
        </w:rPr>
        <w:t>ечном итоге привело к принятию З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>акона о создании автономной телерадиовещательной корпорации</w:t>
      </w:r>
      <w:r w:rsidR="004D2D2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405E2">
        <w:rPr>
          <w:rFonts w:ascii="Times New Roman" w:hAnsi="Times New Roman" w:cs="Times New Roman"/>
          <w:iCs/>
          <w:sz w:val="28"/>
          <w:szCs w:val="28"/>
          <w:lang w:bidi="hi-IN"/>
        </w:rPr>
        <w:t>Prasar Bharati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>.</w:t>
      </w:r>
      <w:r w:rsidR="00926E32" w:rsidRPr="00D405E2">
        <w:rPr>
          <w:rStyle w:val="ae"/>
          <w:rFonts w:ascii="Times New Roman" w:hAnsi="Times New Roman" w:cs="Times New Roman"/>
          <w:sz w:val="28"/>
          <w:szCs w:val="28"/>
          <w:lang w:bidi="hi-IN"/>
        </w:rPr>
        <w:footnoteReference w:id="5"/>
      </w:r>
    </w:p>
    <w:p w:rsidR="007C2D7C" w:rsidRDefault="00AF233D" w:rsidP="00AF23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В 1990 году в Индии было отменено государственное право на вещание, что привело к </w:t>
      </w:r>
      <w:r w:rsidR="00F47A6D">
        <w:rPr>
          <w:rFonts w:ascii="Times New Roman" w:hAnsi="Times New Roman" w:cs="Times New Roman"/>
          <w:sz w:val="28"/>
          <w:szCs w:val="28"/>
          <w:lang w:bidi="hi-IN"/>
        </w:rPr>
        <w:t>кардинальн</w:t>
      </w:r>
      <w:r>
        <w:rPr>
          <w:rFonts w:ascii="Times New Roman" w:hAnsi="Times New Roman" w:cs="Times New Roman"/>
          <w:sz w:val="28"/>
          <w:szCs w:val="28"/>
          <w:lang w:bidi="hi-IN"/>
        </w:rPr>
        <w:t>ой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трансформация телевидения. С приходом на телевизионный рынок частного капитала</w:t>
      </w:r>
      <w:r w:rsidR="003B1BD5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в стране</w:t>
      </w:r>
      <w:r w:rsid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502D25">
        <w:rPr>
          <w:rFonts w:ascii="Times New Roman" w:hAnsi="Times New Roman" w:cs="Times New Roman"/>
          <w:sz w:val="28"/>
          <w:szCs w:val="28"/>
          <w:lang w:bidi="hi-IN"/>
        </w:rPr>
        <w:t xml:space="preserve">началось интенсивное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>развитие кабельного и спутникового телевидения.</w:t>
      </w:r>
      <w:r w:rsid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502D25">
        <w:rPr>
          <w:rFonts w:ascii="Times New Roman" w:hAnsi="Times New Roman" w:cs="Times New Roman"/>
          <w:sz w:val="28"/>
          <w:szCs w:val="28"/>
          <w:lang w:bidi="hi-IN"/>
        </w:rPr>
        <w:t>Уже к</w:t>
      </w:r>
      <w:r w:rsid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D405E2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1990 </w:t>
      </w:r>
      <w:r w:rsidR="00D405E2">
        <w:rPr>
          <w:rFonts w:ascii="Times New Roman" w:hAnsi="Times New Roman" w:cs="Times New Roman"/>
          <w:sz w:val="28"/>
          <w:szCs w:val="28"/>
          <w:lang w:bidi="hi-IN"/>
        </w:rPr>
        <w:t>году в стране насчитывалось 60 тысяч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операторов</w:t>
      </w:r>
      <w:r w:rsid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502D25">
        <w:rPr>
          <w:rFonts w:ascii="Times New Roman" w:hAnsi="Times New Roman" w:cs="Times New Roman"/>
          <w:sz w:val="28"/>
          <w:szCs w:val="28"/>
          <w:lang w:bidi="hi-IN"/>
        </w:rPr>
        <w:t>кабельного телевидения.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502D25">
        <w:rPr>
          <w:rFonts w:ascii="Times New Roman" w:hAnsi="Times New Roman" w:cs="Times New Roman"/>
          <w:sz w:val="28"/>
          <w:szCs w:val="28"/>
          <w:lang w:bidi="hi-IN"/>
        </w:rPr>
        <w:t>Они представляли собой в основном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мелкие семейные предприятия. Аудитория кабельных сетей оценивалась</w:t>
      </w:r>
      <w:r w:rsidR="003B1BD5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i-IN"/>
        </w:rPr>
        <w:t>в 15 миллионов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абонентов. Конкуренция между спутниковыми каналами привела к нежелательным последствиям для </w:t>
      </w:r>
      <w:r w:rsidR="00672073" w:rsidRPr="00D405E2">
        <w:rPr>
          <w:rFonts w:ascii="Times New Roman" w:hAnsi="Times New Roman" w:cs="Times New Roman"/>
          <w:iCs/>
          <w:sz w:val="28"/>
          <w:szCs w:val="28"/>
          <w:lang w:bidi="hi-IN"/>
        </w:rPr>
        <w:t>Doordarshan</w:t>
      </w:r>
      <w:r w:rsidR="006A1CC2">
        <w:rPr>
          <w:rFonts w:ascii="Times New Roman" w:hAnsi="Times New Roman" w:cs="Times New Roman"/>
          <w:sz w:val="28"/>
          <w:szCs w:val="28"/>
          <w:lang w:bidi="hi-IN"/>
        </w:rPr>
        <w:t xml:space="preserve">. Вскоре его аудитория значительно сократилась, что поставило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под угрозу доходы от рекламы. С 1993 г. </w:t>
      </w:r>
      <w:r w:rsidR="00672073" w:rsidRPr="00D405E2">
        <w:rPr>
          <w:rFonts w:ascii="Times New Roman" w:hAnsi="Times New Roman" w:cs="Times New Roman"/>
          <w:iCs/>
          <w:sz w:val="28"/>
          <w:szCs w:val="28"/>
          <w:lang w:bidi="hi-IN"/>
        </w:rPr>
        <w:t xml:space="preserve">Doordarshan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пробует </w:t>
      </w:r>
      <w:r w:rsidR="007C2D7C">
        <w:rPr>
          <w:rFonts w:ascii="Times New Roman" w:hAnsi="Times New Roman" w:cs="Times New Roman"/>
          <w:sz w:val="28"/>
          <w:szCs w:val="28"/>
          <w:lang w:bidi="hi-IN"/>
        </w:rPr>
        <w:t xml:space="preserve">обернуть ситуацию в свою пользу и начинает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запускать новые каналы, </w:t>
      </w:r>
      <w:r w:rsidR="007C2D7C">
        <w:rPr>
          <w:rFonts w:ascii="Times New Roman" w:hAnsi="Times New Roman" w:cs="Times New Roman"/>
          <w:sz w:val="28"/>
          <w:szCs w:val="28"/>
          <w:lang w:bidi="hi-IN"/>
        </w:rPr>
        <w:t>а также существенно меняет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содержание программ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. </w:t>
      </w:r>
      <w:r w:rsidR="006559A2">
        <w:rPr>
          <w:rFonts w:ascii="Times New Roman" w:hAnsi="Times New Roman" w:cs="Times New Roman"/>
          <w:sz w:val="28"/>
          <w:szCs w:val="28"/>
          <w:lang w:bidi="hi-IN"/>
        </w:rPr>
        <w:t>П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>ояв</w:t>
      </w:r>
      <w:r>
        <w:rPr>
          <w:rFonts w:ascii="Times New Roman" w:hAnsi="Times New Roman" w:cs="Times New Roman"/>
          <w:sz w:val="28"/>
          <w:szCs w:val="28"/>
          <w:lang w:bidi="hi-IN"/>
        </w:rPr>
        <w:t>ляется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большое количество дискуссионных</w:t>
      </w:r>
      <w:r w:rsid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>новостных программ, мыльных опер, передач о высокой моде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7C2D7C">
        <w:rPr>
          <w:rFonts w:ascii="Times New Roman" w:hAnsi="Times New Roman" w:cs="Times New Roman"/>
          <w:sz w:val="28"/>
          <w:szCs w:val="28"/>
          <w:lang w:bidi="hi-IN"/>
        </w:rPr>
        <w:t>и т. д. Однако конкуренция с коммерческими телесетями все равно была проиграна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. Единственным коммерческим успехом </w:t>
      </w:r>
      <w:r w:rsidR="00672073" w:rsidRPr="00D405E2">
        <w:rPr>
          <w:rFonts w:ascii="Times New Roman" w:hAnsi="Times New Roman" w:cs="Times New Roman"/>
          <w:iCs/>
          <w:sz w:val="28"/>
          <w:szCs w:val="28"/>
          <w:lang w:bidi="hi-IN"/>
        </w:rPr>
        <w:t xml:space="preserve">Doordarshan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стало открытие в 1999 г. спортивного канала. В июне 2000 г. </w:t>
      </w:r>
      <w:r w:rsidR="007C2D7C">
        <w:rPr>
          <w:rFonts w:ascii="Times New Roman" w:hAnsi="Times New Roman" w:cs="Times New Roman"/>
          <w:iCs/>
          <w:sz w:val="28"/>
          <w:szCs w:val="28"/>
          <w:lang w:bidi="hi-IN"/>
        </w:rPr>
        <w:t xml:space="preserve">DD </w:t>
      </w:r>
      <w:r w:rsidR="00502D25" w:rsidRPr="00D405E2">
        <w:rPr>
          <w:rFonts w:ascii="Times New Roman" w:hAnsi="Times New Roman" w:cs="Times New Roman"/>
          <w:iCs/>
          <w:sz w:val="28"/>
          <w:szCs w:val="28"/>
          <w:lang w:bidi="hi-IN"/>
        </w:rPr>
        <w:t>Sports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начал работать в круглосуточном режиме. С сентября 2000 г. </w:t>
      </w:r>
      <w:r w:rsidR="007C2D7C">
        <w:rPr>
          <w:rFonts w:ascii="Times New Roman" w:hAnsi="Times New Roman" w:cs="Times New Roman"/>
          <w:sz w:val="28"/>
          <w:szCs w:val="28"/>
          <w:lang w:bidi="hi-IN"/>
        </w:rPr>
        <w:t xml:space="preserve">канал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>вел трансляции в закодированном виде, однако с июля 2003 г. возобновилось</w:t>
      </w:r>
      <w:r w:rsidR="004D2D2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502D25">
        <w:rPr>
          <w:rFonts w:ascii="Times New Roman" w:hAnsi="Times New Roman" w:cs="Times New Roman"/>
          <w:sz w:val="28"/>
          <w:szCs w:val="28"/>
          <w:lang w:bidi="hi-IN"/>
        </w:rPr>
        <w:t xml:space="preserve">вещание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>в открытом виде, что вызвало резкое сокращение</w:t>
      </w:r>
      <w:r w:rsidR="004D2D2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B006DF">
        <w:rPr>
          <w:rFonts w:ascii="Times New Roman" w:hAnsi="Times New Roman" w:cs="Times New Roman"/>
          <w:sz w:val="28"/>
          <w:szCs w:val="28"/>
          <w:lang w:bidi="hi-IN"/>
        </w:rPr>
        <w:t>прибыли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частных каналов в секторе спортивного вещания. В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lastRenderedPageBreak/>
        <w:t>2004 г.</w:t>
      </w:r>
      <w:r w:rsidR="004D2D2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>зрительская аудитория частных спортивных каналов сократилась по</w:t>
      </w:r>
      <w:r w:rsidR="004D2D21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сравнению с 2003 г. в 2,5 раза. </w:t>
      </w:r>
    </w:p>
    <w:p w:rsidR="004B29BF" w:rsidRDefault="006565CA" w:rsidP="00AF23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Лидерами зрительской аудитории стали массовые развлекательные каналы на хинди, такие как: </w:t>
      </w:r>
      <w:r w:rsidR="00672073" w:rsidRPr="00D405E2">
        <w:rPr>
          <w:rFonts w:ascii="Times New Roman" w:hAnsi="Times New Roman" w:cs="Times New Roman"/>
          <w:iCs/>
          <w:sz w:val="28"/>
          <w:szCs w:val="28"/>
          <w:lang w:bidi="hi-IN"/>
        </w:rPr>
        <w:t>DD, Star Plus, Sony, Zee, Sahara</w:t>
      </w:r>
      <w:r w:rsidR="002D64A8">
        <w:rPr>
          <w:rFonts w:ascii="Times New Roman" w:hAnsi="Times New Roman" w:cs="Times New Roman"/>
          <w:sz w:val="28"/>
          <w:szCs w:val="28"/>
          <w:lang w:bidi="hi-IN"/>
        </w:rPr>
        <w:t>. Данные вещатели могут похвастаться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40% индийской аудитории, </w:t>
      </w:r>
      <w:r w:rsidR="002D64A8">
        <w:rPr>
          <w:rFonts w:ascii="Times New Roman" w:hAnsi="Times New Roman" w:cs="Times New Roman"/>
          <w:sz w:val="28"/>
          <w:szCs w:val="28"/>
          <w:lang w:bidi="hi-IN"/>
        </w:rPr>
        <w:t xml:space="preserve">кроме того на их долю приходится примерно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52% доходов от всей телерекламы. Массовые развлекательные каналы </w:t>
      </w:r>
      <w:r w:rsidR="002D64A8">
        <w:rPr>
          <w:rFonts w:ascii="Times New Roman" w:hAnsi="Times New Roman" w:cs="Times New Roman"/>
          <w:sz w:val="28"/>
          <w:szCs w:val="28"/>
          <w:lang w:bidi="hi-IN"/>
        </w:rPr>
        <w:t xml:space="preserve">в Индии являются главным источником прибыли, поэтому чаще всего они идут как основные, а дополняют их пакеты других специализированных каналов. Их аудиторные показатели отличаются стабильностью,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поэтому </w:t>
      </w:r>
      <w:r w:rsidR="002D64A8">
        <w:rPr>
          <w:rFonts w:ascii="Times New Roman" w:hAnsi="Times New Roman" w:cs="Times New Roman"/>
          <w:sz w:val="28"/>
          <w:szCs w:val="28"/>
          <w:lang w:bidi="hi-IN"/>
        </w:rPr>
        <w:t>они привлекают достаточно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высокий процент </w:t>
      </w:r>
      <w:r w:rsidR="002D64A8">
        <w:rPr>
          <w:rFonts w:ascii="Times New Roman" w:hAnsi="Times New Roman" w:cs="Times New Roman"/>
          <w:sz w:val="28"/>
          <w:szCs w:val="28"/>
          <w:lang w:bidi="hi-IN"/>
        </w:rPr>
        <w:t xml:space="preserve">общего </w:t>
      </w:r>
      <w:r w:rsidR="00672073" w:rsidRPr="00D405E2">
        <w:rPr>
          <w:rFonts w:ascii="Times New Roman" w:hAnsi="Times New Roman" w:cs="Times New Roman"/>
          <w:sz w:val="28"/>
          <w:szCs w:val="28"/>
          <w:lang w:bidi="hi-IN"/>
        </w:rPr>
        <w:t>объема рекламы.</w:t>
      </w:r>
    </w:p>
    <w:p w:rsidR="004B29BF" w:rsidRDefault="004B29BF" w:rsidP="004B29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bidi="hi-IN"/>
        </w:rPr>
      </w:pPr>
    </w:p>
    <w:p w:rsidR="00B430E0" w:rsidRPr="004D2D21" w:rsidRDefault="00E82856" w:rsidP="004D2D2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hi-IN"/>
        </w:rPr>
      </w:pPr>
      <w:r w:rsidRPr="00E82856">
        <w:rPr>
          <w:rFonts w:ascii="Times New Roman" w:eastAsia="MS Mincho" w:hAnsi="Times New Roman"/>
          <w:b/>
          <w:sz w:val="28"/>
          <w:szCs w:val="28"/>
          <w:lang w:val="en-US"/>
        </w:rPr>
        <w:t>IV</w:t>
      </w:r>
      <w:r w:rsidRPr="00E82856">
        <w:rPr>
          <w:rFonts w:ascii="Times New Roman" w:eastAsia="MS Mincho" w:hAnsi="Times New Roman"/>
          <w:b/>
          <w:sz w:val="28"/>
          <w:szCs w:val="28"/>
        </w:rPr>
        <w:t xml:space="preserve">. </w:t>
      </w:r>
      <w:r w:rsidR="00BA05D8" w:rsidRPr="00E82856">
        <w:rPr>
          <w:rFonts w:ascii="Times New Roman" w:eastAsia="MS Mincho" w:hAnsi="Times New Roman" w:cs="Times New Roman"/>
          <w:b/>
          <w:sz w:val="28"/>
          <w:szCs w:val="28"/>
        </w:rPr>
        <w:t>Правовое регулирование информационной сферы Индии</w:t>
      </w:r>
    </w:p>
    <w:p w:rsidR="00B430E0" w:rsidRPr="00D405E2" w:rsidRDefault="007F197D" w:rsidP="004D2D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405E2">
        <w:rPr>
          <w:rFonts w:ascii="Times New Roman" w:hAnsi="Times New Roman" w:cs="Times New Roman"/>
          <w:sz w:val="28"/>
          <w:szCs w:val="28"/>
          <w:lang w:bidi="hi-IN"/>
        </w:rPr>
        <w:t>В 2010 году Индия заняла 122 место во Всемирном рейтинге свободы прессы организации «Репортеры без границ», что ставит под сомнение соответствие свободы печати в стране демократическим стандартам. К</w:t>
      </w:r>
      <w:r w:rsidR="004A4979" w:rsidRPr="00D405E2">
        <w:rPr>
          <w:rFonts w:ascii="Times New Roman" w:hAnsi="Times New Roman" w:cs="Times New Roman"/>
          <w:sz w:val="28"/>
          <w:szCs w:val="28"/>
          <w:lang w:bidi="hi-IN"/>
        </w:rPr>
        <w:t>р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>оме того, свобода печати не может быть реализована без с</w:t>
      </w:r>
      <w:r w:rsidR="00AB2C91">
        <w:rPr>
          <w:rFonts w:ascii="Times New Roman" w:hAnsi="Times New Roman" w:cs="Times New Roman"/>
          <w:sz w:val="28"/>
          <w:szCs w:val="28"/>
          <w:lang w:bidi="hi-IN"/>
        </w:rPr>
        <w:t xml:space="preserve">вободного доступа к информации. 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>Право на свободу прессы не прописано в Конституции Индии, о</w:t>
      </w:r>
      <w:r w:rsidR="004A4979" w:rsidRPr="00D405E2">
        <w:rPr>
          <w:rFonts w:ascii="Times New Roman" w:hAnsi="Times New Roman" w:cs="Times New Roman"/>
          <w:sz w:val="28"/>
          <w:szCs w:val="28"/>
          <w:lang w:bidi="hi-IN"/>
        </w:rPr>
        <w:t>д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>нако оно подразумевается в её 19 стать</w:t>
      </w:r>
      <w:r w:rsidR="00AB2C91">
        <w:rPr>
          <w:rFonts w:ascii="Times New Roman" w:hAnsi="Times New Roman" w:cs="Times New Roman"/>
          <w:sz w:val="28"/>
          <w:szCs w:val="28"/>
          <w:lang w:bidi="hi-IN"/>
        </w:rPr>
        <w:t>е, гарантирующей свободу слова</w:t>
      </w:r>
      <w:r w:rsidR="007609B7">
        <w:rPr>
          <w:rFonts w:ascii="Times New Roman" w:hAnsi="Times New Roman" w:cs="Times New Roman"/>
          <w:sz w:val="28"/>
          <w:szCs w:val="28"/>
          <w:lang w:bidi="hi-IN"/>
        </w:rPr>
        <w:t>.</w:t>
      </w:r>
      <w:r w:rsidR="00AB2C91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2D64A8">
        <w:rPr>
          <w:rFonts w:ascii="Times New Roman" w:hAnsi="Times New Roman" w:cs="Times New Roman"/>
          <w:sz w:val="28"/>
          <w:szCs w:val="28"/>
          <w:lang w:bidi="hi-IN"/>
        </w:rPr>
        <w:t>В Индии отсутствует специальный з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>акон о печати</w:t>
      </w:r>
      <w:r w:rsidR="006321BE" w:rsidRPr="00D405E2">
        <w:rPr>
          <w:rFonts w:ascii="Times New Roman" w:hAnsi="Times New Roman" w:cs="Times New Roman"/>
          <w:sz w:val="28"/>
          <w:szCs w:val="28"/>
          <w:lang w:bidi="hi-IN"/>
        </w:rPr>
        <w:t>.</w:t>
      </w:r>
    </w:p>
    <w:p w:rsidR="001E4BF3" w:rsidRPr="00D405E2" w:rsidRDefault="006321BE" w:rsidP="004D2D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405E2">
        <w:rPr>
          <w:rFonts w:ascii="Times New Roman" w:hAnsi="Times New Roman" w:cs="Times New Roman"/>
          <w:sz w:val="28"/>
          <w:szCs w:val="28"/>
          <w:lang w:bidi="hi-IN"/>
        </w:rPr>
        <w:t>Правовое регулирование деятельности прессы осуществляется на основании применяющихся исключительно к СМИ актов и ряда законов, имеющих отдельные положения, относящиеся к печати</w:t>
      </w:r>
      <w:r w:rsidR="002D64A8">
        <w:rPr>
          <w:rFonts w:ascii="Times New Roman" w:hAnsi="Times New Roman" w:cs="Times New Roman"/>
          <w:sz w:val="28"/>
          <w:szCs w:val="28"/>
          <w:lang w:bidi="hi-IN"/>
        </w:rPr>
        <w:t xml:space="preserve">, например </w:t>
      </w:r>
      <w:r w:rsidRPr="00D405E2">
        <w:rPr>
          <w:rFonts w:ascii="Times New Roman" w:hAnsi="Times New Roman" w:cs="Times New Roman"/>
          <w:sz w:val="28"/>
          <w:szCs w:val="28"/>
          <w:lang w:val="en-US" w:bidi="hi-IN"/>
        </w:rPr>
        <w:t>The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405E2">
        <w:rPr>
          <w:rFonts w:ascii="Times New Roman" w:hAnsi="Times New Roman" w:cs="Times New Roman"/>
          <w:sz w:val="28"/>
          <w:szCs w:val="28"/>
          <w:lang w:val="en-US" w:bidi="hi-IN"/>
        </w:rPr>
        <w:t>Press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405E2">
        <w:rPr>
          <w:rFonts w:ascii="Times New Roman" w:hAnsi="Times New Roman" w:cs="Times New Roman"/>
          <w:sz w:val="28"/>
          <w:szCs w:val="28"/>
          <w:lang w:val="en-US" w:bidi="hi-IN"/>
        </w:rPr>
        <w:t>and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405E2">
        <w:rPr>
          <w:rFonts w:ascii="Times New Roman" w:hAnsi="Times New Roman" w:cs="Times New Roman"/>
          <w:sz w:val="28"/>
          <w:szCs w:val="28"/>
          <w:lang w:val="en-US" w:bidi="hi-IN"/>
        </w:rPr>
        <w:t>Registration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405E2">
        <w:rPr>
          <w:rFonts w:ascii="Times New Roman" w:hAnsi="Times New Roman" w:cs="Times New Roman"/>
          <w:sz w:val="28"/>
          <w:szCs w:val="28"/>
          <w:lang w:val="en-US" w:bidi="hi-IN"/>
        </w:rPr>
        <w:t>of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405E2">
        <w:rPr>
          <w:rFonts w:ascii="Times New Roman" w:hAnsi="Times New Roman" w:cs="Times New Roman"/>
          <w:sz w:val="28"/>
          <w:szCs w:val="28"/>
          <w:lang w:val="en-US" w:bidi="hi-IN"/>
        </w:rPr>
        <w:t>Books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405E2">
        <w:rPr>
          <w:rFonts w:ascii="Times New Roman" w:hAnsi="Times New Roman" w:cs="Times New Roman"/>
          <w:sz w:val="28"/>
          <w:szCs w:val="28"/>
          <w:lang w:val="en-US" w:bidi="hi-IN"/>
        </w:rPr>
        <w:t>Act</w:t>
      </w:r>
      <w:r w:rsidR="002D64A8">
        <w:rPr>
          <w:rFonts w:ascii="Times New Roman" w:hAnsi="Times New Roman" w:cs="Times New Roman"/>
          <w:sz w:val="28"/>
          <w:szCs w:val="28"/>
          <w:lang w:bidi="hi-IN"/>
        </w:rPr>
        <w:t xml:space="preserve"> (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>1867</w:t>
      </w:r>
      <w:r w:rsidR="002D64A8">
        <w:rPr>
          <w:rFonts w:ascii="Times New Roman" w:hAnsi="Times New Roman" w:cs="Times New Roman"/>
          <w:sz w:val="28"/>
          <w:szCs w:val="28"/>
          <w:lang w:bidi="hi-IN"/>
        </w:rPr>
        <w:t xml:space="preserve">), </w:t>
      </w:r>
      <w:r w:rsidRPr="00D405E2">
        <w:rPr>
          <w:rFonts w:ascii="Times New Roman" w:hAnsi="Times New Roman" w:cs="Times New Roman"/>
          <w:sz w:val="28"/>
          <w:szCs w:val="28"/>
          <w:lang w:val="en-US" w:bidi="hi-IN"/>
        </w:rPr>
        <w:t>The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405E2">
        <w:rPr>
          <w:rFonts w:ascii="Times New Roman" w:hAnsi="Times New Roman" w:cs="Times New Roman"/>
          <w:sz w:val="28"/>
          <w:szCs w:val="28"/>
          <w:lang w:val="en-US" w:bidi="hi-IN"/>
        </w:rPr>
        <w:t>Press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405E2">
        <w:rPr>
          <w:rFonts w:ascii="Times New Roman" w:hAnsi="Times New Roman" w:cs="Times New Roman"/>
          <w:sz w:val="28"/>
          <w:szCs w:val="28"/>
          <w:lang w:val="en-US" w:bidi="hi-IN"/>
        </w:rPr>
        <w:t>Counsil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405E2">
        <w:rPr>
          <w:rFonts w:ascii="Times New Roman" w:hAnsi="Times New Roman" w:cs="Times New Roman"/>
          <w:sz w:val="28"/>
          <w:szCs w:val="28"/>
          <w:lang w:val="en-US" w:bidi="hi-IN"/>
        </w:rPr>
        <w:t>Act</w:t>
      </w:r>
      <w:r w:rsidR="002D64A8">
        <w:rPr>
          <w:rFonts w:ascii="Times New Roman" w:hAnsi="Times New Roman" w:cs="Times New Roman"/>
          <w:sz w:val="28"/>
          <w:szCs w:val="28"/>
          <w:lang w:bidi="hi-IN"/>
        </w:rPr>
        <w:t xml:space="preserve"> (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>1978</w:t>
      </w:r>
      <w:r w:rsidR="002D64A8">
        <w:rPr>
          <w:rFonts w:ascii="Times New Roman" w:hAnsi="Times New Roman" w:cs="Times New Roman"/>
          <w:sz w:val="28"/>
          <w:szCs w:val="28"/>
          <w:lang w:bidi="hi-IN"/>
        </w:rPr>
        <w:t xml:space="preserve">), </w:t>
      </w:r>
      <w:r w:rsidRPr="00D405E2">
        <w:rPr>
          <w:rFonts w:ascii="Times New Roman" w:hAnsi="Times New Roman" w:cs="Times New Roman"/>
          <w:sz w:val="28"/>
          <w:szCs w:val="28"/>
          <w:lang w:val="en-US" w:bidi="hi-IN"/>
        </w:rPr>
        <w:t>The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405E2">
        <w:rPr>
          <w:rFonts w:ascii="Times New Roman" w:hAnsi="Times New Roman" w:cs="Times New Roman"/>
          <w:sz w:val="28"/>
          <w:szCs w:val="28"/>
          <w:lang w:val="en-US" w:bidi="hi-IN"/>
        </w:rPr>
        <w:t>Young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405E2">
        <w:rPr>
          <w:rFonts w:ascii="Times New Roman" w:hAnsi="Times New Roman" w:cs="Times New Roman"/>
          <w:sz w:val="28"/>
          <w:szCs w:val="28"/>
          <w:lang w:val="en-US" w:bidi="hi-IN"/>
        </w:rPr>
        <w:t>Persons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(</w:t>
      </w:r>
      <w:r w:rsidRPr="00D405E2">
        <w:rPr>
          <w:rFonts w:ascii="Times New Roman" w:hAnsi="Times New Roman" w:cs="Times New Roman"/>
          <w:sz w:val="28"/>
          <w:szCs w:val="28"/>
          <w:lang w:val="en-US" w:bidi="hi-IN"/>
        </w:rPr>
        <w:t>Harmful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405E2">
        <w:rPr>
          <w:rFonts w:ascii="Times New Roman" w:hAnsi="Times New Roman" w:cs="Times New Roman"/>
          <w:sz w:val="28"/>
          <w:szCs w:val="28"/>
          <w:lang w:val="en-US" w:bidi="hi-IN"/>
        </w:rPr>
        <w:t>Publications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) </w:t>
      </w:r>
      <w:r w:rsidRPr="00D405E2">
        <w:rPr>
          <w:rFonts w:ascii="Times New Roman" w:hAnsi="Times New Roman" w:cs="Times New Roman"/>
          <w:sz w:val="28"/>
          <w:szCs w:val="28"/>
          <w:lang w:val="en-US" w:bidi="hi-IN"/>
        </w:rPr>
        <w:t>Act</w:t>
      </w:r>
      <w:r w:rsidR="002D64A8">
        <w:rPr>
          <w:rFonts w:ascii="Times New Roman" w:hAnsi="Times New Roman" w:cs="Times New Roman"/>
          <w:sz w:val="28"/>
          <w:szCs w:val="28"/>
          <w:lang w:bidi="hi-IN"/>
        </w:rPr>
        <w:t xml:space="preserve"> (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>1956</w:t>
      </w:r>
      <w:r w:rsidR="002D64A8">
        <w:rPr>
          <w:rFonts w:ascii="Times New Roman" w:hAnsi="Times New Roman" w:cs="Times New Roman"/>
          <w:sz w:val="28"/>
          <w:szCs w:val="28"/>
          <w:lang w:bidi="hi-IN"/>
        </w:rPr>
        <w:t>),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405E2">
        <w:rPr>
          <w:rFonts w:ascii="Times New Roman" w:hAnsi="Times New Roman" w:cs="Times New Roman"/>
          <w:sz w:val="28"/>
          <w:szCs w:val="28"/>
          <w:lang w:val="en-US" w:bidi="hi-IN"/>
        </w:rPr>
        <w:t>The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405E2">
        <w:rPr>
          <w:rFonts w:ascii="Times New Roman" w:hAnsi="Times New Roman" w:cs="Times New Roman"/>
          <w:sz w:val="28"/>
          <w:szCs w:val="28"/>
          <w:lang w:val="en-US" w:bidi="hi-IN"/>
        </w:rPr>
        <w:t>Copyright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405E2">
        <w:rPr>
          <w:rFonts w:ascii="Times New Roman" w:hAnsi="Times New Roman" w:cs="Times New Roman"/>
          <w:sz w:val="28"/>
          <w:szCs w:val="28"/>
          <w:lang w:val="en-US" w:bidi="hi-IN"/>
        </w:rPr>
        <w:t>Act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2D64A8">
        <w:rPr>
          <w:rFonts w:ascii="Times New Roman" w:hAnsi="Times New Roman" w:cs="Times New Roman"/>
          <w:sz w:val="28"/>
          <w:szCs w:val="28"/>
          <w:lang w:bidi="hi-IN"/>
        </w:rPr>
        <w:t>(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>1957</w:t>
      </w:r>
      <w:r w:rsidR="002D64A8">
        <w:rPr>
          <w:rFonts w:ascii="Times New Roman" w:hAnsi="Times New Roman" w:cs="Times New Roman"/>
          <w:sz w:val="28"/>
          <w:szCs w:val="28"/>
          <w:lang w:bidi="hi-IN"/>
        </w:rPr>
        <w:t>) и др.</w:t>
      </w:r>
      <w:r w:rsidR="001E4BF3" w:rsidRPr="00D405E2">
        <w:rPr>
          <w:rFonts w:ascii="Times New Roman" w:hAnsi="Times New Roman" w:cs="Times New Roman"/>
          <w:sz w:val="28"/>
          <w:szCs w:val="28"/>
          <w:lang w:bidi="hi-IN"/>
        </w:rPr>
        <w:br/>
        <w:t xml:space="preserve">Что касается доступа к информации, основным актом, обеспечивающим его, </w:t>
      </w:r>
      <w:r w:rsidR="002D64A8">
        <w:rPr>
          <w:rFonts w:ascii="Times New Roman" w:hAnsi="Times New Roman" w:cs="Times New Roman"/>
          <w:sz w:val="28"/>
          <w:szCs w:val="28"/>
          <w:lang w:bidi="hi-IN"/>
        </w:rPr>
        <w:t xml:space="preserve">является недавно принятый </w:t>
      </w:r>
      <w:r w:rsidR="001E4BF3" w:rsidRPr="00D405E2">
        <w:rPr>
          <w:rFonts w:ascii="Times New Roman" w:hAnsi="Times New Roman" w:cs="Times New Roman"/>
          <w:sz w:val="28"/>
          <w:szCs w:val="28"/>
          <w:lang w:bidi="hi-IN"/>
        </w:rPr>
        <w:t>Закон о доступе к информации (</w:t>
      </w:r>
      <w:r w:rsidR="001E4BF3" w:rsidRPr="00D405E2">
        <w:rPr>
          <w:rFonts w:ascii="Times New Roman" w:hAnsi="Times New Roman" w:cs="Times New Roman"/>
          <w:sz w:val="28"/>
          <w:szCs w:val="28"/>
          <w:lang w:val="en-US" w:bidi="hi-IN"/>
        </w:rPr>
        <w:t>The</w:t>
      </w:r>
      <w:r w:rsidR="001E4BF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1E4BF3" w:rsidRPr="00D405E2">
        <w:rPr>
          <w:rFonts w:ascii="Times New Roman" w:hAnsi="Times New Roman" w:cs="Times New Roman"/>
          <w:sz w:val="28"/>
          <w:szCs w:val="28"/>
          <w:lang w:val="en-US" w:bidi="hi-IN"/>
        </w:rPr>
        <w:t>Right</w:t>
      </w:r>
      <w:r w:rsidR="001E4BF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1E4BF3" w:rsidRPr="00D405E2">
        <w:rPr>
          <w:rFonts w:ascii="Times New Roman" w:hAnsi="Times New Roman" w:cs="Times New Roman"/>
          <w:sz w:val="28"/>
          <w:szCs w:val="28"/>
          <w:lang w:val="en-US" w:bidi="hi-IN"/>
        </w:rPr>
        <w:t>to</w:t>
      </w:r>
      <w:r w:rsidR="001E4BF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 </w:t>
      </w:r>
      <w:r w:rsidR="001E4BF3" w:rsidRPr="00D405E2">
        <w:rPr>
          <w:rFonts w:ascii="Times New Roman" w:hAnsi="Times New Roman" w:cs="Times New Roman"/>
          <w:sz w:val="28"/>
          <w:szCs w:val="28"/>
          <w:lang w:val="en-US" w:bidi="hi-IN"/>
        </w:rPr>
        <w:t>Information</w:t>
      </w:r>
      <w:r w:rsidR="001E4BF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1E4BF3" w:rsidRPr="00D405E2">
        <w:rPr>
          <w:rFonts w:ascii="Times New Roman" w:hAnsi="Times New Roman" w:cs="Times New Roman"/>
          <w:sz w:val="28"/>
          <w:szCs w:val="28"/>
          <w:lang w:val="en-US" w:bidi="hi-IN"/>
        </w:rPr>
        <w:t>Act</w:t>
      </w:r>
      <w:r w:rsidR="001E4BF3" w:rsidRPr="00D405E2">
        <w:rPr>
          <w:rFonts w:ascii="Times New Roman" w:hAnsi="Times New Roman" w:cs="Times New Roman"/>
          <w:sz w:val="28"/>
          <w:szCs w:val="28"/>
          <w:lang w:bidi="hi-IN"/>
        </w:rPr>
        <w:t>, 2005).</w:t>
      </w:r>
    </w:p>
    <w:p w:rsidR="00B430E0" w:rsidRPr="00D405E2" w:rsidRDefault="00B430E0" w:rsidP="004D2D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B430E0" w:rsidRPr="00D405E2" w:rsidRDefault="003E68DE" w:rsidP="004D2D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405E2">
        <w:rPr>
          <w:rFonts w:ascii="Times New Roman" w:hAnsi="Times New Roman" w:cs="Times New Roman"/>
          <w:sz w:val="28"/>
          <w:szCs w:val="28"/>
          <w:lang w:bidi="hi-IN"/>
        </w:rPr>
        <w:lastRenderedPageBreak/>
        <w:t xml:space="preserve">На свободу прессы в  Индии негативно влияет правовая ситуация со штатом Дамму и Кашмир. Полная или частичная принадлежность территории бывшего княжества Джамму и Кашмир Индии оспаривается Пакистаном и Китаем. </w:t>
      </w:r>
      <w:r w:rsidR="001E4BF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Необходимо 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>отметить,</w:t>
      </w:r>
      <w:r w:rsidR="001E4BF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что большинство законов касающихся СМИ не 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>распространяют</w:t>
      </w:r>
      <w:r w:rsidR="001E4BF3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своё действие на штат Джамму и Кашмир.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Особое положение штата и ряд актов, действующих на их территории, позволяют государству беспрепятственно вмешиваться в деятельность прессы, тем самым ставя под сомнение реализацию свободы слова в стране в целом.</w:t>
      </w:r>
    </w:p>
    <w:p w:rsidR="002322DE" w:rsidRPr="00D405E2" w:rsidRDefault="001E4BF3" w:rsidP="004D2D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405E2">
        <w:rPr>
          <w:rFonts w:ascii="Times New Roman" w:hAnsi="Times New Roman" w:cs="Times New Roman"/>
          <w:sz w:val="28"/>
          <w:szCs w:val="28"/>
          <w:lang w:bidi="hi-IN"/>
        </w:rPr>
        <w:t>Анализ законодательных актов, р</w:t>
      </w:r>
      <w:r w:rsidR="00EA0289">
        <w:rPr>
          <w:rFonts w:ascii="Times New Roman" w:hAnsi="Times New Roman" w:cs="Times New Roman"/>
          <w:sz w:val="28"/>
          <w:szCs w:val="28"/>
          <w:lang w:bidi="hi-IN"/>
        </w:rPr>
        <w:t>егулирующих  деятельность прессы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в Индии, позволяет выявить противоречивые тенденции. Появление Закона о доступе к информации</w:t>
      </w:r>
      <w:r w:rsidR="00380E47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EA0289">
        <w:rPr>
          <w:rFonts w:ascii="Times New Roman" w:hAnsi="Times New Roman" w:cs="Times New Roman"/>
          <w:sz w:val="28"/>
          <w:szCs w:val="28"/>
          <w:lang w:bidi="hi-IN"/>
        </w:rPr>
        <w:t>(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2005), является примером либерализации печати в Индии. Однако некоторые формулировки в ряде законодательных актов фактически позволяют подвергнуть санкциям любой печатный орган или конкретного журналиста, например в законах, ограничивающих свободу печати в интересах безопасности </w:t>
      </w:r>
      <w:r w:rsidR="003E68DE" w:rsidRPr="00D405E2">
        <w:rPr>
          <w:rFonts w:ascii="Times New Roman" w:hAnsi="Times New Roman" w:cs="Times New Roman"/>
          <w:sz w:val="28"/>
          <w:szCs w:val="28"/>
          <w:lang w:bidi="hi-IN"/>
        </w:rPr>
        <w:t>(</w:t>
      </w:r>
      <w:r w:rsidRPr="00D405E2">
        <w:rPr>
          <w:rFonts w:ascii="Times New Roman" w:hAnsi="Times New Roman" w:cs="Times New Roman"/>
          <w:sz w:val="28"/>
          <w:szCs w:val="28"/>
          <w:lang w:val="en-US" w:bidi="hi-IN"/>
        </w:rPr>
        <w:t>The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405E2">
        <w:rPr>
          <w:rFonts w:ascii="Times New Roman" w:hAnsi="Times New Roman" w:cs="Times New Roman"/>
          <w:sz w:val="28"/>
          <w:szCs w:val="28"/>
          <w:lang w:val="en-US" w:bidi="hi-IN"/>
        </w:rPr>
        <w:t>Official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405E2">
        <w:rPr>
          <w:rFonts w:ascii="Times New Roman" w:hAnsi="Times New Roman" w:cs="Times New Roman"/>
          <w:sz w:val="28"/>
          <w:szCs w:val="28"/>
          <w:lang w:val="en-US" w:bidi="hi-IN"/>
        </w:rPr>
        <w:t>Secrets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405E2">
        <w:rPr>
          <w:rFonts w:ascii="Times New Roman" w:hAnsi="Times New Roman" w:cs="Times New Roman"/>
          <w:sz w:val="28"/>
          <w:szCs w:val="28"/>
          <w:lang w:val="en-US" w:bidi="hi-IN"/>
        </w:rPr>
        <w:t>Act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>, 1923). Правовые механизмы защиты журналистов в Индии далеко не совершенны. Играющий важную роль в регулировании деятельности прессы Совет по делам печати может выступать, не только как орган, с</w:t>
      </w:r>
      <w:r w:rsidR="003E68DE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охраняющий свободу прессы, </w:t>
      </w:r>
      <w:r w:rsidRPr="00D405E2">
        <w:rPr>
          <w:rFonts w:ascii="Times New Roman" w:hAnsi="Times New Roman" w:cs="Times New Roman"/>
          <w:sz w:val="28"/>
          <w:szCs w:val="28"/>
          <w:lang w:bidi="hi-IN"/>
        </w:rPr>
        <w:t>поддерживающий и улучшающий стандарт газет</w:t>
      </w:r>
      <w:r w:rsidR="007B54EA" w:rsidRPr="00D405E2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="003E68DE" w:rsidRPr="00D405E2">
        <w:rPr>
          <w:rFonts w:ascii="Times New Roman" w:hAnsi="Times New Roman" w:cs="Times New Roman"/>
          <w:sz w:val="28"/>
          <w:szCs w:val="28"/>
          <w:lang w:bidi="hi-IN"/>
        </w:rPr>
        <w:t xml:space="preserve"> но и в качестве эффективного инструмента цензуры.</w:t>
      </w:r>
    </w:p>
    <w:p w:rsidR="002322DE" w:rsidRPr="00D405E2" w:rsidRDefault="002322DE" w:rsidP="004D2D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F53ADC" w:rsidRDefault="00350B9F" w:rsidP="004D2D21">
      <w:pPr>
        <w:autoSpaceDE w:val="0"/>
        <w:autoSpaceDN w:val="0"/>
        <w:adjustRightInd w:val="0"/>
        <w:spacing w:before="240"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bidi="hi-IN"/>
        </w:rPr>
      </w:pPr>
      <w:r w:rsidRPr="00F53ADC">
        <w:rPr>
          <w:rFonts w:ascii="Times New Roman" w:eastAsia="MS Mincho" w:hAnsi="Times New Roman" w:cs="Times New Roman"/>
          <w:b/>
          <w:sz w:val="28"/>
          <w:szCs w:val="28"/>
        </w:rPr>
        <w:t>V</w:t>
      </w:r>
      <w:r w:rsidR="00F53ADC" w:rsidRPr="00F53ADC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Pr="00F53ADC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464F83" w:rsidRPr="00F53ADC">
        <w:rPr>
          <w:rFonts w:ascii="Times New Roman" w:eastAsia="MS Mincho" w:hAnsi="Times New Roman" w:cs="Times New Roman"/>
          <w:b/>
          <w:sz w:val="28"/>
          <w:szCs w:val="28"/>
        </w:rPr>
        <w:t>Новые информационные технологии и перспективы развития СМИ</w:t>
      </w:r>
    </w:p>
    <w:p w:rsidR="004335D1" w:rsidRPr="00D405E2" w:rsidRDefault="004335D1" w:rsidP="004D2D21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405E2">
        <w:rPr>
          <w:rFonts w:ascii="Times New Roman" w:hAnsi="Times New Roman" w:cs="Times New Roman"/>
          <w:sz w:val="28"/>
          <w:szCs w:val="28"/>
        </w:rPr>
        <w:t>Индийские газеты демонстрируют способность успешно адаптировать</w:t>
      </w:r>
      <w:r w:rsidR="00EA0289">
        <w:rPr>
          <w:rFonts w:ascii="Times New Roman" w:hAnsi="Times New Roman" w:cs="Times New Roman"/>
          <w:sz w:val="28"/>
          <w:szCs w:val="28"/>
        </w:rPr>
        <w:t>ся к условиям цифровой эры</w:t>
      </w:r>
      <w:r w:rsidRPr="00D405E2">
        <w:rPr>
          <w:rFonts w:ascii="Times New Roman" w:hAnsi="Times New Roman" w:cs="Times New Roman"/>
          <w:sz w:val="28"/>
          <w:szCs w:val="28"/>
        </w:rPr>
        <w:t xml:space="preserve">, используя возможности новых технологий. Развитие Интернета в Индии неизбежно привело к модернизации прессы, которая вышла на качественно новый уровень </w:t>
      </w:r>
      <w:r w:rsidR="00EA0289">
        <w:rPr>
          <w:rFonts w:ascii="Times New Roman" w:hAnsi="Times New Roman" w:cs="Times New Roman"/>
          <w:sz w:val="28"/>
          <w:szCs w:val="28"/>
        </w:rPr>
        <w:t>благодаря технологическим возможностям и конкуренции с онлайн</w:t>
      </w:r>
      <w:r w:rsidRPr="00D405E2">
        <w:rPr>
          <w:rFonts w:ascii="Times New Roman" w:hAnsi="Times New Roman" w:cs="Times New Roman"/>
          <w:sz w:val="28"/>
          <w:szCs w:val="28"/>
        </w:rPr>
        <w:t xml:space="preserve"> </w:t>
      </w:r>
      <w:r w:rsidRPr="00D405E2">
        <w:rPr>
          <w:rFonts w:ascii="Times New Roman" w:hAnsi="Times New Roman" w:cs="Times New Roman"/>
          <w:sz w:val="28"/>
          <w:szCs w:val="28"/>
        </w:rPr>
        <w:lastRenderedPageBreak/>
        <w:t>ресурсами. Использование новых технологий в редакциях газет позволило изданиям существенно увеличить оперативность доставки контента читательской аудитории, наладить качественную обратную связь с читателями, увеличить объемы публикуемой информации, развивая цифровой контент. Учитывая, что газеты в Индии не устанавливают плат</w:t>
      </w:r>
      <w:r w:rsidR="00EA0289">
        <w:rPr>
          <w:rFonts w:ascii="Times New Roman" w:hAnsi="Times New Roman" w:cs="Times New Roman"/>
          <w:sz w:val="28"/>
          <w:szCs w:val="28"/>
        </w:rPr>
        <w:t>у за доступ к своему онлайн</w:t>
      </w:r>
      <w:r w:rsidRPr="00D405E2">
        <w:rPr>
          <w:rFonts w:ascii="Times New Roman" w:hAnsi="Times New Roman" w:cs="Times New Roman"/>
          <w:sz w:val="28"/>
          <w:szCs w:val="28"/>
        </w:rPr>
        <w:t xml:space="preserve"> архиву, использование возможностей Интернета позволило им совместить три важнейших фактора успеха: качественное освещение событий, скорость доставки информации читательской аудитории и доступную цену. Таким образом, развитие новых технологий в Индии не привело к упадку прессы, а, напротив, послужило хорошим стимулом для ее дальнейшего развития и качественного преобразования.</w:t>
      </w:r>
      <w:r w:rsidR="00EB41D1" w:rsidRPr="00D405E2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</w:p>
    <w:p w:rsidR="004335D1" w:rsidRPr="00D405E2" w:rsidRDefault="004335D1" w:rsidP="004D2D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5E2">
        <w:rPr>
          <w:rFonts w:ascii="Times New Roman" w:hAnsi="Times New Roman" w:cs="Times New Roman"/>
          <w:sz w:val="28"/>
          <w:szCs w:val="28"/>
        </w:rPr>
        <w:t>Интернет в Индии все еще остается городским явлением. Проникновение доступа в сельской местности в масштабах всей страны пока невелико, соответствующая инфраструктура находится на стадии развития. В силу отсутствия доступа в Интернет и зачастую телевидения, газета остается для сельских жителей единственным источником информации об окружающем мире.</w:t>
      </w:r>
    </w:p>
    <w:p w:rsidR="004335D1" w:rsidRPr="00D405E2" w:rsidRDefault="004335D1" w:rsidP="006A05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5E2">
        <w:rPr>
          <w:rFonts w:ascii="Times New Roman" w:hAnsi="Times New Roman" w:cs="Times New Roman"/>
          <w:sz w:val="28"/>
          <w:szCs w:val="28"/>
        </w:rPr>
        <w:t>Уровень грамотности в Индии остается достаточно низким, тогда как стремление населения к получению образования растет.</w:t>
      </w:r>
      <w:r w:rsidR="00EA0289">
        <w:rPr>
          <w:rFonts w:ascii="Times New Roman" w:hAnsi="Times New Roman" w:cs="Times New Roman"/>
          <w:sz w:val="28"/>
          <w:szCs w:val="28"/>
        </w:rPr>
        <w:t xml:space="preserve"> В данном контексте важны государственные программы, направленные на повышение уровня  грамотности в стране. Правительство страны даже курирует выпуск специальных газет для взрослого населения, обучающегося грамоте.</w:t>
      </w:r>
      <w:r w:rsidRPr="00D405E2">
        <w:rPr>
          <w:rFonts w:ascii="Times New Roman" w:hAnsi="Times New Roman" w:cs="Times New Roman"/>
          <w:sz w:val="28"/>
          <w:szCs w:val="28"/>
        </w:rPr>
        <w:t xml:space="preserve"> Такие издания отличаются от обычных газет более простым языком и оформлением. </w:t>
      </w:r>
      <w:r w:rsidR="00EA0289">
        <w:rPr>
          <w:rFonts w:ascii="Times New Roman" w:hAnsi="Times New Roman" w:cs="Times New Roman"/>
          <w:sz w:val="28"/>
          <w:szCs w:val="28"/>
        </w:rPr>
        <w:t>Таким образом, на данный момен</w:t>
      </w:r>
      <w:r w:rsidR="006A0568">
        <w:rPr>
          <w:rFonts w:ascii="Times New Roman" w:hAnsi="Times New Roman" w:cs="Times New Roman"/>
          <w:sz w:val="28"/>
          <w:szCs w:val="28"/>
        </w:rPr>
        <w:t>т в Индии сформировалась группа потенциальных читателей</w:t>
      </w:r>
      <w:r w:rsidR="00EA0289">
        <w:rPr>
          <w:rFonts w:ascii="Times New Roman" w:hAnsi="Times New Roman" w:cs="Times New Roman"/>
          <w:sz w:val="28"/>
          <w:szCs w:val="28"/>
        </w:rPr>
        <w:t xml:space="preserve"> газет на следующие 10-15 лет.</w:t>
      </w:r>
      <w:r w:rsidRPr="00D405E2">
        <w:rPr>
          <w:rFonts w:ascii="Times New Roman" w:hAnsi="Times New Roman" w:cs="Times New Roman"/>
          <w:sz w:val="28"/>
          <w:szCs w:val="28"/>
        </w:rPr>
        <w:t xml:space="preserve"> На протяжении этого времени неграмотная часть населения выйдет на средний уровень грамотности, сформировав новую читательскую аудиторию печатных изданий.</w:t>
      </w:r>
      <w:r w:rsidR="006A0568">
        <w:rPr>
          <w:rFonts w:ascii="Times New Roman" w:hAnsi="Times New Roman" w:cs="Times New Roman"/>
          <w:sz w:val="28"/>
          <w:szCs w:val="28"/>
        </w:rPr>
        <w:t xml:space="preserve"> Жизнеспособность прессы обеспечивается также </w:t>
      </w:r>
      <w:r w:rsidR="006A0568">
        <w:rPr>
          <w:rFonts w:ascii="Times New Roman" w:hAnsi="Times New Roman" w:cs="Times New Roman"/>
          <w:sz w:val="28"/>
          <w:szCs w:val="28"/>
        </w:rPr>
        <w:lastRenderedPageBreak/>
        <w:t xml:space="preserve">достаточно низкими расходами на ее распространение. </w:t>
      </w:r>
      <w:r w:rsidR="006A0568" w:rsidRPr="00D405E2">
        <w:rPr>
          <w:rFonts w:ascii="Times New Roman" w:hAnsi="Times New Roman" w:cs="Times New Roman"/>
          <w:sz w:val="28"/>
          <w:szCs w:val="28"/>
        </w:rPr>
        <w:t xml:space="preserve">Рекламодатели </w:t>
      </w:r>
      <w:r w:rsidR="006A0568">
        <w:rPr>
          <w:rFonts w:ascii="Times New Roman" w:hAnsi="Times New Roman" w:cs="Times New Roman"/>
          <w:sz w:val="28"/>
          <w:szCs w:val="28"/>
        </w:rPr>
        <w:t xml:space="preserve">же </w:t>
      </w:r>
      <w:r w:rsidR="006A0568" w:rsidRPr="00D405E2">
        <w:rPr>
          <w:rFonts w:ascii="Times New Roman" w:hAnsi="Times New Roman" w:cs="Times New Roman"/>
          <w:sz w:val="28"/>
          <w:szCs w:val="28"/>
        </w:rPr>
        <w:t xml:space="preserve">рассматривают </w:t>
      </w:r>
      <w:r w:rsidR="006A0568">
        <w:rPr>
          <w:rFonts w:ascii="Times New Roman" w:hAnsi="Times New Roman" w:cs="Times New Roman"/>
          <w:sz w:val="28"/>
          <w:szCs w:val="28"/>
        </w:rPr>
        <w:t>сегодня именно онлайн версии</w:t>
      </w:r>
      <w:r w:rsidR="006A0568" w:rsidRPr="00D405E2">
        <w:rPr>
          <w:rFonts w:ascii="Times New Roman" w:hAnsi="Times New Roman" w:cs="Times New Roman"/>
          <w:sz w:val="28"/>
          <w:szCs w:val="28"/>
        </w:rPr>
        <w:t xml:space="preserve"> как дополнительную платформу</w:t>
      </w:r>
      <w:r w:rsidR="006A0568">
        <w:rPr>
          <w:rFonts w:ascii="Times New Roman" w:hAnsi="Times New Roman" w:cs="Times New Roman"/>
          <w:sz w:val="28"/>
          <w:szCs w:val="28"/>
        </w:rPr>
        <w:t xml:space="preserve"> для размещения рекламы</w:t>
      </w:r>
      <w:r w:rsidR="006A0568" w:rsidRPr="00D405E2">
        <w:rPr>
          <w:rFonts w:ascii="Times New Roman" w:hAnsi="Times New Roman" w:cs="Times New Roman"/>
          <w:sz w:val="28"/>
          <w:szCs w:val="28"/>
        </w:rPr>
        <w:t>.</w:t>
      </w:r>
      <w:r w:rsidR="006A0568">
        <w:rPr>
          <w:rFonts w:ascii="Times New Roman" w:hAnsi="Times New Roman" w:cs="Times New Roman"/>
          <w:b/>
          <w:sz w:val="32"/>
          <w:szCs w:val="32"/>
        </w:rPr>
        <w:tab/>
      </w:r>
    </w:p>
    <w:p w:rsidR="006A0568" w:rsidRDefault="006A0568" w:rsidP="004D2D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аудиовизуальных СМИ, то их будущее связано с цифровыми платформами, которые активно внедряются в стране. Активным спросом пользуются именно спутниковые развлекательные каналы, бурно развиваются крупные телесети и медиаконгломераты, которые охватывают в себе разные типы СМИ. Озабоченность вызывает степень независимости информационных вещателей, что ставит на повестку дня вопрос об общественных масс-медиа.</w:t>
      </w:r>
    </w:p>
    <w:p w:rsidR="00A61151" w:rsidRPr="00D405E2" w:rsidRDefault="006A0568" w:rsidP="006A056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151" w:rsidRPr="00D405E2" w:rsidRDefault="00A61151" w:rsidP="004D2D2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3020" w:rsidRPr="00D405E2" w:rsidRDefault="002D3020" w:rsidP="00F53AD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D3020" w:rsidRPr="00D405E2" w:rsidRDefault="002D3020" w:rsidP="002322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3020" w:rsidRPr="00D405E2" w:rsidRDefault="002D3020" w:rsidP="002322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3065" w:rsidRDefault="00483065" w:rsidP="00015B2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F7B79" w:rsidRDefault="005F7B79" w:rsidP="00723DEE">
      <w:pPr>
        <w:spacing w:before="240"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7B79" w:rsidRDefault="005F7B79" w:rsidP="00383FFD">
      <w:pPr>
        <w:spacing w:before="240" w:after="0" w:line="360" w:lineRule="auto"/>
        <w:rPr>
          <w:rFonts w:ascii="Times New Roman" w:hAnsi="Times New Roman"/>
          <w:b/>
          <w:sz w:val="28"/>
          <w:szCs w:val="28"/>
        </w:rPr>
      </w:pPr>
    </w:p>
    <w:p w:rsidR="006A0568" w:rsidRDefault="006A0568" w:rsidP="00383FFD">
      <w:pPr>
        <w:spacing w:before="240" w:after="0" w:line="360" w:lineRule="auto"/>
        <w:rPr>
          <w:rFonts w:ascii="Times New Roman" w:hAnsi="Times New Roman"/>
          <w:b/>
          <w:sz w:val="28"/>
          <w:szCs w:val="28"/>
        </w:rPr>
      </w:pPr>
    </w:p>
    <w:p w:rsidR="006A0568" w:rsidRDefault="006A0568" w:rsidP="00383FFD">
      <w:pPr>
        <w:spacing w:before="240" w:after="0" w:line="360" w:lineRule="auto"/>
        <w:rPr>
          <w:rFonts w:ascii="Times New Roman" w:hAnsi="Times New Roman"/>
          <w:b/>
          <w:sz w:val="28"/>
          <w:szCs w:val="28"/>
        </w:rPr>
      </w:pPr>
    </w:p>
    <w:p w:rsidR="006A0568" w:rsidRDefault="006A0568" w:rsidP="00383FFD">
      <w:pPr>
        <w:spacing w:before="240" w:after="0" w:line="360" w:lineRule="auto"/>
        <w:rPr>
          <w:rFonts w:ascii="Times New Roman" w:hAnsi="Times New Roman"/>
          <w:b/>
          <w:sz w:val="28"/>
          <w:szCs w:val="28"/>
        </w:rPr>
      </w:pPr>
    </w:p>
    <w:p w:rsidR="006A0568" w:rsidRDefault="006A0568" w:rsidP="00383FFD">
      <w:pPr>
        <w:spacing w:before="240" w:after="0" w:line="360" w:lineRule="auto"/>
        <w:rPr>
          <w:rFonts w:ascii="Times New Roman" w:hAnsi="Times New Roman"/>
          <w:b/>
          <w:sz w:val="28"/>
          <w:szCs w:val="28"/>
        </w:rPr>
      </w:pPr>
    </w:p>
    <w:p w:rsidR="006A0568" w:rsidRPr="000207BF" w:rsidRDefault="006A0568" w:rsidP="00383FFD">
      <w:pPr>
        <w:spacing w:before="240" w:after="0" w:line="360" w:lineRule="auto"/>
        <w:rPr>
          <w:rFonts w:ascii="Times New Roman" w:hAnsi="Times New Roman"/>
          <w:b/>
          <w:sz w:val="28"/>
          <w:szCs w:val="28"/>
        </w:rPr>
      </w:pPr>
    </w:p>
    <w:p w:rsidR="00B430E0" w:rsidRPr="00723DEE" w:rsidRDefault="00A87ECB" w:rsidP="00723DEE">
      <w:pPr>
        <w:spacing w:before="240"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источников</w:t>
      </w:r>
    </w:p>
    <w:p w:rsidR="006A0568" w:rsidRDefault="006A0568" w:rsidP="006A0568">
      <w:pPr>
        <w:pStyle w:val="a6"/>
        <w:numPr>
          <w:ilvl w:val="0"/>
          <w:numId w:val="9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ECB">
        <w:rPr>
          <w:rFonts w:ascii="Times New Roman" w:hAnsi="Times New Roman" w:cs="Times New Roman"/>
          <w:sz w:val="28"/>
          <w:szCs w:val="28"/>
        </w:rPr>
        <w:t xml:space="preserve">Круглов Е. В. СМИ Индии. </w:t>
      </w:r>
      <w:r w:rsidRPr="004D2D2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ECB">
        <w:rPr>
          <w:rFonts w:ascii="Times New Roman" w:hAnsi="Times New Roman" w:cs="Times New Roman"/>
          <w:sz w:val="28"/>
          <w:szCs w:val="28"/>
        </w:rPr>
        <w:t>Вест. Моск.</w:t>
      </w:r>
      <w:r>
        <w:rPr>
          <w:rFonts w:ascii="Times New Roman" w:hAnsi="Times New Roman" w:cs="Times New Roman"/>
          <w:sz w:val="28"/>
          <w:szCs w:val="28"/>
        </w:rPr>
        <w:t xml:space="preserve"> ун-та. Сер. 10. Журналистика. 2003. </w:t>
      </w:r>
      <w:r w:rsidRPr="00A87ECB">
        <w:rPr>
          <w:rFonts w:ascii="Times New Roman" w:hAnsi="Times New Roman" w:cs="Times New Roman"/>
          <w:sz w:val="28"/>
          <w:szCs w:val="28"/>
        </w:rPr>
        <w:t>№5.</w:t>
      </w:r>
    </w:p>
    <w:p w:rsidR="006A0568" w:rsidRDefault="006A0568" w:rsidP="006A0568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ECB">
        <w:rPr>
          <w:rFonts w:ascii="Times New Roman" w:hAnsi="Times New Roman" w:cs="Times New Roman"/>
          <w:sz w:val="28"/>
          <w:szCs w:val="28"/>
        </w:rPr>
        <w:t xml:space="preserve">Прутцков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ECB">
        <w:rPr>
          <w:rFonts w:ascii="Times New Roman" w:hAnsi="Times New Roman" w:cs="Times New Roman"/>
          <w:sz w:val="28"/>
          <w:szCs w:val="28"/>
        </w:rPr>
        <w:t xml:space="preserve">В. История зарубежной журналистики. 1929- 2011. </w:t>
      </w:r>
      <w:r w:rsidRPr="008B18F3">
        <w:rPr>
          <w:rFonts w:ascii="Times New Roman" w:hAnsi="Times New Roman" w:cs="Times New Roman"/>
          <w:sz w:val="28"/>
          <w:szCs w:val="28"/>
        </w:rPr>
        <w:t xml:space="preserve">/ </w:t>
      </w:r>
      <w:r w:rsidRPr="00A87ECB">
        <w:rPr>
          <w:rFonts w:ascii="Times New Roman" w:hAnsi="Times New Roman" w:cs="Times New Roman"/>
          <w:sz w:val="28"/>
          <w:szCs w:val="28"/>
        </w:rPr>
        <w:t>Под ред. Я. Н. Засурского. М., 2011.</w:t>
      </w:r>
    </w:p>
    <w:p w:rsidR="0045380F" w:rsidRPr="0045380F" w:rsidRDefault="0045380F" w:rsidP="00723DEE">
      <w:pPr>
        <w:pStyle w:val="a6"/>
        <w:numPr>
          <w:ilvl w:val="0"/>
          <w:numId w:val="9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0F">
        <w:rPr>
          <w:rFonts w:ascii="Times New Roman" w:hAnsi="Times New Roman" w:cs="Times New Roman"/>
          <w:sz w:val="28"/>
          <w:szCs w:val="28"/>
        </w:rPr>
        <w:t>Ткачева Н. В. Индия. Медиасистема в у</w:t>
      </w:r>
      <w:r w:rsidR="006A0568">
        <w:rPr>
          <w:rFonts w:ascii="Times New Roman" w:hAnsi="Times New Roman" w:cs="Times New Roman"/>
          <w:sz w:val="28"/>
          <w:szCs w:val="28"/>
        </w:rPr>
        <w:t>словиях либерализации экономики</w:t>
      </w:r>
      <w:r w:rsidRPr="0045380F">
        <w:rPr>
          <w:rFonts w:ascii="Times New Roman" w:hAnsi="Times New Roman" w:cs="Times New Roman"/>
          <w:sz w:val="28"/>
          <w:szCs w:val="28"/>
        </w:rPr>
        <w:t xml:space="preserve"> </w:t>
      </w:r>
      <w:r w:rsidR="006A0568">
        <w:rPr>
          <w:rFonts w:ascii="Times New Roman" w:hAnsi="Times New Roman" w:cs="Times New Roman"/>
          <w:sz w:val="28"/>
          <w:szCs w:val="28"/>
        </w:rPr>
        <w:t>/ П</w:t>
      </w:r>
      <w:r w:rsidR="006A0568" w:rsidRPr="00A87ECB">
        <w:rPr>
          <w:rFonts w:ascii="Times New Roman" w:hAnsi="Times New Roman" w:cs="Times New Roman"/>
          <w:sz w:val="28"/>
          <w:szCs w:val="28"/>
        </w:rPr>
        <w:t>од ред. Е.Л. Вар</w:t>
      </w:r>
      <w:r w:rsidR="006A0568">
        <w:rPr>
          <w:rFonts w:ascii="Times New Roman" w:hAnsi="Times New Roman" w:cs="Times New Roman"/>
          <w:sz w:val="28"/>
          <w:szCs w:val="28"/>
        </w:rPr>
        <w:t xml:space="preserve">тановой. М., </w:t>
      </w:r>
      <w:r w:rsidRPr="0045380F">
        <w:rPr>
          <w:rFonts w:ascii="Times New Roman" w:hAnsi="Times New Roman" w:cs="Times New Roman"/>
          <w:sz w:val="28"/>
          <w:szCs w:val="28"/>
        </w:rPr>
        <w:t xml:space="preserve">2009.  </w:t>
      </w:r>
      <w:r w:rsidRPr="006A0568">
        <w:rPr>
          <w:rFonts w:ascii="Times New Roman" w:hAnsi="Times New Roman" w:cs="Times New Roman"/>
          <w:sz w:val="28"/>
          <w:szCs w:val="28"/>
        </w:rPr>
        <w:t>/</w:t>
      </w:r>
      <w:r w:rsidRPr="0045380F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517BB3" w:rsidRPr="00A87ECB" w:rsidRDefault="00517BB3" w:rsidP="00662821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ECB">
        <w:rPr>
          <w:rFonts w:ascii="Times New Roman" w:hAnsi="Times New Roman" w:cs="Times New Roman"/>
          <w:sz w:val="28"/>
          <w:szCs w:val="28"/>
        </w:rPr>
        <w:t>Филатова И.</w:t>
      </w:r>
      <w:r w:rsidR="008B18F3">
        <w:rPr>
          <w:rFonts w:ascii="Times New Roman" w:hAnsi="Times New Roman" w:cs="Times New Roman"/>
          <w:sz w:val="28"/>
          <w:szCs w:val="28"/>
        </w:rPr>
        <w:t xml:space="preserve"> </w:t>
      </w:r>
      <w:r w:rsidRPr="00A87ECB">
        <w:rPr>
          <w:rFonts w:ascii="Times New Roman" w:hAnsi="Times New Roman" w:cs="Times New Roman"/>
          <w:sz w:val="28"/>
          <w:szCs w:val="28"/>
        </w:rPr>
        <w:t>М. Развитие информационно-коммуникационных технологий в Индии и его социальные последствия // Вест. Моск.</w:t>
      </w:r>
      <w:r w:rsidR="008B18F3">
        <w:rPr>
          <w:rFonts w:ascii="Times New Roman" w:hAnsi="Times New Roman" w:cs="Times New Roman"/>
          <w:sz w:val="28"/>
          <w:szCs w:val="28"/>
        </w:rPr>
        <w:t xml:space="preserve"> ун-та. Сер. 10. Журналистика. 2010. </w:t>
      </w:r>
      <w:r w:rsidRPr="00A87ECB">
        <w:rPr>
          <w:rFonts w:ascii="Times New Roman" w:hAnsi="Times New Roman" w:cs="Times New Roman"/>
          <w:sz w:val="28"/>
          <w:szCs w:val="28"/>
        </w:rPr>
        <w:t xml:space="preserve">№ 2. </w:t>
      </w:r>
    </w:p>
    <w:p w:rsidR="00753080" w:rsidRPr="006A0568" w:rsidRDefault="008B18F3" w:rsidP="00662821">
      <w:pPr>
        <w:pStyle w:val="a6"/>
        <w:numPr>
          <w:ilvl w:val="0"/>
          <w:numId w:val="9"/>
        </w:num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080" w:rsidRPr="00A87ECB">
        <w:rPr>
          <w:rFonts w:ascii="Times New Roman" w:hAnsi="Times New Roman" w:cs="Times New Roman"/>
          <w:sz w:val="28"/>
          <w:szCs w:val="28"/>
        </w:rPr>
        <w:t xml:space="preserve">Филатова И.М. Трансформация газетного рынка Индии </w:t>
      </w:r>
      <w:r>
        <w:rPr>
          <w:rFonts w:ascii="Times New Roman" w:hAnsi="Times New Roman" w:cs="Times New Roman"/>
          <w:sz w:val="28"/>
          <w:szCs w:val="28"/>
        </w:rPr>
        <w:t xml:space="preserve">в 1990-2010 гг. // Медиаскоп. 2011. </w:t>
      </w:r>
      <w:r w:rsidR="00753080" w:rsidRPr="00A87ECB">
        <w:rPr>
          <w:rFonts w:ascii="Times New Roman" w:hAnsi="Times New Roman" w:cs="Times New Roman"/>
          <w:sz w:val="28"/>
          <w:szCs w:val="28"/>
        </w:rPr>
        <w:t xml:space="preserve">№ 2. </w:t>
      </w:r>
    </w:p>
    <w:p w:rsidR="006A0568" w:rsidRPr="00A87ECB" w:rsidRDefault="0051488B" w:rsidP="006A0568">
      <w:pPr>
        <w:pStyle w:val="a6"/>
        <w:numPr>
          <w:ilvl w:val="0"/>
          <w:numId w:val="9"/>
        </w:num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Индостан.ру</w:t>
      </w:r>
      <w:r w:rsidRPr="005148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1488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http://www.indostan.ru/</w:t>
      </w:r>
      <w:r w:rsidR="006A0568" w:rsidRPr="006A0568">
        <w:rPr>
          <w:rFonts w:ascii="Times New Roman" w:hAnsi="Times New Roman" w:cs="Times New Roman"/>
          <w:sz w:val="28"/>
          <w:szCs w:val="28"/>
        </w:rPr>
        <w:t>.</w:t>
      </w:r>
    </w:p>
    <w:p w:rsidR="006A0568" w:rsidRPr="0051488B" w:rsidRDefault="006A0568" w:rsidP="006A0568">
      <w:pPr>
        <w:pStyle w:val="a6"/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568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51488B">
        <w:rPr>
          <w:rFonts w:ascii="Times New Roman" w:hAnsi="Times New Roman" w:cs="Times New Roman"/>
          <w:sz w:val="28"/>
          <w:szCs w:val="28"/>
        </w:rPr>
        <w:t xml:space="preserve"> </w:t>
      </w:r>
      <w:r w:rsidRPr="006A0568">
        <w:rPr>
          <w:rFonts w:ascii="Times New Roman" w:hAnsi="Times New Roman" w:cs="Times New Roman"/>
          <w:sz w:val="28"/>
          <w:szCs w:val="28"/>
          <w:lang w:val="en-US"/>
        </w:rPr>
        <w:t>Researc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148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1488B">
        <w:rPr>
          <w:rFonts w:ascii="Times New Roman" w:hAnsi="Times New Roman" w:cs="Times New Roman"/>
          <w:sz w:val="28"/>
          <w:szCs w:val="28"/>
        </w:rPr>
        <w:t xml:space="preserve">: </w:t>
      </w:r>
      <w:r w:rsidRPr="006A056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1488B">
        <w:rPr>
          <w:rFonts w:ascii="Times New Roman" w:hAnsi="Times New Roman" w:cs="Times New Roman"/>
          <w:sz w:val="28"/>
          <w:szCs w:val="28"/>
        </w:rPr>
        <w:t>://</w:t>
      </w:r>
      <w:r w:rsidRPr="006A056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1488B">
        <w:rPr>
          <w:rFonts w:ascii="Times New Roman" w:hAnsi="Times New Roman" w:cs="Times New Roman"/>
          <w:sz w:val="28"/>
          <w:szCs w:val="28"/>
        </w:rPr>
        <w:t>.</w:t>
      </w:r>
      <w:r w:rsidRPr="006A0568">
        <w:rPr>
          <w:rFonts w:ascii="Times New Roman" w:hAnsi="Times New Roman" w:cs="Times New Roman"/>
          <w:sz w:val="28"/>
          <w:szCs w:val="28"/>
          <w:lang w:val="en-US"/>
        </w:rPr>
        <w:t>justlawlinks</w:t>
      </w:r>
      <w:r w:rsidRPr="0051488B">
        <w:rPr>
          <w:rFonts w:ascii="Times New Roman" w:hAnsi="Times New Roman" w:cs="Times New Roman"/>
          <w:sz w:val="28"/>
          <w:szCs w:val="28"/>
        </w:rPr>
        <w:t>.</w:t>
      </w:r>
      <w:r w:rsidRPr="006A056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1488B">
        <w:rPr>
          <w:rFonts w:ascii="Times New Roman" w:hAnsi="Times New Roman" w:cs="Times New Roman"/>
          <w:sz w:val="28"/>
          <w:szCs w:val="28"/>
        </w:rPr>
        <w:t>/</w:t>
      </w:r>
      <w:r w:rsidRPr="006A0568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51488B">
        <w:rPr>
          <w:rFonts w:ascii="Times New Roman" w:hAnsi="Times New Roman" w:cs="Times New Roman"/>
          <w:sz w:val="28"/>
          <w:szCs w:val="28"/>
        </w:rPr>
        <w:t>/</w:t>
      </w:r>
      <w:r w:rsidRPr="006A0568">
        <w:rPr>
          <w:rFonts w:ascii="Times New Roman" w:hAnsi="Times New Roman" w:cs="Times New Roman"/>
          <w:sz w:val="28"/>
          <w:szCs w:val="28"/>
          <w:lang w:val="en-US"/>
        </w:rPr>
        <w:t>india</w:t>
      </w:r>
      <w:r w:rsidRPr="0051488B">
        <w:rPr>
          <w:rFonts w:ascii="Times New Roman" w:hAnsi="Times New Roman" w:cs="Times New Roman"/>
          <w:sz w:val="28"/>
          <w:szCs w:val="28"/>
        </w:rPr>
        <w:t>/</w:t>
      </w:r>
      <w:r w:rsidRPr="006A0568">
        <w:rPr>
          <w:rFonts w:ascii="Times New Roman" w:hAnsi="Times New Roman" w:cs="Times New Roman"/>
          <w:sz w:val="28"/>
          <w:szCs w:val="28"/>
          <w:lang w:val="en-US"/>
        </w:rPr>
        <w:t>zin</w:t>
      </w:r>
      <w:r w:rsidRPr="0051488B">
        <w:rPr>
          <w:rFonts w:ascii="Times New Roman" w:hAnsi="Times New Roman" w:cs="Times New Roman"/>
          <w:sz w:val="28"/>
          <w:szCs w:val="28"/>
        </w:rPr>
        <w:t>.</w:t>
      </w:r>
      <w:r w:rsidRPr="006A0568">
        <w:rPr>
          <w:rFonts w:ascii="Times New Roman" w:hAnsi="Times New Roman" w:cs="Times New Roman"/>
          <w:sz w:val="28"/>
          <w:szCs w:val="28"/>
          <w:lang w:val="en-US"/>
        </w:rPr>
        <w:t>htm</w:t>
      </w:r>
      <w:r w:rsidRPr="0051488B">
        <w:rPr>
          <w:rFonts w:ascii="Times New Roman" w:hAnsi="Times New Roman" w:cs="Times New Roman"/>
          <w:sz w:val="28"/>
          <w:szCs w:val="28"/>
        </w:rPr>
        <w:t>.</w:t>
      </w:r>
    </w:p>
    <w:p w:rsidR="006A0568" w:rsidRPr="0051488B" w:rsidRDefault="006A0568" w:rsidP="006A0568">
      <w:pPr>
        <w:pStyle w:val="a6"/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568">
        <w:rPr>
          <w:rFonts w:ascii="Times New Roman" w:hAnsi="Times New Roman" w:cs="Times New Roman"/>
          <w:sz w:val="28"/>
          <w:szCs w:val="28"/>
        </w:rPr>
        <w:t xml:space="preserve">Indian Parliament.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1488B">
        <w:rPr>
          <w:rFonts w:ascii="Times New Roman" w:hAnsi="Times New Roman" w:cs="Times New Roman"/>
          <w:sz w:val="28"/>
          <w:szCs w:val="28"/>
        </w:rPr>
        <w:t xml:space="preserve">: </w:t>
      </w:r>
      <w:r w:rsidRPr="006A056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1488B">
        <w:rPr>
          <w:rFonts w:ascii="Times New Roman" w:hAnsi="Times New Roman" w:cs="Times New Roman"/>
          <w:sz w:val="28"/>
          <w:szCs w:val="28"/>
        </w:rPr>
        <w:t>://</w:t>
      </w:r>
      <w:r w:rsidRPr="006A0568">
        <w:rPr>
          <w:rFonts w:ascii="Times New Roman" w:hAnsi="Times New Roman" w:cs="Times New Roman"/>
          <w:sz w:val="28"/>
          <w:szCs w:val="28"/>
          <w:lang w:val="en-US"/>
        </w:rPr>
        <w:t>parliamentofindia</w:t>
      </w:r>
      <w:r w:rsidRPr="0051488B">
        <w:rPr>
          <w:rFonts w:ascii="Times New Roman" w:hAnsi="Times New Roman" w:cs="Times New Roman"/>
          <w:sz w:val="28"/>
          <w:szCs w:val="28"/>
        </w:rPr>
        <w:t>.</w:t>
      </w:r>
      <w:r w:rsidRPr="006A0568">
        <w:rPr>
          <w:rFonts w:ascii="Times New Roman" w:hAnsi="Times New Roman" w:cs="Times New Roman"/>
          <w:sz w:val="28"/>
          <w:szCs w:val="28"/>
          <w:lang w:val="en-US"/>
        </w:rPr>
        <w:t>nic</w:t>
      </w:r>
      <w:r w:rsidRPr="0051488B">
        <w:rPr>
          <w:rFonts w:ascii="Times New Roman" w:hAnsi="Times New Roman" w:cs="Times New Roman"/>
          <w:sz w:val="28"/>
          <w:szCs w:val="28"/>
        </w:rPr>
        <w:t>.</w:t>
      </w:r>
      <w:r w:rsidRPr="006A056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1488B">
        <w:rPr>
          <w:rFonts w:ascii="Times New Roman" w:hAnsi="Times New Roman" w:cs="Times New Roman"/>
          <w:sz w:val="28"/>
          <w:szCs w:val="28"/>
        </w:rPr>
        <w:t>/.</w:t>
      </w:r>
    </w:p>
    <w:p w:rsidR="00594D06" w:rsidRPr="0051488B" w:rsidRDefault="00594D06" w:rsidP="00594D0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94D06" w:rsidRPr="0051488B" w:rsidSect="00F17CF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7C" w:rsidRDefault="007C2D7C" w:rsidP="00B41BD2">
      <w:pPr>
        <w:spacing w:after="0" w:line="240" w:lineRule="auto"/>
      </w:pPr>
      <w:r>
        <w:separator/>
      </w:r>
    </w:p>
  </w:endnote>
  <w:endnote w:type="continuationSeparator" w:id="0">
    <w:p w:rsidR="007C2D7C" w:rsidRDefault="007C2D7C" w:rsidP="00B4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365599"/>
      <w:docPartObj>
        <w:docPartGallery w:val="Page Numbers (Bottom of Page)"/>
        <w:docPartUnique/>
      </w:docPartObj>
    </w:sdtPr>
    <w:sdtEndPr/>
    <w:sdtContent>
      <w:p w:rsidR="007C2D7C" w:rsidRDefault="007C2D7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7B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C2D7C" w:rsidRDefault="007C2D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7C" w:rsidRDefault="007C2D7C" w:rsidP="00B41BD2">
      <w:pPr>
        <w:spacing w:after="0" w:line="240" w:lineRule="auto"/>
      </w:pPr>
      <w:r>
        <w:separator/>
      </w:r>
    </w:p>
  </w:footnote>
  <w:footnote w:type="continuationSeparator" w:id="0">
    <w:p w:rsidR="007C2D7C" w:rsidRDefault="007C2D7C" w:rsidP="00B41BD2">
      <w:pPr>
        <w:spacing w:after="0" w:line="240" w:lineRule="auto"/>
      </w:pPr>
      <w:r>
        <w:continuationSeparator/>
      </w:r>
    </w:p>
  </w:footnote>
  <w:footnote w:id="1">
    <w:p w:rsidR="007C2D7C" w:rsidRPr="00B43D00" w:rsidRDefault="007C2D7C" w:rsidP="00B43D00">
      <w:pPr>
        <w:pStyle w:val="ac"/>
        <w:rPr>
          <w:rFonts w:ascii="Times New Roman" w:hAnsi="Times New Roman" w:cs="Times New Roman"/>
          <w:sz w:val="24"/>
          <w:szCs w:val="24"/>
        </w:rPr>
      </w:pPr>
      <w:r w:rsidRPr="00B43D0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B43D00">
        <w:rPr>
          <w:rFonts w:ascii="Times New Roman" w:hAnsi="Times New Roman" w:cs="Times New Roman"/>
          <w:sz w:val="24"/>
          <w:szCs w:val="24"/>
        </w:rPr>
        <w:t xml:space="preserve"> </w:t>
      </w:r>
      <w:r w:rsidRPr="00B43D00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Pr="00B43D00">
        <w:rPr>
          <w:rFonts w:ascii="Times New Roman" w:hAnsi="Times New Roman" w:cs="Times New Roman"/>
          <w:sz w:val="24"/>
          <w:szCs w:val="24"/>
        </w:rPr>
        <w:t xml:space="preserve"> </w:t>
      </w:r>
      <w:r w:rsidRPr="00B43D0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B43D00">
        <w:rPr>
          <w:rFonts w:ascii="Times New Roman" w:hAnsi="Times New Roman" w:cs="Times New Roman"/>
          <w:sz w:val="24"/>
          <w:szCs w:val="24"/>
        </w:rPr>
        <w:t xml:space="preserve"> [Электронный ресурс] // Режим доступа: </w:t>
      </w:r>
      <w:hyperlink r:id="rId1" w:history="1">
        <w:r w:rsidRPr="00B43D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B43D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B43D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B43D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43D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justlawlinks</w:t>
        </w:r>
        <w:r w:rsidRPr="00B43D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43D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B43D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B43D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GLOBAL</w:t>
        </w:r>
        <w:r w:rsidRPr="00B43D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B43D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india</w:t>
        </w:r>
        <w:r w:rsidRPr="00B43D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B43D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zin</w:t>
        </w:r>
        <w:r w:rsidRPr="00B43D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43D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</w:t>
        </w:r>
      </w:hyperlink>
      <w:r w:rsidRPr="00B43D00">
        <w:rPr>
          <w:rFonts w:ascii="Times New Roman" w:hAnsi="Times New Roman" w:cs="Times New Roman"/>
          <w:sz w:val="24"/>
          <w:szCs w:val="24"/>
        </w:rPr>
        <w:t>, свободный. Дата обращения: 17.11.2014.</w:t>
      </w:r>
    </w:p>
  </w:footnote>
  <w:footnote w:id="2">
    <w:p w:rsidR="007C2D7C" w:rsidRPr="00B43D00" w:rsidRDefault="007C2D7C" w:rsidP="00B43D00">
      <w:pPr>
        <w:pStyle w:val="ac"/>
      </w:pPr>
      <w:r w:rsidRPr="00B43D0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B43D00">
        <w:rPr>
          <w:rFonts w:ascii="Times New Roman" w:hAnsi="Times New Roman" w:cs="Times New Roman"/>
          <w:sz w:val="24"/>
          <w:szCs w:val="24"/>
        </w:rPr>
        <w:t xml:space="preserve"> </w:t>
      </w:r>
      <w:r w:rsidRPr="00B43D00">
        <w:rPr>
          <w:rFonts w:ascii="Times New Roman" w:hAnsi="Times New Roman" w:cs="Times New Roman"/>
          <w:sz w:val="24"/>
          <w:szCs w:val="24"/>
          <w:lang w:val="en-US"/>
        </w:rPr>
        <w:t>Indian</w:t>
      </w:r>
      <w:r w:rsidRPr="00B43D00">
        <w:rPr>
          <w:rFonts w:ascii="Times New Roman" w:hAnsi="Times New Roman" w:cs="Times New Roman"/>
          <w:sz w:val="24"/>
          <w:szCs w:val="24"/>
        </w:rPr>
        <w:t xml:space="preserve"> </w:t>
      </w:r>
      <w:r w:rsidRPr="00B43D00">
        <w:rPr>
          <w:rFonts w:ascii="Times New Roman" w:hAnsi="Times New Roman" w:cs="Times New Roman"/>
          <w:sz w:val="24"/>
          <w:szCs w:val="24"/>
          <w:lang w:val="en-US"/>
        </w:rPr>
        <w:t>Parliament</w:t>
      </w:r>
      <w:r w:rsidRPr="00B43D00">
        <w:rPr>
          <w:rFonts w:ascii="Times New Roman" w:hAnsi="Times New Roman" w:cs="Times New Roman"/>
          <w:sz w:val="24"/>
          <w:szCs w:val="24"/>
        </w:rPr>
        <w:t xml:space="preserve"> [Электронный ресурс] // Режим доступа: </w:t>
      </w:r>
      <w:hyperlink r:id="rId2" w:history="1">
        <w:r w:rsidRPr="00B43D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B43D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B43D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parliamentofindia</w:t>
        </w:r>
        <w:r w:rsidRPr="00B43D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43D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nic</w:t>
        </w:r>
        <w:r w:rsidRPr="00B43D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43D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</w:t>
        </w:r>
        <w:r w:rsidRPr="00B43D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Pr="00B43D00">
        <w:rPr>
          <w:rFonts w:ascii="Times New Roman" w:hAnsi="Times New Roman" w:cs="Times New Roman"/>
          <w:sz w:val="24"/>
          <w:szCs w:val="24"/>
        </w:rPr>
        <w:t>, свободный. Дата обращения: 17.11.2014.</w:t>
      </w:r>
    </w:p>
  </w:footnote>
  <w:footnote w:id="3">
    <w:p w:rsidR="007C2D7C" w:rsidRPr="00A72925" w:rsidRDefault="007C2D7C" w:rsidP="00A7292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72925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A72925">
        <w:rPr>
          <w:rFonts w:ascii="Times New Roman" w:hAnsi="Times New Roman" w:cs="Times New Roman"/>
          <w:sz w:val="24"/>
          <w:szCs w:val="24"/>
        </w:rPr>
        <w:t xml:space="preserve"> Индостан.ру [Электронный ресурс] // Режим доступа: http://www.indostan.ru/, свободный. Дата обращения: 17.11.2014.</w:t>
      </w:r>
    </w:p>
  </w:footnote>
  <w:footnote w:id="4">
    <w:p w:rsidR="007C2D7C" w:rsidRPr="00724CDA" w:rsidRDefault="007C2D7C" w:rsidP="00724CD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24CDA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724CDA">
        <w:rPr>
          <w:rFonts w:ascii="Times New Roman" w:hAnsi="Times New Roman" w:cs="Times New Roman"/>
          <w:sz w:val="24"/>
          <w:szCs w:val="24"/>
        </w:rPr>
        <w:t xml:space="preserve"> См. подробнее Ткачева Н. В. Индия. Медиасистема в условиях либерализации экономики. </w:t>
      </w:r>
      <w:r>
        <w:rPr>
          <w:rFonts w:ascii="Times New Roman" w:hAnsi="Times New Roman" w:cs="Times New Roman"/>
          <w:sz w:val="24"/>
          <w:szCs w:val="24"/>
        </w:rPr>
        <w:t xml:space="preserve">М., 2009. </w:t>
      </w:r>
    </w:p>
  </w:footnote>
  <w:footnote w:id="5">
    <w:p w:rsidR="007C2D7C" w:rsidRPr="007C2D7C" w:rsidRDefault="007C2D7C" w:rsidP="004D2D2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C2D7C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7C2D7C">
        <w:rPr>
          <w:rFonts w:ascii="Times New Roman" w:hAnsi="Times New Roman" w:cs="Times New Roman"/>
          <w:sz w:val="24"/>
          <w:szCs w:val="24"/>
        </w:rPr>
        <w:t xml:space="preserve"> См. подробнее Прутцков Г. В. История зару</w:t>
      </w:r>
      <w:r>
        <w:rPr>
          <w:rFonts w:ascii="Times New Roman" w:hAnsi="Times New Roman" w:cs="Times New Roman"/>
          <w:sz w:val="24"/>
          <w:szCs w:val="24"/>
        </w:rPr>
        <w:t xml:space="preserve">бежной журналистики. 1929-2011 </w:t>
      </w:r>
      <w:r w:rsidRPr="007C2D7C">
        <w:rPr>
          <w:rFonts w:ascii="Times New Roman" w:hAnsi="Times New Roman" w:cs="Times New Roman"/>
          <w:sz w:val="24"/>
          <w:szCs w:val="24"/>
        </w:rPr>
        <w:t>/ Под ред. Я. Н. Засурского. М., 2011.</w:t>
      </w:r>
    </w:p>
  </w:footnote>
  <w:footnote w:id="6">
    <w:p w:rsidR="007C2D7C" w:rsidRPr="004D2D21" w:rsidRDefault="007C2D7C" w:rsidP="004D2D2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D2D21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4D2D21">
        <w:rPr>
          <w:rFonts w:ascii="Times New Roman" w:hAnsi="Times New Roman" w:cs="Times New Roman"/>
          <w:sz w:val="24"/>
          <w:szCs w:val="24"/>
        </w:rPr>
        <w:t xml:space="preserve"> Филатова И.М. Развитие информационно-коммуникационных технологий в Индии и его социальные последствия // Вест. Моск. </w:t>
      </w:r>
      <w:r>
        <w:rPr>
          <w:rFonts w:ascii="Times New Roman" w:hAnsi="Times New Roman" w:cs="Times New Roman"/>
          <w:sz w:val="24"/>
          <w:szCs w:val="24"/>
        </w:rPr>
        <w:t xml:space="preserve">ун-та. Сер. 10. Журналистика. </w:t>
      </w:r>
      <w:r w:rsidRPr="004D2D21">
        <w:rPr>
          <w:rFonts w:ascii="Times New Roman" w:hAnsi="Times New Roman" w:cs="Times New Roman"/>
          <w:sz w:val="24"/>
          <w:szCs w:val="24"/>
        </w:rPr>
        <w:t>2010.</w:t>
      </w:r>
      <w:r>
        <w:rPr>
          <w:rFonts w:ascii="Times New Roman" w:hAnsi="Times New Roman" w:cs="Times New Roman"/>
          <w:sz w:val="24"/>
          <w:szCs w:val="24"/>
        </w:rPr>
        <w:t xml:space="preserve"> № 2. C. 121-137.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30AA"/>
    <w:multiLevelType w:val="hybridMultilevel"/>
    <w:tmpl w:val="90187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56111"/>
    <w:multiLevelType w:val="hybridMultilevel"/>
    <w:tmpl w:val="4E28A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F2F44"/>
    <w:multiLevelType w:val="hybridMultilevel"/>
    <w:tmpl w:val="EE20D2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55F45AF"/>
    <w:multiLevelType w:val="hybridMultilevel"/>
    <w:tmpl w:val="FCC24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60244"/>
    <w:multiLevelType w:val="hybridMultilevel"/>
    <w:tmpl w:val="4672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84E5C"/>
    <w:multiLevelType w:val="hybridMultilevel"/>
    <w:tmpl w:val="D7D48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95591"/>
    <w:multiLevelType w:val="hybridMultilevel"/>
    <w:tmpl w:val="A5B8F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55639"/>
    <w:multiLevelType w:val="hybridMultilevel"/>
    <w:tmpl w:val="3C0636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D9E6427"/>
    <w:multiLevelType w:val="hybridMultilevel"/>
    <w:tmpl w:val="02E0B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7FE"/>
    <w:rsid w:val="00006CA7"/>
    <w:rsid w:val="00014350"/>
    <w:rsid w:val="00015B2E"/>
    <w:rsid w:val="000207BF"/>
    <w:rsid w:val="000312FE"/>
    <w:rsid w:val="00051902"/>
    <w:rsid w:val="00061FE6"/>
    <w:rsid w:val="000623F3"/>
    <w:rsid w:val="00065848"/>
    <w:rsid w:val="00065B3F"/>
    <w:rsid w:val="00085840"/>
    <w:rsid w:val="00096B92"/>
    <w:rsid w:val="000C3515"/>
    <w:rsid w:val="000E0B81"/>
    <w:rsid w:val="00104BB5"/>
    <w:rsid w:val="00113407"/>
    <w:rsid w:val="00115752"/>
    <w:rsid w:val="001408A4"/>
    <w:rsid w:val="001534CF"/>
    <w:rsid w:val="0015554C"/>
    <w:rsid w:val="00175991"/>
    <w:rsid w:val="00184AE7"/>
    <w:rsid w:val="001876CD"/>
    <w:rsid w:val="001900A2"/>
    <w:rsid w:val="00192D59"/>
    <w:rsid w:val="00196BE9"/>
    <w:rsid w:val="001C6A67"/>
    <w:rsid w:val="001D3DB1"/>
    <w:rsid w:val="001E4BF3"/>
    <w:rsid w:val="001F6F53"/>
    <w:rsid w:val="002028A2"/>
    <w:rsid w:val="00217E1C"/>
    <w:rsid w:val="002322DE"/>
    <w:rsid w:val="00240AB3"/>
    <w:rsid w:val="002416A6"/>
    <w:rsid w:val="002802D3"/>
    <w:rsid w:val="00280DA1"/>
    <w:rsid w:val="00280ECF"/>
    <w:rsid w:val="002A4D81"/>
    <w:rsid w:val="002B0054"/>
    <w:rsid w:val="002B327C"/>
    <w:rsid w:val="002C6501"/>
    <w:rsid w:val="002D3020"/>
    <w:rsid w:val="002D3B2B"/>
    <w:rsid w:val="002D64A8"/>
    <w:rsid w:val="002E01E8"/>
    <w:rsid w:val="00322BF3"/>
    <w:rsid w:val="00350B9F"/>
    <w:rsid w:val="003528AD"/>
    <w:rsid w:val="00356B0B"/>
    <w:rsid w:val="00365149"/>
    <w:rsid w:val="00380E47"/>
    <w:rsid w:val="00383FFD"/>
    <w:rsid w:val="00393699"/>
    <w:rsid w:val="003A5D43"/>
    <w:rsid w:val="003B0786"/>
    <w:rsid w:val="003B1BD5"/>
    <w:rsid w:val="003D6BAA"/>
    <w:rsid w:val="003E68DE"/>
    <w:rsid w:val="003F152F"/>
    <w:rsid w:val="0042227E"/>
    <w:rsid w:val="004335D1"/>
    <w:rsid w:val="0045380F"/>
    <w:rsid w:val="00464F83"/>
    <w:rsid w:val="00483065"/>
    <w:rsid w:val="00494841"/>
    <w:rsid w:val="004A0619"/>
    <w:rsid w:val="004A3002"/>
    <w:rsid w:val="004A3703"/>
    <w:rsid w:val="004A4979"/>
    <w:rsid w:val="004B29BF"/>
    <w:rsid w:val="004B3987"/>
    <w:rsid w:val="004C35B0"/>
    <w:rsid w:val="004D2D21"/>
    <w:rsid w:val="004D37B1"/>
    <w:rsid w:val="004E7816"/>
    <w:rsid w:val="00502D25"/>
    <w:rsid w:val="00506768"/>
    <w:rsid w:val="0051488B"/>
    <w:rsid w:val="00517BB3"/>
    <w:rsid w:val="005307DF"/>
    <w:rsid w:val="00546B75"/>
    <w:rsid w:val="00552D5D"/>
    <w:rsid w:val="00554BAF"/>
    <w:rsid w:val="00571957"/>
    <w:rsid w:val="0057404D"/>
    <w:rsid w:val="00574989"/>
    <w:rsid w:val="00575348"/>
    <w:rsid w:val="00582380"/>
    <w:rsid w:val="00594D06"/>
    <w:rsid w:val="005A545C"/>
    <w:rsid w:val="005B7B7C"/>
    <w:rsid w:val="005D0C49"/>
    <w:rsid w:val="005D151D"/>
    <w:rsid w:val="005D4019"/>
    <w:rsid w:val="005D74F6"/>
    <w:rsid w:val="005F0507"/>
    <w:rsid w:val="005F7B79"/>
    <w:rsid w:val="00617737"/>
    <w:rsid w:val="006321BE"/>
    <w:rsid w:val="006559A2"/>
    <w:rsid w:val="00655BD0"/>
    <w:rsid w:val="006565CA"/>
    <w:rsid w:val="00662821"/>
    <w:rsid w:val="00672073"/>
    <w:rsid w:val="006746B1"/>
    <w:rsid w:val="006A0568"/>
    <w:rsid w:val="006A1CC2"/>
    <w:rsid w:val="006A2D32"/>
    <w:rsid w:val="006D25B6"/>
    <w:rsid w:val="006F1D6E"/>
    <w:rsid w:val="006F2575"/>
    <w:rsid w:val="006F321B"/>
    <w:rsid w:val="00716DCF"/>
    <w:rsid w:val="00723DEE"/>
    <w:rsid w:val="00724CDA"/>
    <w:rsid w:val="00733EE4"/>
    <w:rsid w:val="007468CF"/>
    <w:rsid w:val="00751D12"/>
    <w:rsid w:val="00753080"/>
    <w:rsid w:val="007609B7"/>
    <w:rsid w:val="00770210"/>
    <w:rsid w:val="00782328"/>
    <w:rsid w:val="007829E7"/>
    <w:rsid w:val="007867EF"/>
    <w:rsid w:val="00790612"/>
    <w:rsid w:val="0079709B"/>
    <w:rsid w:val="00797E98"/>
    <w:rsid w:val="007A282A"/>
    <w:rsid w:val="007B54EA"/>
    <w:rsid w:val="007C2D7C"/>
    <w:rsid w:val="007E6177"/>
    <w:rsid w:val="007E7B0D"/>
    <w:rsid w:val="007F1385"/>
    <w:rsid w:val="007F197D"/>
    <w:rsid w:val="007F6AFE"/>
    <w:rsid w:val="00827FE3"/>
    <w:rsid w:val="00830597"/>
    <w:rsid w:val="00864D91"/>
    <w:rsid w:val="0088684E"/>
    <w:rsid w:val="0089091F"/>
    <w:rsid w:val="00890CFC"/>
    <w:rsid w:val="008A7772"/>
    <w:rsid w:val="008A790C"/>
    <w:rsid w:val="008B18F3"/>
    <w:rsid w:val="009029AB"/>
    <w:rsid w:val="00914ED7"/>
    <w:rsid w:val="00925D52"/>
    <w:rsid w:val="00926E32"/>
    <w:rsid w:val="00934A21"/>
    <w:rsid w:val="00982E62"/>
    <w:rsid w:val="009A7DFF"/>
    <w:rsid w:val="009B05E2"/>
    <w:rsid w:val="009C6E64"/>
    <w:rsid w:val="009D5F25"/>
    <w:rsid w:val="009D6E0C"/>
    <w:rsid w:val="009E2551"/>
    <w:rsid w:val="009F44C3"/>
    <w:rsid w:val="00A04A8E"/>
    <w:rsid w:val="00A17018"/>
    <w:rsid w:val="00A3319C"/>
    <w:rsid w:val="00A35CAA"/>
    <w:rsid w:val="00A457BC"/>
    <w:rsid w:val="00A60320"/>
    <w:rsid w:val="00A61151"/>
    <w:rsid w:val="00A72925"/>
    <w:rsid w:val="00A87ECB"/>
    <w:rsid w:val="00A9027A"/>
    <w:rsid w:val="00A9586B"/>
    <w:rsid w:val="00AA0088"/>
    <w:rsid w:val="00AB2C91"/>
    <w:rsid w:val="00AE1796"/>
    <w:rsid w:val="00AF14C4"/>
    <w:rsid w:val="00AF233D"/>
    <w:rsid w:val="00B006DF"/>
    <w:rsid w:val="00B249C9"/>
    <w:rsid w:val="00B41BD2"/>
    <w:rsid w:val="00B430E0"/>
    <w:rsid w:val="00B43D00"/>
    <w:rsid w:val="00B54BA5"/>
    <w:rsid w:val="00B652BB"/>
    <w:rsid w:val="00B677FE"/>
    <w:rsid w:val="00B763D9"/>
    <w:rsid w:val="00B933D1"/>
    <w:rsid w:val="00B96FF9"/>
    <w:rsid w:val="00B979A8"/>
    <w:rsid w:val="00BA05D8"/>
    <w:rsid w:val="00BA2EDA"/>
    <w:rsid w:val="00BF249B"/>
    <w:rsid w:val="00BF53A3"/>
    <w:rsid w:val="00C0555E"/>
    <w:rsid w:val="00C12AF2"/>
    <w:rsid w:val="00C35CBB"/>
    <w:rsid w:val="00C45011"/>
    <w:rsid w:val="00C7580B"/>
    <w:rsid w:val="00C85B55"/>
    <w:rsid w:val="00C9017B"/>
    <w:rsid w:val="00C90484"/>
    <w:rsid w:val="00C9537D"/>
    <w:rsid w:val="00CE7F83"/>
    <w:rsid w:val="00D24DE7"/>
    <w:rsid w:val="00D35FCA"/>
    <w:rsid w:val="00D405E2"/>
    <w:rsid w:val="00D46A8F"/>
    <w:rsid w:val="00D71CAA"/>
    <w:rsid w:val="00D76C27"/>
    <w:rsid w:val="00D8616F"/>
    <w:rsid w:val="00D93655"/>
    <w:rsid w:val="00DA1966"/>
    <w:rsid w:val="00DA1A67"/>
    <w:rsid w:val="00DB32C5"/>
    <w:rsid w:val="00DB53F3"/>
    <w:rsid w:val="00DB68F8"/>
    <w:rsid w:val="00DC4809"/>
    <w:rsid w:val="00DC61F4"/>
    <w:rsid w:val="00DD0736"/>
    <w:rsid w:val="00DD75FB"/>
    <w:rsid w:val="00DF4F2C"/>
    <w:rsid w:val="00E01B47"/>
    <w:rsid w:val="00E119A3"/>
    <w:rsid w:val="00E168DB"/>
    <w:rsid w:val="00E22B36"/>
    <w:rsid w:val="00E26D2C"/>
    <w:rsid w:val="00E35FA2"/>
    <w:rsid w:val="00E65685"/>
    <w:rsid w:val="00E82856"/>
    <w:rsid w:val="00EA0289"/>
    <w:rsid w:val="00EA4028"/>
    <w:rsid w:val="00EA56EF"/>
    <w:rsid w:val="00EB101E"/>
    <w:rsid w:val="00EB41D1"/>
    <w:rsid w:val="00EC009B"/>
    <w:rsid w:val="00EC2247"/>
    <w:rsid w:val="00EC2CDD"/>
    <w:rsid w:val="00EC66A5"/>
    <w:rsid w:val="00EE3C58"/>
    <w:rsid w:val="00EF1099"/>
    <w:rsid w:val="00F17CF8"/>
    <w:rsid w:val="00F24B56"/>
    <w:rsid w:val="00F42A59"/>
    <w:rsid w:val="00F465E0"/>
    <w:rsid w:val="00F47A6D"/>
    <w:rsid w:val="00F53ADC"/>
    <w:rsid w:val="00F57036"/>
    <w:rsid w:val="00F74BFF"/>
    <w:rsid w:val="00F7656F"/>
    <w:rsid w:val="00F83815"/>
    <w:rsid w:val="00F865C0"/>
    <w:rsid w:val="00FA114E"/>
    <w:rsid w:val="00FA47B9"/>
    <w:rsid w:val="00FC2862"/>
    <w:rsid w:val="00FE12D2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77FE"/>
  </w:style>
  <w:style w:type="paragraph" w:styleId="a3">
    <w:name w:val="Normal (Web)"/>
    <w:basedOn w:val="a"/>
    <w:uiPriority w:val="99"/>
    <w:unhideWhenUsed/>
    <w:rsid w:val="00B6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677FE"/>
    <w:rPr>
      <w:color w:val="0000FF"/>
      <w:u w:val="single"/>
    </w:rPr>
  </w:style>
  <w:style w:type="character" w:styleId="a5">
    <w:name w:val="Strong"/>
    <w:basedOn w:val="a0"/>
    <w:uiPriority w:val="22"/>
    <w:qFormat/>
    <w:rsid w:val="00B677FE"/>
    <w:rPr>
      <w:b/>
      <w:bCs/>
    </w:rPr>
  </w:style>
  <w:style w:type="paragraph" w:styleId="a6">
    <w:name w:val="List Paragraph"/>
    <w:basedOn w:val="a"/>
    <w:uiPriority w:val="34"/>
    <w:qFormat/>
    <w:rsid w:val="00594D06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B41BD2"/>
  </w:style>
  <w:style w:type="paragraph" w:styleId="a8">
    <w:name w:val="header"/>
    <w:basedOn w:val="a"/>
    <w:link w:val="a9"/>
    <w:uiPriority w:val="99"/>
    <w:semiHidden/>
    <w:unhideWhenUsed/>
    <w:rsid w:val="00B4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1BD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4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1BD2"/>
    <w:rPr>
      <w:rFonts w:eastAsiaTheme="minorEastAsia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B41D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B41D1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B41D1"/>
    <w:rPr>
      <w:vertAlign w:val="superscript"/>
    </w:rPr>
  </w:style>
  <w:style w:type="paragraph" w:styleId="af">
    <w:name w:val="Plain Text"/>
    <w:basedOn w:val="a"/>
    <w:link w:val="af0"/>
    <w:rsid w:val="00E82856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en-US"/>
    </w:rPr>
  </w:style>
  <w:style w:type="character" w:customStyle="1" w:styleId="af0">
    <w:name w:val="Текст Знак"/>
    <w:basedOn w:val="a0"/>
    <w:link w:val="af"/>
    <w:rsid w:val="00E82856"/>
    <w:rPr>
      <w:rFonts w:ascii="Courier" w:eastAsia="Times New Roman" w:hAnsi="Courier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616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708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404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1%D0%BE%D0%BC%D0%B1%D0%B5%D0%B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2%D0%B8%D1%80%D0%B0%D0%B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8%D0%BD%D0%B4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3%D0%B0%D0%B7%D0%B5%D1%82%D0%B0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arliamentofindia.nic.in/" TargetMode="External"/><Relationship Id="rId1" Type="http://schemas.openxmlformats.org/officeDocument/2006/relationships/hyperlink" Target="http://www.justlawlinks.com/GLOBAL/india/z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26232-1ACE-4FA5-9578-4D5AF5AA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18</Pages>
  <Words>4281</Words>
  <Characters>24406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120</cp:revision>
  <dcterms:created xsi:type="dcterms:W3CDTF">2015-03-31T13:12:00Z</dcterms:created>
  <dcterms:modified xsi:type="dcterms:W3CDTF">2015-04-08T13:18:00Z</dcterms:modified>
</cp:coreProperties>
</file>