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Бешкарев</w:t>
      </w:r>
      <w:proofErr w:type="spellEnd"/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</w:t>
      </w:r>
    </w:p>
    <w:p w:rsidR="00904573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>МУЛЬТИМЕДИА В РЕГИОНАЛЬНЫХ СЕТЕВЫХ СМИ (НА ПРИМЕРЕ РЕСПУБЛИКИ КОМИ)</w:t>
      </w: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D2D">
        <w:rPr>
          <w:rFonts w:ascii="Times New Roman" w:hAnsi="Times New Roman" w:cs="Times New Roman"/>
          <w:sz w:val="28"/>
          <w:szCs w:val="28"/>
        </w:rPr>
        <w:t>По сравнению с центральными СМИ региональные предсказуемо отстают как в оперативности, так и в технологическом отношении.</w:t>
      </w:r>
      <w:proofErr w:type="gramEnd"/>
      <w:r w:rsidRPr="00535D2D">
        <w:rPr>
          <w:rFonts w:ascii="Times New Roman" w:hAnsi="Times New Roman" w:cs="Times New Roman"/>
          <w:sz w:val="28"/>
          <w:szCs w:val="28"/>
        </w:rPr>
        <w:t xml:space="preserve"> Однако гл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 xml:space="preserve">бальная тенденция к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 оказывается актуальной и для реги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 xml:space="preserve">нальных сетевых СМИ, примером чему может служить Республика Коми. Наиболее используемые мультимедийные жанры в региональном сегменте на сайтах республиканских газет –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фотодополнения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 к текстовым статьям, фот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 xml:space="preserve">репортаж, видеорепортаж, графические жанры. </w:t>
      </w: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>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2D">
        <w:rPr>
          <w:rFonts w:ascii="Times New Roman" w:hAnsi="Times New Roman" w:cs="Times New Roman"/>
          <w:sz w:val="28"/>
          <w:szCs w:val="28"/>
        </w:rPr>
        <w:t>освоенными остаются такие формы мультимедиа, как «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сноуфолл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таймлайн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>»: примеры их использования ед</w:t>
      </w:r>
      <w:r w:rsidRPr="00535D2D">
        <w:rPr>
          <w:rFonts w:ascii="Times New Roman" w:hAnsi="Times New Roman" w:cs="Times New Roman"/>
          <w:sz w:val="28"/>
          <w:szCs w:val="28"/>
        </w:rPr>
        <w:t>и</w:t>
      </w:r>
      <w:r w:rsidRPr="00535D2D">
        <w:rPr>
          <w:rFonts w:ascii="Times New Roman" w:hAnsi="Times New Roman" w:cs="Times New Roman"/>
          <w:sz w:val="28"/>
          <w:szCs w:val="28"/>
        </w:rPr>
        <w:t>ничны.</w:t>
      </w: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>Проекты сетевого общественного телевидения Коми не были реализ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>ваны, по всей видимости, в силу недостаточной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D2D">
        <w:rPr>
          <w:rFonts w:ascii="Times New Roman" w:hAnsi="Times New Roman" w:cs="Times New Roman"/>
          <w:sz w:val="28"/>
          <w:szCs w:val="28"/>
        </w:rPr>
        <w:t>сованности со стор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>ны аудито</w:t>
      </w:r>
      <w:r>
        <w:rPr>
          <w:rFonts w:ascii="Times New Roman" w:hAnsi="Times New Roman" w:cs="Times New Roman"/>
          <w:sz w:val="28"/>
          <w:szCs w:val="28"/>
        </w:rPr>
        <w:t>рии. Важным фактором здесь являю</w:t>
      </w:r>
      <w:r w:rsidRPr="00535D2D">
        <w:rPr>
          <w:rFonts w:ascii="Times New Roman" w:hAnsi="Times New Roman" w:cs="Times New Roman"/>
          <w:sz w:val="28"/>
          <w:szCs w:val="28"/>
        </w:rPr>
        <w:t>тся непосредственно возрас</w:t>
      </w:r>
      <w:r w:rsidRPr="00535D2D">
        <w:rPr>
          <w:rFonts w:ascii="Times New Roman" w:hAnsi="Times New Roman" w:cs="Times New Roman"/>
          <w:sz w:val="28"/>
          <w:szCs w:val="28"/>
        </w:rPr>
        <w:t>т</w:t>
      </w:r>
      <w:r w:rsidRPr="00535D2D">
        <w:rPr>
          <w:rFonts w:ascii="Times New Roman" w:hAnsi="Times New Roman" w:cs="Times New Roman"/>
          <w:sz w:val="28"/>
          <w:szCs w:val="28"/>
        </w:rPr>
        <w:t>ные и территориальные категории населения региона. Сельский и пожилой житель не приучен к пользов</w:t>
      </w:r>
      <w:r>
        <w:rPr>
          <w:rFonts w:ascii="Times New Roman" w:hAnsi="Times New Roman" w:cs="Times New Roman"/>
          <w:sz w:val="28"/>
          <w:szCs w:val="28"/>
        </w:rPr>
        <w:t xml:space="preserve">анию сетевыми СМИ, в том числе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D2D">
        <w:rPr>
          <w:rFonts w:ascii="Times New Roman" w:hAnsi="Times New Roman" w:cs="Times New Roman"/>
          <w:sz w:val="28"/>
          <w:szCs w:val="28"/>
        </w:rPr>
        <w:t>нтернетом в целом; аудитория сетевых СМИ республики Коми не готова финансировать обще</w:t>
      </w:r>
      <w:r>
        <w:rPr>
          <w:rFonts w:ascii="Times New Roman" w:hAnsi="Times New Roman" w:cs="Times New Roman"/>
          <w:sz w:val="28"/>
          <w:szCs w:val="28"/>
        </w:rPr>
        <w:t>ственное телевидение в и</w:t>
      </w:r>
      <w:r w:rsidRPr="00535D2D">
        <w:rPr>
          <w:rFonts w:ascii="Times New Roman" w:hAnsi="Times New Roman" w:cs="Times New Roman"/>
          <w:sz w:val="28"/>
          <w:szCs w:val="28"/>
        </w:rPr>
        <w:t>нтернете.</w:t>
      </w:r>
    </w:p>
    <w:p w:rsidR="00904573" w:rsidRPr="00535D2D" w:rsidRDefault="00904573" w:rsidP="00904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D2D">
        <w:rPr>
          <w:rFonts w:ascii="Times New Roman" w:hAnsi="Times New Roman" w:cs="Times New Roman"/>
          <w:sz w:val="28"/>
          <w:szCs w:val="28"/>
        </w:rPr>
        <w:t>В региональных группах сети «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» в 2014 году произошел спад интереса аудитории к «вирусным» визуальным жанрам –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мемам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демотив</w:t>
      </w:r>
      <w:r w:rsidRPr="00535D2D">
        <w:rPr>
          <w:rFonts w:ascii="Times New Roman" w:hAnsi="Times New Roman" w:cs="Times New Roman"/>
          <w:sz w:val="28"/>
          <w:szCs w:val="28"/>
        </w:rPr>
        <w:t>а</w:t>
      </w:r>
      <w:r w:rsidRPr="00535D2D">
        <w:rPr>
          <w:rFonts w:ascii="Times New Roman" w:hAnsi="Times New Roman" w:cs="Times New Roman"/>
          <w:sz w:val="28"/>
          <w:szCs w:val="28"/>
        </w:rPr>
        <w:t>торам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. Сейчас здесь актуальны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 новостей со страниц зарегистрир</w:t>
      </w:r>
      <w:r w:rsidRPr="00535D2D">
        <w:rPr>
          <w:rFonts w:ascii="Times New Roman" w:hAnsi="Times New Roman" w:cs="Times New Roman"/>
          <w:sz w:val="28"/>
          <w:szCs w:val="28"/>
        </w:rPr>
        <w:t>о</w:t>
      </w:r>
      <w:r w:rsidRPr="00535D2D">
        <w:rPr>
          <w:rFonts w:ascii="Times New Roman" w:hAnsi="Times New Roman" w:cs="Times New Roman"/>
          <w:sz w:val="28"/>
          <w:szCs w:val="28"/>
        </w:rPr>
        <w:t>ванных СМИ или их официальных страниц в социальной сети. Однако и</w:t>
      </w:r>
      <w:r w:rsidRPr="00535D2D">
        <w:rPr>
          <w:rFonts w:ascii="Times New Roman" w:hAnsi="Times New Roman" w:cs="Times New Roman"/>
          <w:sz w:val="28"/>
          <w:szCs w:val="28"/>
        </w:rPr>
        <w:t>з</w:t>
      </w:r>
      <w:r w:rsidRPr="00535D2D">
        <w:rPr>
          <w:rFonts w:ascii="Times New Roman" w:hAnsi="Times New Roman" w:cs="Times New Roman"/>
          <w:sz w:val="28"/>
          <w:szCs w:val="28"/>
        </w:rPr>
        <w:t>редка появляющиеся визуальные продукты гражданской журналистики пра</w:t>
      </w:r>
      <w:r w:rsidRPr="00535D2D">
        <w:rPr>
          <w:rFonts w:ascii="Times New Roman" w:hAnsi="Times New Roman" w:cs="Times New Roman"/>
          <w:sz w:val="28"/>
          <w:szCs w:val="28"/>
        </w:rPr>
        <w:t>к</w:t>
      </w:r>
      <w:r w:rsidRPr="00535D2D">
        <w:rPr>
          <w:rFonts w:ascii="Times New Roman" w:hAnsi="Times New Roman" w:cs="Times New Roman"/>
          <w:sz w:val="28"/>
          <w:szCs w:val="28"/>
        </w:rPr>
        <w:t xml:space="preserve">тически сиюминутно откликаются на общественные события, приобретают статус значимости именно для жителей Коми в </w:t>
      </w:r>
      <w:r w:rsidRPr="00535D2D">
        <w:rPr>
          <w:rFonts w:ascii="Times New Roman" w:hAnsi="Times New Roman" w:cs="Times New Roman"/>
          <w:sz w:val="28"/>
          <w:szCs w:val="28"/>
        </w:rPr>
        <w:lastRenderedPageBreak/>
        <w:t>соответствии с их содерж</w:t>
      </w:r>
      <w:r w:rsidRPr="00535D2D">
        <w:rPr>
          <w:rFonts w:ascii="Times New Roman" w:hAnsi="Times New Roman" w:cs="Times New Roman"/>
          <w:sz w:val="28"/>
          <w:szCs w:val="28"/>
        </w:rPr>
        <w:t>и</w:t>
      </w:r>
      <w:r w:rsidRPr="00535D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ым, пользуются популярностью. </w:t>
      </w:r>
      <w:r w:rsidRPr="00535D2D">
        <w:rPr>
          <w:rFonts w:ascii="Times New Roman" w:hAnsi="Times New Roman" w:cs="Times New Roman"/>
          <w:sz w:val="28"/>
          <w:szCs w:val="28"/>
        </w:rPr>
        <w:t xml:space="preserve">Преобладающее число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535D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D2D">
        <w:rPr>
          <w:rFonts w:ascii="Times New Roman" w:hAnsi="Times New Roman" w:cs="Times New Roman"/>
          <w:sz w:val="28"/>
          <w:szCs w:val="28"/>
        </w:rPr>
        <w:t>демотив</w:t>
      </w:r>
      <w:r w:rsidRPr="00535D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D2D">
        <w:rPr>
          <w:rFonts w:ascii="Times New Roman" w:hAnsi="Times New Roman" w:cs="Times New Roman"/>
          <w:sz w:val="28"/>
          <w:szCs w:val="28"/>
        </w:rPr>
        <w:t>строится на методе наблюдения за п</w:t>
      </w:r>
      <w:r>
        <w:rPr>
          <w:rFonts w:ascii="Times New Roman" w:hAnsi="Times New Roman" w:cs="Times New Roman"/>
          <w:sz w:val="28"/>
          <w:szCs w:val="28"/>
        </w:rPr>
        <w:t>овседневной жизнью</w:t>
      </w:r>
      <w:r w:rsidRPr="00535D2D">
        <w:rPr>
          <w:rFonts w:ascii="Times New Roman" w:hAnsi="Times New Roman" w:cs="Times New Roman"/>
          <w:sz w:val="28"/>
          <w:szCs w:val="28"/>
        </w:rPr>
        <w:t xml:space="preserve"> региона. Тематика может быть самой разной: от погод</w:t>
      </w:r>
      <w:r>
        <w:rPr>
          <w:rFonts w:ascii="Times New Roman" w:hAnsi="Times New Roman" w:cs="Times New Roman"/>
          <w:sz w:val="28"/>
          <w:szCs w:val="28"/>
        </w:rPr>
        <w:t>ных условий до выборов на пост г</w:t>
      </w:r>
      <w:r w:rsidRPr="00535D2D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образования</w:t>
      </w:r>
      <w:r w:rsidRPr="00535D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08C2" w:rsidRDefault="00904573" w:rsidP="00904573">
      <w:pPr>
        <w:spacing w:after="0" w:line="360" w:lineRule="auto"/>
        <w:jc w:val="both"/>
      </w:pPr>
    </w:p>
    <w:sectPr w:rsidR="00EA08C2" w:rsidSect="009045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B"/>
    <w:rsid w:val="0077075B"/>
    <w:rsid w:val="007B4B92"/>
    <w:rsid w:val="00904573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>SPBU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2015-03-25T14:54:00Z</dcterms:created>
  <dcterms:modified xsi:type="dcterms:W3CDTF">2015-03-25T14:57:00Z</dcterms:modified>
</cp:coreProperties>
</file>