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D" w:rsidRDefault="007B5680" w:rsidP="00BA79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 А. </w:t>
      </w:r>
      <w:r w:rsidR="00F923E7" w:rsidRPr="00910ECD">
        <w:rPr>
          <w:rFonts w:ascii="Times New Roman" w:hAnsi="Times New Roman"/>
          <w:sz w:val="28"/>
          <w:szCs w:val="28"/>
        </w:rPr>
        <w:t>Павлушкина</w:t>
      </w:r>
    </w:p>
    <w:p w:rsidR="00910ECD" w:rsidRDefault="00910ECD" w:rsidP="00BA79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  <w:r w:rsidR="00F923E7" w:rsidRPr="00910ECD">
        <w:rPr>
          <w:rFonts w:ascii="Times New Roman" w:hAnsi="Times New Roman"/>
          <w:sz w:val="28"/>
          <w:szCs w:val="28"/>
        </w:rPr>
        <w:tab/>
      </w:r>
    </w:p>
    <w:p w:rsidR="00424DCD" w:rsidRDefault="00424DCD" w:rsidP="009124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1246E" w:rsidRPr="00424DCD" w:rsidRDefault="00910ECD" w:rsidP="0091246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0ECD">
        <w:rPr>
          <w:rFonts w:ascii="Times New Roman" w:hAnsi="Times New Roman"/>
          <w:sz w:val="28"/>
          <w:szCs w:val="28"/>
        </w:rPr>
        <w:t>РУССКОЯЗЫЧНАЯ БРИТАНСКАЯ ПРЕССА: СПЕЦИФИКА ВЗАИМОДЕЙСТВИЯ С АУДИТОРИЕЙ</w:t>
      </w:r>
      <w:r w:rsidRPr="00910ECD">
        <w:rPr>
          <w:rFonts w:ascii="Times New Roman" w:hAnsi="Times New Roman"/>
          <w:sz w:val="28"/>
          <w:szCs w:val="28"/>
        </w:rPr>
        <w:tab/>
      </w:r>
    </w:p>
    <w:p w:rsidR="00424DCD" w:rsidRDefault="00424DCD" w:rsidP="000E5E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3E7" w:rsidRPr="000E5E99" w:rsidRDefault="00F923E7" w:rsidP="000E5E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ECD">
        <w:rPr>
          <w:rFonts w:ascii="Times New Roman" w:hAnsi="Times New Roman"/>
          <w:sz w:val="28"/>
          <w:szCs w:val="28"/>
        </w:rPr>
        <w:t>В Великобритании функционирует 15 крупных СМИ, ориентированных на русскоязычную диаспору. В их число входят восемь газет, четыре журнала, радиостанция, информационное агентство и информационный портал. Целевая аудитория прессы ограничивается носителями языка, однако внутри этого сегмента происходит дифференциация читателей, в основном, по возрасту и социальному положению. Большая часть медиа определяет свою аудиторию довольно широко – все русскоговорящие жители, которые хотят быть в курсе последних новостей. Издания, которые пытаются выстроить эффективный диалог с аудиторией и вместе с тем привлечь рекламодателей, описывают читательский портрет более дета</w:t>
      </w:r>
      <w:r w:rsidR="007B5680">
        <w:rPr>
          <w:rFonts w:ascii="Times New Roman" w:hAnsi="Times New Roman"/>
          <w:sz w:val="28"/>
          <w:szCs w:val="28"/>
        </w:rPr>
        <w:t>льно. Например, деловая газета «</w:t>
      </w:r>
      <w:r w:rsidRPr="00910ECD">
        <w:rPr>
          <w:rFonts w:ascii="Times New Roman" w:hAnsi="Times New Roman"/>
          <w:sz w:val="28"/>
          <w:szCs w:val="28"/>
          <w:lang w:val="en-US"/>
        </w:rPr>
        <w:t>The</w:t>
      </w:r>
      <w:r w:rsidRPr="00910ECD">
        <w:rPr>
          <w:rFonts w:ascii="Times New Roman" w:hAnsi="Times New Roman"/>
          <w:sz w:val="28"/>
          <w:szCs w:val="28"/>
        </w:rPr>
        <w:t xml:space="preserve"> </w:t>
      </w:r>
      <w:r w:rsidRPr="00910ECD">
        <w:rPr>
          <w:rFonts w:ascii="Times New Roman" w:hAnsi="Times New Roman"/>
          <w:sz w:val="28"/>
          <w:szCs w:val="28"/>
          <w:lang w:val="en-US"/>
        </w:rPr>
        <w:t>Business</w:t>
      </w:r>
      <w:r w:rsidR="007B5680">
        <w:rPr>
          <w:rFonts w:ascii="Times New Roman" w:hAnsi="Times New Roman"/>
          <w:sz w:val="28"/>
          <w:szCs w:val="28"/>
        </w:rPr>
        <w:t xml:space="preserve"> Курьер»</w:t>
      </w:r>
      <w:r w:rsidRPr="00910ECD">
        <w:rPr>
          <w:rFonts w:ascii="Times New Roman" w:hAnsi="Times New Roman"/>
          <w:sz w:val="28"/>
          <w:szCs w:val="28"/>
        </w:rPr>
        <w:t xml:space="preserve"> делает акцент на высоком уровне достатка своей аудитории: работающие и зарабатывающие люди с доходом выше среднего (89% читателей), образованные и путешествующие, работают в компаниях или вл</w:t>
      </w:r>
      <w:r w:rsidR="007B5680">
        <w:rPr>
          <w:rFonts w:ascii="Times New Roman" w:hAnsi="Times New Roman"/>
          <w:sz w:val="28"/>
          <w:szCs w:val="28"/>
        </w:rPr>
        <w:t>адеют собственным бизнесом и т. </w:t>
      </w:r>
      <w:r w:rsidRPr="00910ECD">
        <w:rPr>
          <w:rFonts w:ascii="Times New Roman" w:hAnsi="Times New Roman"/>
          <w:sz w:val="28"/>
          <w:szCs w:val="28"/>
        </w:rPr>
        <w:t xml:space="preserve">д. Те же показатели − у </w:t>
      </w:r>
      <w:r w:rsidRPr="00910ECD">
        <w:rPr>
          <w:rFonts w:ascii="Times New Roman" w:hAnsi="Times New Roman"/>
          <w:sz w:val="28"/>
          <w:szCs w:val="28"/>
          <w:lang w:val="en-US"/>
        </w:rPr>
        <w:t>New</w:t>
      </w:r>
      <w:r w:rsidRPr="00910ECD">
        <w:rPr>
          <w:rFonts w:ascii="Times New Roman" w:hAnsi="Times New Roman"/>
          <w:sz w:val="28"/>
          <w:szCs w:val="28"/>
        </w:rPr>
        <w:t xml:space="preserve"> </w:t>
      </w:r>
      <w:r w:rsidRPr="00910ECD">
        <w:rPr>
          <w:rFonts w:ascii="Times New Roman" w:hAnsi="Times New Roman"/>
          <w:sz w:val="28"/>
          <w:szCs w:val="28"/>
          <w:lang w:val="en-US"/>
        </w:rPr>
        <w:t>Style</w:t>
      </w:r>
      <w:r w:rsidRPr="00910ECD">
        <w:rPr>
          <w:rFonts w:ascii="Times New Roman" w:hAnsi="Times New Roman"/>
          <w:sz w:val="28"/>
          <w:szCs w:val="28"/>
        </w:rPr>
        <w:t xml:space="preserve"> </w:t>
      </w:r>
      <w:r w:rsidRPr="00910ECD">
        <w:rPr>
          <w:rFonts w:ascii="Times New Roman" w:hAnsi="Times New Roman"/>
          <w:sz w:val="28"/>
          <w:szCs w:val="28"/>
          <w:lang w:val="en-US"/>
        </w:rPr>
        <w:t>Magazine</w:t>
      </w:r>
      <w:r w:rsidR="007B5680">
        <w:rPr>
          <w:rFonts w:ascii="Times New Roman" w:hAnsi="Times New Roman"/>
          <w:sz w:val="28"/>
          <w:szCs w:val="28"/>
        </w:rPr>
        <w:t xml:space="preserve"> и «</w:t>
      </w:r>
      <w:r w:rsidRPr="00910ECD">
        <w:rPr>
          <w:rFonts w:ascii="Times New Roman" w:hAnsi="Times New Roman"/>
          <w:sz w:val="28"/>
          <w:szCs w:val="28"/>
        </w:rPr>
        <w:t xml:space="preserve">Лондон- </w:t>
      </w:r>
      <w:r w:rsidRPr="00910ECD">
        <w:rPr>
          <w:rFonts w:ascii="Times New Roman" w:hAnsi="Times New Roman"/>
          <w:sz w:val="28"/>
          <w:szCs w:val="28"/>
          <w:lang w:val="en-US"/>
        </w:rPr>
        <w:t>INFO</w:t>
      </w:r>
      <w:r w:rsidR="007B5680">
        <w:rPr>
          <w:rFonts w:ascii="Times New Roman" w:hAnsi="Times New Roman"/>
          <w:sz w:val="28"/>
          <w:szCs w:val="28"/>
        </w:rPr>
        <w:t>»</w:t>
      </w:r>
      <w:r w:rsidRPr="00910ECD">
        <w:rPr>
          <w:rFonts w:ascii="Times New Roman" w:hAnsi="Times New Roman"/>
          <w:sz w:val="28"/>
          <w:szCs w:val="28"/>
        </w:rPr>
        <w:t xml:space="preserve">. Исследования аудитории позволяют этим редакциям повышать уровень релевантности изданий, которая проявляется в соответствии журналистских текстов информационным запросам русскоязычной диаспоры. Кроме того, высокая степень релевантности подразумевает наличие разнообразных форм взаимодействия с читателями и обратной связи, что говорит о степени активности аудитории и эффективности работы СМИ. Стремление активизировать обратную связь в обозначенных изданиях выглядит довольно скудно и проявляется в трех формах: в проведении опросов, в публикации бесплатных читательских </w:t>
      </w:r>
      <w:r w:rsidRPr="00910ECD">
        <w:rPr>
          <w:rFonts w:ascii="Times New Roman" w:hAnsi="Times New Roman"/>
          <w:sz w:val="28"/>
          <w:szCs w:val="28"/>
        </w:rPr>
        <w:lastRenderedPageBreak/>
        <w:t xml:space="preserve">объявлений, в раскрутке аккаунтов газет и журналов в социальных сетях. При этом социальные медиа, которые обладают большими возможностями и потенциалом, используются британскими русскоязычными СМИ лишь для размещения ссылок на материалы сетевой версии. Таким образом, наши наблюдения позволяют сделать вывод, что сегодня пока еще рано говорить о полном взаимопонимании и об отлаженной связи между </w:t>
      </w:r>
      <w:proofErr w:type="spellStart"/>
      <w:r w:rsidRPr="00910ECD">
        <w:rPr>
          <w:rFonts w:ascii="Times New Roman" w:hAnsi="Times New Roman"/>
          <w:sz w:val="28"/>
          <w:szCs w:val="28"/>
        </w:rPr>
        <w:t>диаспор</w:t>
      </w:r>
      <w:r w:rsidR="000E5E99">
        <w:rPr>
          <w:rFonts w:ascii="Times New Roman" w:hAnsi="Times New Roman"/>
          <w:sz w:val="28"/>
          <w:szCs w:val="28"/>
        </w:rPr>
        <w:t>альной</w:t>
      </w:r>
      <w:proofErr w:type="spellEnd"/>
      <w:r w:rsidR="000E5E99">
        <w:rPr>
          <w:rFonts w:ascii="Times New Roman" w:hAnsi="Times New Roman"/>
          <w:sz w:val="28"/>
          <w:szCs w:val="28"/>
        </w:rPr>
        <w:t xml:space="preserve"> прессой и ее аудиторией.</w:t>
      </w:r>
    </w:p>
    <w:sectPr w:rsidR="00F923E7" w:rsidRPr="000E5E99" w:rsidSect="00910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3E7"/>
    <w:rsid w:val="000E5E99"/>
    <w:rsid w:val="00260145"/>
    <w:rsid w:val="00424DCD"/>
    <w:rsid w:val="007B5680"/>
    <w:rsid w:val="00910ECD"/>
    <w:rsid w:val="0091246E"/>
    <w:rsid w:val="00AE2C2B"/>
    <w:rsid w:val="00BA79E3"/>
    <w:rsid w:val="00D7724E"/>
    <w:rsid w:val="00F9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 Григорьева</dc:creator>
  <cp:keywords/>
  <cp:lastModifiedBy>e.shmeleva</cp:lastModifiedBy>
  <cp:revision>2</cp:revision>
  <dcterms:created xsi:type="dcterms:W3CDTF">2015-03-18T11:47:00Z</dcterms:created>
  <dcterms:modified xsi:type="dcterms:W3CDTF">2015-03-18T11:47:00Z</dcterms:modified>
</cp:coreProperties>
</file>