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61" w:rsidRPr="006F45E3" w:rsidRDefault="00A07A61" w:rsidP="009774E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F4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977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F4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F4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Айнутдинов</w:t>
      </w:r>
      <w:proofErr w:type="spellEnd"/>
    </w:p>
    <w:p w:rsidR="007A5BBE" w:rsidRDefault="007A5BBE" w:rsidP="009774E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F45E3">
        <w:rPr>
          <w:rFonts w:ascii="Times New Roman" w:hAnsi="Times New Roman"/>
          <w:sz w:val="28"/>
          <w:szCs w:val="28"/>
        </w:rPr>
        <w:t>Санкт-</w:t>
      </w:r>
      <w:r w:rsidR="00724C5C">
        <w:rPr>
          <w:rFonts w:ascii="Times New Roman" w:hAnsi="Times New Roman"/>
          <w:sz w:val="28"/>
          <w:szCs w:val="28"/>
        </w:rPr>
        <w:t>П</w:t>
      </w:r>
      <w:r w:rsidRPr="006F45E3">
        <w:rPr>
          <w:rFonts w:ascii="Times New Roman" w:hAnsi="Times New Roman"/>
          <w:sz w:val="28"/>
          <w:szCs w:val="28"/>
        </w:rPr>
        <w:t>етербургский государственный академический институт живописи, скульптуры и архитектуры им. И.Е. Репина</w:t>
      </w:r>
    </w:p>
    <w:p w:rsidR="00724C5C" w:rsidRDefault="00724C5C" w:rsidP="009774E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45E3" w:rsidRDefault="006F45E3" w:rsidP="009774E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ВОПРОСУ О ГЭГОВОЙ ПРИРОДЕ КАРИКАТУРЫ</w:t>
      </w:r>
    </w:p>
    <w:p w:rsidR="006F45E3" w:rsidRDefault="006F45E3" w:rsidP="00A07A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4E9" w:rsidRDefault="00816E55" w:rsidP="00977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 карикатуры без вербального сопровождения как визуального феномена </w:t>
      </w:r>
      <w:r w:rsidR="001E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</w:t>
      </w: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одной из интересных и актуальных задач для исследователей изобразительных элементов п</w:t>
      </w:r>
      <w:r w:rsidR="00D7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ериодической печати. В 2010</w:t>
      </w:r>
      <w:r w:rsidR="00977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7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нами была предпринята</w:t>
      </w: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попытк</w:t>
      </w:r>
      <w:r w:rsidR="00D7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рассмотреть в рамках диссертационного исследования данный вид изображения как содержательный элемент прессы, отвечающий качественным характеристикам и функциям текста. Этой же гипотезы мы придерживаемся и сегодня, считая совокупность статических изображений периодической печати, включая в нее карикатуру, знаковой системой, требующей изучения не только с позиции историзма, но и семиотики, которая может помочь разобраться с информационными возможностями невербальных сообщений, реализуемых в текстовой форме. </w:t>
      </w:r>
    </w:p>
    <w:p w:rsidR="00EE62A5" w:rsidRPr="006F45E3" w:rsidRDefault="00816E55" w:rsidP="009774E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Описание формы карикатурного сообщения имеет целью выявление инвариантной структуры изображения, отличной от других элементов периодической печати. Не вдаваясь в подробный анализ формообразующих единиц карикатуры, отметим, что структура ее изображения связана с </w:t>
      </w:r>
      <w:r w:rsidR="00977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доминантой</w:t>
      </w:r>
      <w:r w:rsidR="00977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которая получает воплощение в виде </w:t>
      </w:r>
      <w:proofErr w:type="spellStart"/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гэга</w:t>
      </w:r>
      <w:proofErr w:type="spellEnd"/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(комического положения, реализуемого визуальными средствами), обеспечивающего управление внутренними компонентами и сохранность целостности информационного сообщения. </w:t>
      </w:r>
      <w:r w:rsidR="00AA51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адача анализа жанровой природы карикатуры и в первую очередь ее художественно-публицистической направленности намного шире, чем цель изучения данного изображения в прессе, и она требует междисциплинарного подхода. Поскольку таких исследований до настоящего времени не предпринято, то не лишним было бы ввести в научный оборот (до более системного и подробного рассмотрения) </w:t>
      </w: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типологию </w:t>
      </w:r>
      <w:proofErr w:type="spellStart"/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гэгов</w:t>
      </w:r>
      <w:proofErr w:type="spellEnd"/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которая может быть полезна всем заинтересованным </w:t>
      </w:r>
      <w:r w:rsidR="004C7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</w:t>
      </w:r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Решая творческую задачу выбора </w:t>
      </w:r>
      <w:proofErr w:type="spellStart"/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гэга</w:t>
      </w:r>
      <w:proofErr w:type="spellEnd"/>
      <w:r w:rsidRPr="00816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карикатурист создает карикатуру как текст комической направленности.</w:t>
      </w:r>
    </w:p>
    <w:sectPr w:rsidR="00EE62A5" w:rsidRPr="006F45E3" w:rsidSect="00EE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9E0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5"/>
    <w:rsid w:val="001E1F8A"/>
    <w:rsid w:val="002D2100"/>
    <w:rsid w:val="004344CD"/>
    <w:rsid w:val="004C727B"/>
    <w:rsid w:val="006F45E3"/>
    <w:rsid w:val="00724C5C"/>
    <w:rsid w:val="007A5BBE"/>
    <w:rsid w:val="00816E55"/>
    <w:rsid w:val="009774E9"/>
    <w:rsid w:val="00A07A61"/>
    <w:rsid w:val="00AA5109"/>
    <w:rsid w:val="00D6664D"/>
    <w:rsid w:val="00D745BB"/>
    <w:rsid w:val="00E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3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8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5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93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27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52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30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930236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86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45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06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02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23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75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0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80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8905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44742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112966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075191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1723</Characters>
  <Application>Microsoft Macintosh Word</Application>
  <DocSecurity>0</DocSecurity>
  <Lines>30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cp:lastModifiedBy>Bill Gates</cp:lastModifiedBy>
  <cp:revision>1</cp:revision>
  <dcterms:created xsi:type="dcterms:W3CDTF">2015-03-15T20:08:00Z</dcterms:created>
  <dcterms:modified xsi:type="dcterms:W3CDTF">2015-03-15T20:09:00Z</dcterms:modified>
</cp:coreProperties>
</file>