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1" w:rsidRDefault="00325E05" w:rsidP="00F87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Н. Ю. Овчинников</w:t>
      </w:r>
    </w:p>
    <w:p w:rsidR="00325E05" w:rsidRPr="00325E05" w:rsidRDefault="00325E05" w:rsidP="00F87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4795F" w:rsidRDefault="0034795F" w:rsidP="00F87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95F" w:rsidRDefault="006823A8" w:rsidP="00F87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ОБЪЯСНИТЕЛЬНОЙ ЖУРНАЛИСТИКИ </w:t>
      </w:r>
    </w:p>
    <w:p w:rsidR="006823A8" w:rsidRDefault="006823A8" w:rsidP="00F87A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3A8" w:rsidRDefault="00325E05" w:rsidP="006823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Объяснительная журналистика (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explanatory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>) является инновационным способом донесения информации до ее конечного потребителя: на место классического публицистического текста приходит схематичное и четко структурированное изложение, в котором, при этом, допускаются лексические вольности, как правило, невозможные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традиционной журналистике.</w:t>
      </w:r>
    </w:p>
    <w:p w:rsidR="006823A8" w:rsidRDefault="00325E05" w:rsidP="006823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Формирование СМИ, основанных на объяснительной журналистике, вызвано, прежде всего,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E05">
        <w:rPr>
          <w:rFonts w:ascii="Times New Roman" w:hAnsi="Times New Roman" w:cs="Times New Roman"/>
          <w:sz w:val="28"/>
          <w:szCs w:val="28"/>
        </w:rPr>
        <w:t xml:space="preserve"> объема информации, которую медиа ежедневно предоставляют потребителю. Наличие большого количества ангажированных политически, некачественно написанных, изобилующих лишними умолчаниями текстов заставляют издания пересмотреть свой подход к тому, как формировать повестку дня и предоставить ее максимально доходчиво свое</w:t>
      </w:r>
      <w:r>
        <w:rPr>
          <w:rFonts w:ascii="Times New Roman" w:hAnsi="Times New Roman" w:cs="Times New Roman"/>
          <w:sz w:val="28"/>
          <w:szCs w:val="28"/>
        </w:rPr>
        <w:t>му читателю.</w:t>
      </w:r>
    </w:p>
    <w:p w:rsidR="006823A8" w:rsidRDefault="00325E05" w:rsidP="006823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Феномен объяснительной журна</w:t>
      </w:r>
      <w:r>
        <w:rPr>
          <w:rFonts w:ascii="Times New Roman" w:hAnsi="Times New Roman" w:cs="Times New Roman"/>
          <w:sz w:val="28"/>
          <w:szCs w:val="28"/>
        </w:rPr>
        <w:t xml:space="preserve">листики зародился в США в 2012 – 2013 годах. Основные примеры </w:t>
      </w:r>
      <w:r w:rsidR="00DE185B">
        <w:rPr>
          <w:rFonts w:ascii="Times New Roman" w:hAnsi="Times New Roman" w:cs="Times New Roman"/>
          <w:sz w:val="28"/>
          <w:szCs w:val="28"/>
        </w:rPr>
        <w:t xml:space="preserve">площадок реализации такой журналистики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Quartz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Insider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. В России применение формата объяснительной журналистики можно увидеть в публикациях таких изданий, как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Apparat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FurFur</w:t>
      </w:r>
      <w:proofErr w:type="spellEnd"/>
      <w:r w:rsidRPr="0032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E05">
        <w:rPr>
          <w:rFonts w:ascii="Times New Roman" w:hAnsi="Times New Roman" w:cs="Times New Roman"/>
          <w:sz w:val="28"/>
          <w:szCs w:val="28"/>
        </w:rPr>
        <w:t>Meduza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3A8" w:rsidRDefault="00325E05" w:rsidP="006823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05">
        <w:rPr>
          <w:rFonts w:ascii="Times New Roman" w:hAnsi="Times New Roman" w:cs="Times New Roman"/>
          <w:sz w:val="28"/>
          <w:szCs w:val="28"/>
        </w:rPr>
        <w:t>Основная зада</w:t>
      </w:r>
      <w:r>
        <w:rPr>
          <w:rFonts w:ascii="Times New Roman" w:hAnsi="Times New Roman" w:cs="Times New Roman"/>
          <w:sz w:val="28"/>
          <w:szCs w:val="28"/>
        </w:rPr>
        <w:t>ча публикаций в данном формате –</w:t>
      </w:r>
      <w:r w:rsidRPr="00325E05">
        <w:rPr>
          <w:rFonts w:ascii="Times New Roman" w:hAnsi="Times New Roman" w:cs="Times New Roman"/>
          <w:sz w:val="28"/>
          <w:szCs w:val="28"/>
        </w:rPr>
        <w:t xml:space="preserve"> кратко,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E05">
        <w:rPr>
          <w:rFonts w:ascii="Times New Roman" w:hAnsi="Times New Roman" w:cs="Times New Roman"/>
          <w:sz w:val="28"/>
          <w:szCs w:val="28"/>
        </w:rPr>
        <w:t>мко и максимально отстран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E05">
        <w:rPr>
          <w:rFonts w:ascii="Times New Roman" w:hAnsi="Times New Roman" w:cs="Times New Roman"/>
          <w:sz w:val="28"/>
          <w:szCs w:val="28"/>
        </w:rPr>
        <w:t>нно дать читателю основную информацию о происходящи</w:t>
      </w:r>
      <w:r>
        <w:rPr>
          <w:rFonts w:ascii="Times New Roman" w:hAnsi="Times New Roman" w:cs="Times New Roman"/>
          <w:sz w:val="28"/>
          <w:szCs w:val="28"/>
        </w:rPr>
        <w:t>х в данный момент событиях.</w:t>
      </w:r>
    </w:p>
    <w:p w:rsidR="006823A8" w:rsidRDefault="00325E05" w:rsidP="006823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E05">
        <w:rPr>
          <w:rFonts w:ascii="Times New Roman" w:hAnsi="Times New Roman" w:cs="Times New Roman"/>
          <w:sz w:val="28"/>
          <w:szCs w:val="28"/>
        </w:rPr>
        <w:t>Феномен объяснительной журналистики крайне важен для развития современных интернет-медиа: на примере указанных нами СМИ можно увидеть, насколько популярен данный формат у читате</w:t>
      </w:r>
      <w:r>
        <w:rPr>
          <w:rFonts w:ascii="Times New Roman" w:hAnsi="Times New Roman" w:cs="Times New Roman"/>
          <w:sz w:val="28"/>
          <w:szCs w:val="28"/>
        </w:rPr>
        <w:t xml:space="preserve">лей. Основные его преимущества – </w:t>
      </w:r>
      <w:r w:rsidRPr="00325E05">
        <w:rPr>
          <w:rFonts w:ascii="Times New Roman" w:hAnsi="Times New Roman" w:cs="Times New Roman"/>
          <w:sz w:val="28"/>
          <w:szCs w:val="28"/>
        </w:rPr>
        <w:t xml:space="preserve">гибкость, простота, взвешенность. </w:t>
      </w:r>
    </w:p>
    <w:p w:rsidR="00325E05" w:rsidRDefault="00325E05" w:rsidP="00E92001">
      <w:pPr>
        <w:pStyle w:val="a3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Pr="00325E05">
        <w:rPr>
          <w:rFonts w:ascii="Times New Roman" w:hAnsi="Times New Roman" w:cs="Times New Roman"/>
          <w:sz w:val="28"/>
          <w:szCs w:val="28"/>
        </w:rPr>
        <w:t xml:space="preserve"> у данного феномена есть серьезные проблемы, </w:t>
      </w:r>
      <w:r w:rsidR="00DE185B">
        <w:rPr>
          <w:rFonts w:ascii="Times New Roman" w:hAnsi="Times New Roman" w:cs="Times New Roman"/>
          <w:sz w:val="28"/>
          <w:szCs w:val="28"/>
        </w:rPr>
        <w:t xml:space="preserve">а </w:t>
      </w:r>
      <w:r w:rsidRPr="00325E05">
        <w:rPr>
          <w:rFonts w:ascii="Times New Roman" w:hAnsi="Times New Roman" w:cs="Times New Roman"/>
          <w:sz w:val="28"/>
          <w:szCs w:val="28"/>
        </w:rPr>
        <w:t>у формата есть существенные недостатки: ограниченность контента, отсутствие глубокого анализа данных в тексте</w:t>
      </w:r>
      <w:r>
        <w:rPr>
          <w:rFonts w:ascii="Times New Roman" w:hAnsi="Times New Roman" w:cs="Times New Roman"/>
          <w:sz w:val="28"/>
          <w:szCs w:val="28"/>
        </w:rPr>
        <w:t>, поверхностность, как правило</w:t>
      </w:r>
      <w:r w:rsidR="00F04697">
        <w:rPr>
          <w:rFonts w:ascii="Times New Roman" w:hAnsi="Times New Roman" w:cs="Times New Roman"/>
          <w:sz w:val="28"/>
          <w:szCs w:val="28"/>
        </w:rPr>
        <w:t>,</w:t>
      </w:r>
      <w:r w:rsidRPr="00325E05">
        <w:rPr>
          <w:rFonts w:ascii="Times New Roman" w:hAnsi="Times New Roman" w:cs="Times New Roman"/>
          <w:sz w:val="28"/>
          <w:szCs w:val="28"/>
        </w:rPr>
        <w:t xml:space="preserve"> отсутствие работы с оригинальной, эксклюзивной информацией. </w:t>
      </w:r>
      <w:r w:rsidR="00DE185B">
        <w:rPr>
          <w:rFonts w:ascii="Times New Roman" w:hAnsi="Times New Roman" w:cs="Times New Roman"/>
          <w:sz w:val="28"/>
          <w:szCs w:val="28"/>
        </w:rPr>
        <w:t>Тем не менее</w:t>
      </w:r>
      <w:r w:rsidRPr="00325E05">
        <w:rPr>
          <w:rFonts w:ascii="Times New Roman" w:hAnsi="Times New Roman" w:cs="Times New Roman"/>
          <w:sz w:val="28"/>
          <w:szCs w:val="28"/>
        </w:rPr>
        <w:t>, объяснительная журналистика может считаться самым эффективным и самым перспективным средством доставки информации до читателя.</w:t>
      </w:r>
    </w:p>
    <w:sectPr w:rsidR="00325E05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05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55744"/>
    <w:rsid w:val="00173DF5"/>
    <w:rsid w:val="00190CCC"/>
    <w:rsid w:val="001915E4"/>
    <w:rsid w:val="001932F5"/>
    <w:rsid w:val="0019606B"/>
    <w:rsid w:val="001A4210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4A37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4DAD"/>
    <w:rsid w:val="00287A07"/>
    <w:rsid w:val="00291416"/>
    <w:rsid w:val="002922E1"/>
    <w:rsid w:val="002937D7"/>
    <w:rsid w:val="00293EFA"/>
    <w:rsid w:val="002A05D3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25E05"/>
    <w:rsid w:val="00332912"/>
    <w:rsid w:val="0033366B"/>
    <w:rsid w:val="00337BC8"/>
    <w:rsid w:val="00337C45"/>
    <w:rsid w:val="00340FC9"/>
    <w:rsid w:val="0034795F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F4DE9"/>
    <w:rsid w:val="00602883"/>
    <w:rsid w:val="00611E53"/>
    <w:rsid w:val="006129CB"/>
    <w:rsid w:val="00612C1F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23A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0FBE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552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E185B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92001"/>
    <w:rsid w:val="00EA17C3"/>
    <w:rsid w:val="00EA67C6"/>
    <w:rsid w:val="00EB4065"/>
    <w:rsid w:val="00EB7D94"/>
    <w:rsid w:val="00EC3D5A"/>
    <w:rsid w:val="00EC4F60"/>
    <w:rsid w:val="00EC4F74"/>
    <w:rsid w:val="00F04697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87AE3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2015-03-12T13:43:00Z</dcterms:created>
  <dcterms:modified xsi:type="dcterms:W3CDTF">2015-03-12T13:43:00Z</dcterms:modified>
</cp:coreProperties>
</file>