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AC2B0" w14:textId="77777777" w:rsidR="008B4C59" w:rsidRPr="00622CDB" w:rsidRDefault="00622CDB" w:rsidP="008045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2CDB">
        <w:rPr>
          <w:rFonts w:ascii="Times New Roman" w:hAnsi="Times New Roman" w:cs="Times New Roman"/>
          <w:sz w:val="28"/>
          <w:szCs w:val="28"/>
        </w:rPr>
        <w:t>Ю</w:t>
      </w:r>
      <w:r w:rsidR="008B4C59" w:rsidRPr="00622CDB">
        <w:rPr>
          <w:rFonts w:ascii="Times New Roman" w:hAnsi="Times New Roman" w:cs="Times New Roman"/>
          <w:sz w:val="28"/>
          <w:szCs w:val="28"/>
        </w:rPr>
        <w:t>.</w:t>
      </w:r>
      <w:r w:rsidR="000511E4" w:rsidRPr="00622CDB">
        <w:rPr>
          <w:rFonts w:ascii="Times New Roman" w:hAnsi="Times New Roman" w:cs="Times New Roman"/>
          <w:sz w:val="28"/>
          <w:szCs w:val="28"/>
        </w:rPr>
        <w:t xml:space="preserve"> </w:t>
      </w:r>
      <w:r w:rsidRPr="00622CDB">
        <w:rPr>
          <w:rFonts w:ascii="Times New Roman" w:hAnsi="Times New Roman" w:cs="Times New Roman"/>
          <w:sz w:val="28"/>
          <w:szCs w:val="28"/>
        </w:rPr>
        <w:t>С</w:t>
      </w:r>
      <w:r w:rsidR="008B4C59" w:rsidRPr="00622CDB">
        <w:rPr>
          <w:rFonts w:ascii="Times New Roman" w:hAnsi="Times New Roman" w:cs="Times New Roman"/>
          <w:sz w:val="28"/>
          <w:szCs w:val="28"/>
        </w:rPr>
        <w:t>.</w:t>
      </w:r>
      <w:r w:rsidR="000511E4" w:rsidRPr="00622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CDB">
        <w:rPr>
          <w:rFonts w:ascii="Times New Roman" w:hAnsi="Times New Roman" w:cs="Times New Roman"/>
          <w:sz w:val="28"/>
          <w:szCs w:val="28"/>
        </w:rPr>
        <w:t>Дресвянская</w:t>
      </w:r>
      <w:proofErr w:type="spellEnd"/>
    </w:p>
    <w:p w14:paraId="169BD3B3" w14:textId="77777777" w:rsidR="00804564" w:rsidRPr="00622CDB" w:rsidRDefault="00622CDB" w:rsidP="008045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2CDB">
        <w:rPr>
          <w:rFonts w:ascii="Times New Roman" w:hAnsi="Times New Roman" w:cs="Times New Roman"/>
          <w:sz w:val="28"/>
          <w:szCs w:val="28"/>
        </w:rPr>
        <w:t>Санкт-Петербургский филиал НИУ ВШЭ</w:t>
      </w:r>
    </w:p>
    <w:p w14:paraId="731533F2" w14:textId="77777777" w:rsidR="00430F3C" w:rsidRPr="00622CDB" w:rsidRDefault="00430F3C" w:rsidP="008045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76B46B" w14:textId="77777777" w:rsidR="00A57B75" w:rsidRPr="00622CDB" w:rsidRDefault="00622CDB" w:rsidP="0080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4">
        <w:rPr>
          <w:rFonts w:ascii="Times New Roman" w:hAnsi="Times New Roman" w:cs="Times New Roman"/>
          <w:sz w:val="28"/>
          <w:szCs w:val="28"/>
        </w:rPr>
        <w:t>ОЦЕНКА РЕГУЛИРУЮЩЕГО ВОЗДЕЙСТВИЯ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7F4">
        <w:rPr>
          <w:rFonts w:ascii="Times New Roman" w:hAnsi="Times New Roman" w:cs="Times New Roman"/>
          <w:sz w:val="28"/>
          <w:szCs w:val="28"/>
        </w:rPr>
        <w:t>«БЕСПРЕКОСЛОВНОЕ» СЛЕДОВАНИЕ ВЕЕНИЯМ МОДЫ ИЛИ ПОПЫТКА ОРГАНИЗОВАТЬ ДИАЛОГ МЕЖДУ ВЛАСТЬЮ И БИЗНЕСОМ?</w:t>
      </w:r>
    </w:p>
    <w:p w14:paraId="57F416C1" w14:textId="77777777" w:rsidR="00622CDB" w:rsidRPr="00622CDB" w:rsidRDefault="00622CDB" w:rsidP="0080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9D88F" w14:textId="77777777" w:rsidR="00622CDB" w:rsidRDefault="00622CDB" w:rsidP="00622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4">
        <w:rPr>
          <w:rFonts w:ascii="Times New Roman" w:hAnsi="Times New Roman" w:cs="Times New Roman"/>
          <w:sz w:val="28"/>
          <w:szCs w:val="28"/>
        </w:rPr>
        <w:t>В настоящее время остро стоит вопрос о равноценных отношениях бизнеса и государства: о налаживании между ними активного диалога. С вступления в силу Евразийского Экономического Сообщества с единым пространством на повестку дня выходит вопрос о совершенстве законодательной системы. Законодательство в Российской Федерации, как известно, менялось и меняется не п</w:t>
      </w:r>
      <w:r w:rsidR="00DE4E71">
        <w:rPr>
          <w:rFonts w:ascii="Times New Roman" w:hAnsi="Times New Roman" w:cs="Times New Roman"/>
          <w:sz w:val="28"/>
          <w:szCs w:val="28"/>
        </w:rPr>
        <w:t>росто стремительно быстро, а за</w:t>
      </w:r>
      <w:r w:rsidRPr="006E67F4">
        <w:rPr>
          <w:rFonts w:ascii="Times New Roman" w:hAnsi="Times New Roman" w:cs="Times New Roman"/>
          <w:sz w:val="28"/>
          <w:szCs w:val="28"/>
        </w:rPr>
        <w:t xml:space="preserve">частую, </w:t>
      </w:r>
      <w:r w:rsidR="00DE4E71">
        <w:rPr>
          <w:rFonts w:ascii="Times New Roman" w:hAnsi="Times New Roman" w:cs="Times New Roman"/>
          <w:sz w:val="28"/>
          <w:szCs w:val="28"/>
        </w:rPr>
        <w:t>–</w:t>
      </w:r>
      <w:r w:rsidR="00DE4E71" w:rsidRPr="006E67F4">
        <w:rPr>
          <w:rFonts w:ascii="Times New Roman" w:hAnsi="Times New Roman" w:cs="Times New Roman"/>
          <w:sz w:val="28"/>
          <w:szCs w:val="28"/>
        </w:rPr>
        <w:t xml:space="preserve"> </w:t>
      </w:r>
      <w:r w:rsidRPr="006E67F4">
        <w:rPr>
          <w:rFonts w:ascii="Times New Roman" w:hAnsi="Times New Roman" w:cs="Times New Roman"/>
          <w:sz w:val="28"/>
          <w:szCs w:val="28"/>
        </w:rPr>
        <w:t xml:space="preserve">кардинально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67F4">
        <w:rPr>
          <w:rFonts w:ascii="Times New Roman" w:hAnsi="Times New Roman" w:cs="Times New Roman"/>
          <w:sz w:val="28"/>
          <w:szCs w:val="28"/>
        </w:rPr>
        <w:t>революционно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67F4">
        <w:rPr>
          <w:rFonts w:ascii="Times New Roman" w:hAnsi="Times New Roman" w:cs="Times New Roman"/>
          <w:sz w:val="28"/>
          <w:szCs w:val="28"/>
        </w:rPr>
        <w:t xml:space="preserve">. Это является одной из животрепещущих тем и имеет острое влияние на развитие страны в целом. </w:t>
      </w:r>
    </w:p>
    <w:p w14:paraId="5C95B5BF" w14:textId="77777777" w:rsidR="00622CDB" w:rsidRDefault="00622CDB" w:rsidP="00622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4">
        <w:rPr>
          <w:rFonts w:ascii="Times New Roman" w:hAnsi="Times New Roman" w:cs="Times New Roman"/>
          <w:sz w:val="28"/>
          <w:szCs w:val="28"/>
        </w:rPr>
        <w:t>Одним из двигателей прогресса в России в настоящее время является бизнес. Именно он приносит новые идеи для усовершенствования</w:t>
      </w:r>
      <w:r w:rsidR="00DE4E71">
        <w:rPr>
          <w:rFonts w:ascii="Times New Roman" w:hAnsi="Times New Roman" w:cs="Times New Roman"/>
          <w:sz w:val="28"/>
          <w:szCs w:val="28"/>
        </w:rPr>
        <w:t xml:space="preserve"> рабочих процессов. Но при этом</w:t>
      </w:r>
      <w:r w:rsidRPr="006E67F4">
        <w:rPr>
          <w:rFonts w:ascii="Times New Roman" w:hAnsi="Times New Roman" w:cs="Times New Roman"/>
          <w:sz w:val="28"/>
          <w:szCs w:val="28"/>
        </w:rPr>
        <w:t xml:space="preserve"> многие решения, принимаемые законодательной властью, не всегда содержат дальновидно эффективные постулаты для бизнеса, усложняя имеющийся диалог бизнеса и власти, который итак является недостато</w:t>
      </w:r>
      <w:r w:rsidR="00DE4E71">
        <w:rPr>
          <w:rFonts w:ascii="Times New Roman" w:hAnsi="Times New Roman" w:cs="Times New Roman"/>
          <w:sz w:val="28"/>
          <w:szCs w:val="28"/>
        </w:rPr>
        <w:t>чно совершенным. Именно поэтому</w:t>
      </w:r>
      <w:r w:rsidRPr="006E67F4">
        <w:rPr>
          <w:rFonts w:ascii="Times New Roman" w:hAnsi="Times New Roman" w:cs="Times New Roman"/>
          <w:sz w:val="28"/>
          <w:szCs w:val="28"/>
        </w:rPr>
        <w:t xml:space="preserve"> российский бизнес первым, по отношении к власти, обратил внимание на институты ОРВ. </w:t>
      </w:r>
    </w:p>
    <w:p w14:paraId="766A4B62" w14:textId="77777777" w:rsidR="00622CDB" w:rsidRDefault="00DE4E71" w:rsidP="00622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622CDB" w:rsidRPr="006E67F4">
        <w:rPr>
          <w:rFonts w:ascii="Times New Roman" w:hAnsi="Times New Roman" w:cs="Times New Roman"/>
          <w:sz w:val="28"/>
          <w:szCs w:val="28"/>
        </w:rPr>
        <w:t>смотря на наличие позитивного опыта у развитых стран, что происходит в России? Почему процесс принятия ОРВ так затянут?</w:t>
      </w:r>
    </w:p>
    <w:p w14:paraId="66DAD720" w14:textId="77777777" w:rsidR="009E3331" w:rsidRPr="00622CDB" w:rsidRDefault="00622CDB" w:rsidP="00622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4">
        <w:rPr>
          <w:rFonts w:ascii="Times New Roman" w:hAnsi="Times New Roman" w:cs="Times New Roman"/>
          <w:sz w:val="28"/>
          <w:szCs w:val="28"/>
        </w:rPr>
        <w:t xml:space="preserve">В 2003 году Президентом РФ была поставлена задача </w:t>
      </w:r>
      <w:r w:rsidR="00DE4E71">
        <w:rPr>
          <w:rFonts w:ascii="Times New Roman" w:hAnsi="Times New Roman" w:cs="Times New Roman"/>
          <w:sz w:val="28"/>
          <w:szCs w:val="28"/>
        </w:rPr>
        <w:t>–</w:t>
      </w:r>
      <w:r w:rsidRPr="006E67F4">
        <w:rPr>
          <w:rFonts w:ascii="Times New Roman" w:hAnsi="Times New Roman" w:cs="Times New Roman"/>
          <w:sz w:val="28"/>
          <w:szCs w:val="28"/>
        </w:rPr>
        <w:t xml:space="preserve"> ограничить вмешательство государства в экономичес</w:t>
      </w:r>
      <w:r w:rsidR="00DE4E71">
        <w:rPr>
          <w:rFonts w:ascii="Times New Roman" w:hAnsi="Times New Roman" w:cs="Times New Roman"/>
          <w:sz w:val="28"/>
          <w:szCs w:val="28"/>
        </w:rPr>
        <w:t>кую деятельность. В 2004 году в </w:t>
      </w:r>
      <w:r w:rsidRPr="006E67F4">
        <w:rPr>
          <w:rFonts w:ascii="Times New Roman" w:hAnsi="Times New Roman" w:cs="Times New Roman"/>
          <w:sz w:val="28"/>
          <w:szCs w:val="28"/>
        </w:rPr>
        <w:t xml:space="preserve">Москве был создан Институт оценки программ и политик. Но только по прошествии почти 6 лет, 15 мая 2010 года де-факто была введена процедура оценки регулирующего воздействия, а головным органом по ОРВ стало Минэкономразвития РФ. Сам процесс проведения ОРВ является сложным и </w:t>
      </w:r>
      <w:r w:rsidRPr="006E67F4">
        <w:rPr>
          <w:rFonts w:ascii="Times New Roman" w:hAnsi="Times New Roman" w:cs="Times New Roman"/>
          <w:sz w:val="28"/>
          <w:szCs w:val="28"/>
        </w:rPr>
        <w:lastRenderedPageBreak/>
        <w:t>зачастую не возможен для участников из-за плохого оповещения или за счет сжатых сроков. При этом на рассмотрение выносятся только некоторые нормативно-правовые акты. Тем самым, получается «утопичная» ситуация: у бизнеса нет возможности «реагировать на нормативно-правовые акты», а власть</w:t>
      </w:r>
      <w:r w:rsidR="00DE4E71">
        <w:rPr>
          <w:rFonts w:ascii="Times New Roman" w:hAnsi="Times New Roman" w:cs="Times New Roman"/>
          <w:sz w:val="28"/>
          <w:szCs w:val="28"/>
        </w:rPr>
        <w:t>,</w:t>
      </w:r>
      <w:r w:rsidRPr="006E67F4">
        <w:rPr>
          <w:rFonts w:ascii="Times New Roman" w:hAnsi="Times New Roman" w:cs="Times New Roman"/>
          <w:sz w:val="28"/>
          <w:szCs w:val="28"/>
        </w:rPr>
        <w:t xml:space="preserve"> в свою очер</w:t>
      </w:r>
      <w:r w:rsidR="00DE4E71">
        <w:rPr>
          <w:rFonts w:ascii="Times New Roman" w:hAnsi="Times New Roman" w:cs="Times New Roman"/>
          <w:sz w:val="28"/>
          <w:szCs w:val="28"/>
        </w:rPr>
        <w:t>едь, не может «пойти бизнесу на</w:t>
      </w:r>
      <w:r w:rsidRPr="006E67F4">
        <w:rPr>
          <w:rFonts w:ascii="Times New Roman" w:hAnsi="Times New Roman" w:cs="Times New Roman"/>
          <w:sz w:val="28"/>
          <w:szCs w:val="28"/>
        </w:rPr>
        <w:t>встречу». А зачастую «реакции» бизнеса ни к чему не приводят, и проведенная экспертная оценка от лица Бизнес Ассоциаций существует только «на бумаге», приводя при этом бизнес к разорению.</w:t>
      </w:r>
      <w:bookmarkStart w:id="0" w:name="_GoBack"/>
      <w:bookmarkEnd w:id="0"/>
    </w:p>
    <w:sectPr w:rsidR="009E3331" w:rsidRPr="0062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1666F" w14:textId="77777777" w:rsidR="008C2163" w:rsidRDefault="008C2163" w:rsidP="00524D20">
      <w:pPr>
        <w:spacing w:after="0" w:line="240" w:lineRule="auto"/>
      </w:pPr>
      <w:r>
        <w:separator/>
      </w:r>
    </w:p>
  </w:endnote>
  <w:endnote w:type="continuationSeparator" w:id="0">
    <w:p w14:paraId="1F945180" w14:textId="77777777" w:rsidR="008C2163" w:rsidRDefault="008C2163" w:rsidP="0052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BCF72" w14:textId="77777777" w:rsidR="008C2163" w:rsidRDefault="008C2163" w:rsidP="00524D20">
      <w:pPr>
        <w:spacing w:after="0" w:line="240" w:lineRule="auto"/>
      </w:pPr>
      <w:r>
        <w:separator/>
      </w:r>
    </w:p>
  </w:footnote>
  <w:footnote w:type="continuationSeparator" w:id="0">
    <w:p w14:paraId="3AE23F97" w14:textId="77777777" w:rsidR="008C2163" w:rsidRDefault="008C2163" w:rsidP="00524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24"/>
    <w:rsid w:val="00017559"/>
    <w:rsid w:val="000322AC"/>
    <w:rsid w:val="00043A61"/>
    <w:rsid w:val="000511E4"/>
    <w:rsid w:val="0007756A"/>
    <w:rsid w:val="00147C4A"/>
    <w:rsid w:val="00152791"/>
    <w:rsid w:val="001C554F"/>
    <w:rsid w:val="0025482E"/>
    <w:rsid w:val="002A5150"/>
    <w:rsid w:val="002D2AC3"/>
    <w:rsid w:val="00330761"/>
    <w:rsid w:val="00381D40"/>
    <w:rsid w:val="003F65C2"/>
    <w:rsid w:val="00430F3C"/>
    <w:rsid w:val="00436250"/>
    <w:rsid w:val="00524D20"/>
    <w:rsid w:val="005E129A"/>
    <w:rsid w:val="005E2E13"/>
    <w:rsid w:val="0061203C"/>
    <w:rsid w:val="00622CDB"/>
    <w:rsid w:val="006C12D7"/>
    <w:rsid w:val="00804564"/>
    <w:rsid w:val="00831A34"/>
    <w:rsid w:val="008B4C59"/>
    <w:rsid w:val="008C2163"/>
    <w:rsid w:val="008D35E6"/>
    <w:rsid w:val="00924266"/>
    <w:rsid w:val="00936435"/>
    <w:rsid w:val="00936673"/>
    <w:rsid w:val="00966F12"/>
    <w:rsid w:val="009832A7"/>
    <w:rsid w:val="009E3331"/>
    <w:rsid w:val="00A57B75"/>
    <w:rsid w:val="00A83E47"/>
    <w:rsid w:val="00B6030D"/>
    <w:rsid w:val="00C232CE"/>
    <w:rsid w:val="00CA2A24"/>
    <w:rsid w:val="00CD4E2C"/>
    <w:rsid w:val="00D97A69"/>
    <w:rsid w:val="00DE4E71"/>
    <w:rsid w:val="00E4133F"/>
    <w:rsid w:val="00E42FB1"/>
    <w:rsid w:val="00E47B50"/>
    <w:rsid w:val="00E81241"/>
    <w:rsid w:val="00E86000"/>
    <w:rsid w:val="00EA4348"/>
    <w:rsid w:val="00F4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D1A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4D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4D2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4D20"/>
    <w:rPr>
      <w:vertAlign w:val="superscript"/>
    </w:rPr>
  </w:style>
  <w:style w:type="paragraph" w:styleId="a6">
    <w:name w:val="Normal (Web)"/>
    <w:basedOn w:val="a"/>
    <w:uiPriority w:val="99"/>
    <w:unhideWhenUsed/>
    <w:rsid w:val="00524D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24D20"/>
    <w:rPr>
      <w:color w:val="0000FF"/>
      <w:u w:val="single"/>
    </w:rPr>
  </w:style>
  <w:style w:type="character" w:styleId="a8">
    <w:name w:val="Emphasis"/>
    <w:basedOn w:val="a0"/>
    <w:uiPriority w:val="20"/>
    <w:qFormat/>
    <w:rsid w:val="00524D2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4D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4D2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4D20"/>
    <w:rPr>
      <w:vertAlign w:val="superscript"/>
    </w:rPr>
  </w:style>
  <w:style w:type="paragraph" w:styleId="a6">
    <w:name w:val="Normal (Web)"/>
    <w:basedOn w:val="a"/>
    <w:uiPriority w:val="99"/>
    <w:unhideWhenUsed/>
    <w:rsid w:val="00524D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24D20"/>
    <w:rPr>
      <w:color w:val="0000FF"/>
      <w:u w:val="single"/>
    </w:rPr>
  </w:style>
  <w:style w:type="character" w:styleId="a8">
    <w:name w:val="Emphasis"/>
    <w:basedOn w:val="a0"/>
    <w:uiPriority w:val="20"/>
    <w:qFormat/>
    <w:rsid w:val="00524D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Юлия Таранова</cp:lastModifiedBy>
  <cp:revision>4</cp:revision>
  <dcterms:created xsi:type="dcterms:W3CDTF">2015-03-10T18:19:00Z</dcterms:created>
  <dcterms:modified xsi:type="dcterms:W3CDTF">2015-03-11T16:45:00Z</dcterms:modified>
</cp:coreProperties>
</file>