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10F9B" w14:textId="77777777" w:rsidR="00CB1A51" w:rsidRPr="00CB1A51" w:rsidRDefault="00CB1A51" w:rsidP="00567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1A51">
        <w:rPr>
          <w:rFonts w:ascii="Times New Roman" w:hAnsi="Times New Roman"/>
          <w:sz w:val="28"/>
          <w:szCs w:val="28"/>
        </w:rPr>
        <w:t xml:space="preserve">Е. А. </w:t>
      </w:r>
      <w:proofErr w:type="spellStart"/>
      <w:r w:rsidRPr="00CB1A51">
        <w:rPr>
          <w:rFonts w:ascii="Times New Roman" w:hAnsi="Times New Roman"/>
          <w:sz w:val="28"/>
          <w:szCs w:val="28"/>
        </w:rPr>
        <w:t>Шаркова</w:t>
      </w:r>
      <w:proofErr w:type="spellEnd"/>
      <w:r w:rsidRPr="00CB1A51">
        <w:rPr>
          <w:rFonts w:ascii="Times New Roman" w:hAnsi="Times New Roman"/>
          <w:sz w:val="28"/>
          <w:szCs w:val="28"/>
        </w:rPr>
        <w:t xml:space="preserve"> </w:t>
      </w:r>
    </w:p>
    <w:p w14:paraId="6FF06D12" w14:textId="77777777" w:rsidR="00CB1A51" w:rsidRPr="00CB1A51" w:rsidRDefault="00CB1A51" w:rsidP="00567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5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75953B7B" w14:textId="77777777" w:rsidR="00CB1A51" w:rsidRPr="00CB1A51" w:rsidRDefault="00CB1A51" w:rsidP="00567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917C5E8" w14:textId="77777777" w:rsidR="00CB1A51" w:rsidRPr="00CB1A51" w:rsidRDefault="00CB1A51" w:rsidP="00567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1A51">
        <w:rPr>
          <w:rFonts w:ascii="Times New Roman" w:hAnsi="Times New Roman"/>
          <w:sz w:val="28"/>
          <w:szCs w:val="28"/>
        </w:rPr>
        <w:t>ПРОДВИЖЕНИЕ ТЕРРИТОРИИ ЧЕРЕЗ КУЛЬТУРНО-ИСТОРИЧЕСКИЙ БРЕНД (НА ПРИМЕРЕ АРХАНГЕЛЬСКОЙ ОБЛАСТИ)</w:t>
      </w:r>
    </w:p>
    <w:p w14:paraId="20104899" w14:textId="77777777" w:rsidR="00CB1A51" w:rsidRPr="00CB1A51" w:rsidRDefault="00CB1A51" w:rsidP="00567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BBDDE0A" w14:textId="77777777" w:rsidR="00CB1A51" w:rsidRPr="00CB1A51" w:rsidRDefault="00CB1A51" w:rsidP="00567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1A51">
        <w:rPr>
          <w:rFonts w:ascii="Times New Roman" w:hAnsi="Times New Roman"/>
          <w:sz w:val="28"/>
          <w:szCs w:val="28"/>
        </w:rPr>
        <w:t>Сегодня не только наличие ресурсов или стратегически важных объектов, но и имидж региона, проецируемый на внешнюю среду, определяет степень его инвестиционной привлекательности. Конкурентоспособность региона можно определить степенью его «</w:t>
      </w:r>
      <w:proofErr w:type="spellStart"/>
      <w:r w:rsidRPr="00CB1A51">
        <w:rPr>
          <w:rFonts w:ascii="Times New Roman" w:hAnsi="Times New Roman"/>
          <w:sz w:val="28"/>
          <w:szCs w:val="28"/>
        </w:rPr>
        <w:t>брендированности</w:t>
      </w:r>
      <w:proofErr w:type="spellEnd"/>
      <w:r w:rsidRPr="00CB1A51">
        <w:rPr>
          <w:rFonts w:ascii="Times New Roman" w:hAnsi="Times New Roman"/>
          <w:sz w:val="28"/>
          <w:szCs w:val="28"/>
        </w:rPr>
        <w:t xml:space="preserve">», так как бренд региона </w:t>
      </w:r>
      <w:r>
        <w:rPr>
          <w:rFonts w:ascii="Times New Roman" w:hAnsi="Times New Roman"/>
          <w:sz w:val="28"/>
          <w:szCs w:val="28"/>
        </w:rPr>
        <w:t>является активнейшей категорией</w:t>
      </w:r>
      <w:r w:rsidRPr="00CB1A51">
        <w:rPr>
          <w:rFonts w:ascii="Times New Roman" w:hAnsi="Times New Roman"/>
          <w:sz w:val="28"/>
          <w:szCs w:val="28"/>
        </w:rPr>
        <w:t xml:space="preserve"> рыночной экономики. В данном случае под «</w:t>
      </w:r>
      <w:proofErr w:type="spellStart"/>
      <w:r w:rsidRPr="00CB1A51">
        <w:rPr>
          <w:rFonts w:ascii="Times New Roman" w:hAnsi="Times New Roman"/>
          <w:sz w:val="28"/>
          <w:szCs w:val="28"/>
        </w:rPr>
        <w:t>брендингом</w:t>
      </w:r>
      <w:proofErr w:type="spellEnd"/>
      <w:r w:rsidRPr="00CB1A51">
        <w:rPr>
          <w:rFonts w:ascii="Times New Roman" w:hAnsi="Times New Roman"/>
          <w:sz w:val="28"/>
          <w:szCs w:val="28"/>
        </w:rPr>
        <w:t xml:space="preserve">» понимается основа прироста нематериальных активов территории. Бренд обеспечивает идентификацию региона внутри страны и за её пределами. </w:t>
      </w:r>
    </w:p>
    <w:p w14:paraId="2DFBF1E9" w14:textId="77777777" w:rsidR="00CB1A51" w:rsidRPr="00CB1A51" w:rsidRDefault="00CB1A51" w:rsidP="00567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1A51">
        <w:rPr>
          <w:rFonts w:ascii="Times New Roman" w:hAnsi="Times New Roman"/>
          <w:sz w:val="28"/>
          <w:szCs w:val="28"/>
        </w:rPr>
        <w:t xml:space="preserve">И здесь показателен пример Архангельской области. В период усиления конкуренции между российскими регионами основной составляющей конкурентоспособности данной территории становится её уникальный и неповторимый культурный потенциал, который может стать одним из стратегических ресурсов развития региона. </w:t>
      </w:r>
    </w:p>
    <w:p w14:paraId="357C4E0A" w14:textId="77777777" w:rsidR="00CB1A51" w:rsidRPr="00CB1A51" w:rsidRDefault="00CB1A51" w:rsidP="00567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1A51">
        <w:rPr>
          <w:rFonts w:ascii="Times New Roman" w:hAnsi="Times New Roman"/>
          <w:sz w:val="28"/>
          <w:szCs w:val="28"/>
        </w:rPr>
        <w:t xml:space="preserve">В 2012 году Агентство по печати и средствам массовой информации Правительства Архангельской области в продвижении территории сделало «ставку» на региональный культурный бренд «Соловецкий архипелаг – жемчужина Русского Севера». </w:t>
      </w:r>
    </w:p>
    <w:p w14:paraId="7CCA99AA" w14:textId="77777777" w:rsidR="00CB1A51" w:rsidRPr="00CB1A51" w:rsidRDefault="00CB1A51" w:rsidP="00567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1A51">
        <w:rPr>
          <w:rFonts w:ascii="Times New Roman" w:hAnsi="Times New Roman"/>
          <w:sz w:val="28"/>
          <w:szCs w:val="28"/>
        </w:rPr>
        <w:t>Уникальный государственный историко-архитектурный и природный музей-заповедник – важнейший институт культуры Поморья, старейший, исторически сложившейс</w:t>
      </w:r>
      <w:r>
        <w:rPr>
          <w:rFonts w:ascii="Times New Roman" w:hAnsi="Times New Roman"/>
          <w:sz w:val="28"/>
          <w:szCs w:val="28"/>
        </w:rPr>
        <w:t>я бренд международного уровня.</w:t>
      </w:r>
      <w:r w:rsidRPr="00CB1A51">
        <w:rPr>
          <w:rFonts w:ascii="Times New Roman" w:hAnsi="Times New Roman"/>
          <w:sz w:val="28"/>
          <w:szCs w:val="28"/>
        </w:rPr>
        <w:t xml:space="preserve"> Крепкий. Стабильный. Проверенный пятью столетьями. Известный как в России, так и за её пределами. Легенда бренда сложена, поддержана и «раскручена». Однако бренд Соловецких островов жил и живёт самостоятельно, отдельно от своего территориального родителя – Архангельской области.  У целевой </w:t>
      </w:r>
      <w:r w:rsidRPr="00CB1A51">
        <w:rPr>
          <w:rFonts w:ascii="Times New Roman" w:hAnsi="Times New Roman"/>
          <w:sz w:val="28"/>
          <w:szCs w:val="28"/>
        </w:rPr>
        <w:lastRenderedPageBreak/>
        <w:t xml:space="preserve">аудитории отсутствует прямая ассоциативная связь с территорией расположения островов. Большинство туристов считают, что Соловки принадлежат Карелии или Мурманску. Неверные стереотипы влекут за собой </w:t>
      </w:r>
      <w:proofErr w:type="spellStart"/>
      <w:r w:rsidRPr="00CB1A51">
        <w:rPr>
          <w:rFonts w:ascii="Times New Roman" w:hAnsi="Times New Roman"/>
          <w:sz w:val="28"/>
          <w:szCs w:val="28"/>
        </w:rPr>
        <w:t>репутационные</w:t>
      </w:r>
      <w:proofErr w:type="spellEnd"/>
      <w:r w:rsidRPr="00CB1A51">
        <w:rPr>
          <w:rFonts w:ascii="Times New Roman" w:hAnsi="Times New Roman"/>
          <w:sz w:val="28"/>
          <w:szCs w:val="28"/>
        </w:rPr>
        <w:t xml:space="preserve"> и инвестиционные риски для Архангельской области. </w:t>
      </w:r>
    </w:p>
    <w:p w14:paraId="03760C44" w14:textId="77777777" w:rsidR="00806025" w:rsidRPr="00CB1A51" w:rsidRDefault="00CB1A51" w:rsidP="00567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1A51">
        <w:rPr>
          <w:rFonts w:ascii="Times New Roman" w:hAnsi="Times New Roman"/>
          <w:sz w:val="28"/>
          <w:szCs w:val="28"/>
        </w:rPr>
        <w:t xml:space="preserve">Авторы проекта ставили перед собой цель использовать возможности </w:t>
      </w:r>
      <w:proofErr w:type="spellStart"/>
      <w:r w:rsidRPr="00CB1A51">
        <w:rPr>
          <w:rFonts w:ascii="Times New Roman" w:hAnsi="Times New Roman"/>
          <w:sz w:val="28"/>
          <w:szCs w:val="28"/>
        </w:rPr>
        <w:t>имиджевого</w:t>
      </w:r>
      <w:proofErr w:type="spellEnd"/>
      <w:r w:rsidRPr="00CB1A51">
        <w:rPr>
          <w:rFonts w:ascii="Times New Roman" w:hAnsi="Times New Roman"/>
          <w:sz w:val="28"/>
          <w:szCs w:val="28"/>
        </w:rPr>
        <w:t xml:space="preserve"> сращивания Архангельской области с брендом Соловецких островов для укрепления позиций региона на региональном, федер</w:t>
      </w:r>
      <w:r>
        <w:rPr>
          <w:rFonts w:ascii="Times New Roman" w:hAnsi="Times New Roman"/>
          <w:sz w:val="28"/>
          <w:szCs w:val="28"/>
        </w:rPr>
        <w:t>альном и международном уровнях.</w:t>
      </w:r>
    </w:p>
    <w:sectPr w:rsidR="00806025" w:rsidRPr="00CB1A51" w:rsidSect="008060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51"/>
    <w:rsid w:val="00567CD9"/>
    <w:rsid w:val="00806025"/>
    <w:rsid w:val="00C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37E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5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5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1832</Characters>
  <Application>Microsoft Macintosh Word</Application>
  <DocSecurity>0</DocSecurity>
  <Lines>15</Lines>
  <Paragraphs>4</Paragraphs>
  <ScaleCrop>false</ScaleCrop>
  <Company>СПБГУ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Таранова</dc:creator>
  <cp:keywords/>
  <dc:description/>
  <cp:lastModifiedBy>Юлия Таранова</cp:lastModifiedBy>
  <cp:revision>2</cp:revision>
  <dcterms:created xsi:type="dcterms:W3CDTF">2015-02-19T21:21:00Z</dcterms:created>
  <dcterms:modified xsi:type="dcterms:W3CDTF">2015-03-23T14:05:00Z</dcterms:modified>
</cp:coreProperties>
</file>