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47" w:rsidRDefault="000B7447" w:rsidP="00CA0FE0">
      <w:pPr>
        <w:spacing w:before="240" w:line="360" w:lineRule="auto"/>
        <w:jc w:val="center"/>
        <w:rPr>
          <w:b/>
          <w:color w:val="000000"/>
          <w:lang w:val="en-US"/>
        </w:rPr>
      </w:pPr>
    </w:p>
    <w:p w:rsidR="000B7447" w:rsidRDefault="000B7447" w:rsidP="00CA0FE0">
      <w:pPr>
        <w:spacing w:before="240" w:line="360" w:lineRule="auto"/>
        <w:jc w:val="center"/>
        <w:rPr>
          <w:b/>
          <w:color w:val="000000"/>
          <w:lang w:val="en-US"/>
        </w:rPr>
      </w:pPr>
    </w:p>
    <w:p w:rsidR="000B7447" w:rsidRDefault="001B4C0D" w:rsidP="00CA0FE0">
      <w:pPr>
        <w:spacing w:before="240" w:line="360" w:lineRule="auto"/>
        <w:jc w:val="center"/>
        <w:rPr>
          <w:b/>
          <w:color w:val="000000"/>
          <w:lang w:val="en-US"/>
        </w:rPr>
      </w:pPr>
      <w:r>
        <w:rPr>
          <w:noProof/>
        </w:rPr>
        <w:drawing>
          <wp:inline distT="0" distB="0" distL="0" distR="0">
            <wp:extent cx="2943225" cy="628650"/>
            <wp:effectExtent l="19050" t="0" r="9525" b="0"/>
            <wp:docPr id="1" name="Рисунок 1" descr="НОВЫЙ-ЛОГОТИП_ВЕРТИК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-ЛОГОТИП_ВЕРТИКАЛ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475" w:rsidRPr="00F51AD2" w:rsidRDefault="00D049DF" w:rsidP="00CA0FE0">
      <w:pPr>
        <w:spacing w:before="240" w:line="360" w:lineRule="auto"/>
        <w:jc w:val="center"/>
        <w:rPr>
          <w:b/>
          <w:color w:val="000000"/>
          <w:sz w:val="26"/>
          <w:szCs w:val="26"/>
        </w:rPr>
      </w:pPr>
      <w:r w:rsidRPr="00F51AD2">
        <w:rPr>
          <w:b/>
          <w:color w:val="000000"/>
          <w:sz w:val="26"/>
          <w:szCs w:val="26"/>
        </w:rPr>
        <w:t>ПОЛОЖЕНИЕ</w:t>
      </w:r>
    </w:p>
    <w:p w:rsidR="00635582" w:rsidRPr="00F51AD2" w:rsidRDefault="00635582" w:rsidP="00F51AD2">
      <w:pPr>
        <w:spacing w:line="360" w:lineRule="auto"/>
        <w:jc w:val="center"/>
        <w:rPr>
          <w:b/>
          <w:color w:val="000000"/>
          <w:sz w:val="26"/>
          <w:szCs w:val="26"/>
        </w:rPr>
      </w:pPr>
      <w:r w:rsidRPr="00F51AD2">
        <w:rPr>
          <w:b/>
          <w:color w:val="000000"/>
          <w:sz w:val="26"/>
          <w:szCs w:val="26"/>
        </w:rPr>
        <w:t>Института «Высшая школа журналистики и массовых коммуникаций»</w:t>
      </w:r>
    </w:p>
    <w:p w:rsidR="00635582" w:rsidRPr="00F51AD2" w:rsidRDefault="00635582" w:rsidP="00F51AD2">
      <w:pPr>
        <w:spacing w:line="360" w:lineRule="auto"/>
        <w:jc w:val="center"/>
        <w:rPr>
          <w:b/>
          <w:color w:val="000000"/>
          <w:sz w:val="26"/>
          <w:szCs w:val="26"/>
        </w:rPr>
      </w:pPr>
      <w:r w:rsidRPr="00F51AD2">
        <w:rPr>
          <w:b/>
          <w:color w:val="000000"/>
          <w:sz w:val="26"/>
          <w:szCs w:val="26"/>
        </w:rPr>
        <w:t>Санкт-Петербургского государственного университета</w:t>
      </w:r>
    </w:p>
    <w:p w:rsidR="00157FFA" w:rsidRPr="00F51AD2" w:rsidRDefault="00157FFA" w:rsidP="00F51AD2">
      <w:pPr>
        <w:spacing w:line="360" w:lineRule="auto"/>
        <w:jc w:val="center"/>
        <w:rPr>
          <w:b/>
          <w:color w:val="000000"/>
          <w:sz w:val="26"/>
          <w:szCs w:val="26"/>
        </w:rPr>
      </w:pPr>
      <w:r w:rsidRPr="00F51AD2">
        <w:rPr>
          <w:b/>
          <w:color w:val="000000"/>
          <w:sz w:val="26"/>
          <w:szCs w:val="26"/>
        </w:rPr>
        <w:t xml:space="preserve">о конкурсе-презентации студенческих телерадиоканалов </w:t>
      </w:r>
    </w:p>
    <w:p w:rsidR="00157FFA" w:rsidRPr="00F51AD2" w:rsidRDefault="00157FFA" w:rsidP="00F51AD2">
      <w:pPr>
        <w:spacing w:line="360" w:lineRule="auto"/>
        <w:jc w:val="center"/>
        <w:rPr>
          <w:b/>
          <w:sz w:val="26"/>
          <w:szCs w:val="26"/>
        </w:rPr>
      </w:pPr>
      <w:r w:rsidRPr="00F51AD2">
        <w:rPr>
          <w:b/>
          <w:color w:val="000000"/>
          <w:sz w:val="26"/>
          <w:szCs w:val="26"/>
        </w:rPr>
        <w:t>«Мост в профессию»</w:t>
      </w:r>
    </w:p>
    <w:p w:rsidR="00B67A73" w:rsidRPr="00157FFA" w:rsidRDefault="00B67A73" w:rsidP="00B67A73">
      <w:pPr>
        <w:spacing w:line="360" w:lineRule="auto"/>
        <w:jc w:val="center"/>
        <w:rPr>
          <w:b/>
          <w:color w:val="000000"/>
        </w:rPr>
      </w:pPr>
    </w:p>
    <w:p w:rsidR="000B7447" w:rsidRPr="00157FFA" w:rsidRDefault="000B7447" w:rsidP="00B67A73">
      <w:pPr>
        <w:spacing w:line="360" w:lineRule="auto"/>
        <w:jc w:val="center"/>
        <w:rPr>
          <w:b/>
          <w:color w:val="000000"/>
        </w:rPr>
      </w:pPr>
    </w:p>
    <w:p w:rsidR="00655475" w:rsidRPr="0010413E" w:rsidRDefault="00655475" w:rsidP="00F51AD2">
      <w:pPr>
        <w:spacing w:line="360" w:lineRule="auto"/>
        <w:contextualSpacing/>
        <w:jc w:val="both"/>
        <w:rPr>
          <w:b/>
          <w:color w:val="000000"/>
          <w:sz w:val="26"/>
          <w:szCs w:val="26"/>
        </w:rPr>
      </w:pPr>
      <w:r w:rsidRPr="0010413E">
        <w:rPr>
          <w:b/>
          <w:color w:val="000000"/>
          <w:sz w:val="26"/>
          <w:szCs w:val="26"/>
        </w:rPr>
        <w:t>1. Общие положения</w:t>
      </w:r>
    </w:p>
    <w:p w:rsidR="00186668" w:rsidRPr="0010413E" w:rsidRDefault="00655475" w:rsidP="00F51AD2">
      <w:pPr>
        <w:spacing w:line="360" w:lineRule="auto"/>
        <w:contextualSpacing/>
        <w:jc w:val="both"/>
        <w:rPr>
          <w:color w:val="000000"/>
          <w:sz w:val="26"/>
          <w:szCs w:val="26"/>
        </w:rPr>
      </w:pPr>
      <w:r w:rsidRPr="0010413E">
        <w:rPr>
          <w:color w:val="000000"/>
          <w:sz w:val="26"/>
          <w:szCs w:val="26"/>
        </w:rPr>
        <w:t>1.1. К</w:t>
      </w:r>
      <w:r w:rsidR="00186668" w:rsidRPr="0010413E">
        <w:rPr>
          <w:color w:val="000000"/>
          <w:sz w:val="26"/>
          <w:szCs w:val="26"/>
        </w:rPr>
        <w:t>онкурс</w:t>
      </w:r>
      <w:r w:rsidR="00157FFA" w:rsidRPr="0010413E">
        <w:rPr>
          <w:color w:val="000000"/>
          <w:sz w:val="26"/>
          <w:szCs w:val="26"/>
        </w:rPr>
        <w:t>-презентация студенческих телерадиоканалов «Мост в профессию»</w:t>
      </w:r>
      <w:r w:rsidRPr="0010413E">
        <w:rPr>
          <w:color w:val="000000"/>
          <w:sz w:val="26"/>
          <w:szCs w:val="26"/>
        </w:rPr>
        <w:t xml:space="preserve"> </w:t>
      </w:r>
      <w:r w:rsidR="000B02CC" w:rsidRPr="0010413E">
        <w:rPr>
          <w:color w:val="000000"/>
          <w:sz w:val="26"/>
          <w:szCs w:val="26"/>
        </w:rPr>
        <w:t xml:space="preserve">проводится </w:t>
      </w:r>
      <w:r w:rsidR="004F2B12" w:rsidRPr="0010413E">
        <w:rPr>
          <w:color w:val="000000"/>
          <w:sz w:val="26"/>
          <w:szCs w:val="26"/>
        </w:rPr>
        <w:t>Институтом «Высшая</w:t>
      </w:r>
      <w:r w:rsidR="000B02CC" w:rsidRPr="0010413E">
        <w:rPr>
          <w:color w:val="000000"/>
          <w:sz w:val="26"/>
          <w:szCs w:val="26"/>
        </w:rPr>
        <w:t xml:space="preserve"> школ</w:t>
      </w:r>
      <w:r w:rsidR="004F2B12" w:rsidRPr="0010413E">
        <w:rPr>
          <w:color w:val="000000"/>
          <w:sz w:val="26"/>
          <w:szCs w:val="26"/>
        </w:rPr>
        <w:t>а</w:t>
      </w:r>
      <w:r w:rsidR="00EE2C11" w:rsidRPr="0010413E">
        <w:rPr>
          <w:color w:val="000000"/>
          <w:sz w:val="26"/>
          <w:szCs w:val="26"/>
        </w:rPr>
        <w:t xml:space="preserve"> журналистики и массовых коммуникаций</w:t>
      </w:r>
      <w:r w:rsidR="004F2B12" w:rsidRPr="0010413E">
        <w:rPr>
          <w:color w:val="000000"/>
          <w:sz w:val="26"/>
          <w:szCs w:val="26"/>
        </w:rPr>
        <w:t>»</w:t>
      </w:r>
      <w:r w:rsidR="0043271E" w:rsidRPr="0010413E">
        <w:rPr>
          <w:color w:val="000000"/>
          <w:sz w:val="26"/>
          <w:szCs w:val="26"/>
        </w:rPr>
        <w:t xml:space="preserve"> </w:t>
      </w:r>
      <w:r w:rsidRPr="0010413E">
        <w:rPr>
          <w:color w:val="000000"/>
          <w:sz w:val="26"/>
          <w:szCs w:val="26"/>
        </w:rPr>
        <w:t>Санкт-Петербургского государственного университета с целью</w:t>
      </w:r>
      <w:r w:rsidR="0010413E" w:rsidRPr="0010413E">
        <w:rPr>
          <w:color w:val="000000"/>
        </w:rPr>
        <w:t xml:space="preserve"> </w:t>
      </w:r>
      <w:r w:rsidR="0010413E" w:rsidRPr="0010413E">
        <w:rPr>
          <w:color w:val="000000"/>
          <w:sz w:val="26"/>
          <w:szCs w:val="26"/>
        </w:rPr>
        <w:t>обмена</w:t>
      </w:r>
      <w:r w:rsidR="0022471B">
        <w:rPr>
          <w:sz w:val="26"/>
          <w:szCs w:val="26"/>
        </w:rPr>
        <w:t xml:space="preserve"> опытом, накопленн</w:t>
      </w:r>
      <w:r w:rsidR="0022471B" w:rsidRPr="00C21A6B">
        <w:rPr>
          <w:sz w:val="26"/>
          <w:szCs w:val="26"/>
        </w:rPr>
        <w:t>ым</w:t>
      </w:r>
      <w:r w:rsidR="0010413E" w:rsidRPr="0010413E">
        <w:rPr>
          <w:sz w:val="26"/>
          <w:szCs w:val="26"/>
        </w:rPr>
        <w:t xml:space="preserve"> в процессе реализации студенческих медиапроектов в формате радио и телевизионных каналов российских и зарубежных вузов</w:t>
      </w:r>
      <w:r w:rsidR="00186668" w:rsidRPr="0010413E">
        <w:rPr>
          <w:color w:val="000000"/>
          <w:sz w:val="26"/>
          <w:szCs w:val="26"/>
        </w:rPr>
        <w:t>.</w:t>
      </w:r>
    </w:p>
    <w:p w:rsidR="00655475" w:rsidRPr="0010413E" w:rsidRDefault="00655475" w:rsidP="00F51AD2">
      <w:pPr>
        <w:spacing w:line="360" w:lineRule="auto"/>
        <w:contextualSpacing/>
        <w:jc w:val="both"/>
        <w:rPr>
          <w:b/>
          <w:color w:val="000000"/>
          <w:sz w:val="26"/>
          <w:szCs w:val="26"/>
        </w:rPr>
      </w:pPr>
      <w:r w:rsidRPr="0010413E">
        <w:rPr>
          <w:b/>
          <w:color w:val="000000"/>
          <w:sz w:val="26"/>
          <w:szCs w:val="26"/>
        </w:rPr>
        <w:t>2. Участники конкурса</w:t>
      </w:r>
    </w:p>
    <w:p w:rsidR="00186668" w:rsidRPr="0010413E" w:rsidRDefault="00655475" w:rsidP="00F51AD2">
      <w:pPr>
        <w:spacing w:line="360" w:lineRule="auto"/>
        <w:contextualSpacing/>
        <w:jc w:val="both"/>
        <w:rPr>
          <w:color w:val="000000"/>
          <w:sz w:val="26"/>
          <w:szCs w:val="26"/>
        </w:rPr>
      </w:pPr>
      <w:r w:rsidRPr="0010413E">
        <w:rPr>
          <w:color w:val="000000"/>
          <w:sz w:val="26"/>
          <w:szCs w:val="26"/>
        </w:rPr>
        <w:t xml:space="preserve">2.1. </w:t>
      </w:r>
      <w:r w:rsidR="00186668" w:rsidRPr="0010413E">
        <w:rPr>
          <w:color w:val="000000"/>
          <w:sz w:val="26"/>
          <w:szCs w:val="26"/>
        </w:rPr>
        <w:t xml:space="preserve">Участниками конкурса могут стать студенты, </w:t>
      </w:r>
      <w:r w:rsidR="00FF2C5C" w:rsidRPr="0010413E">
        <w:rPr>
          <w:color w:val="000000"/>
          <w:sz w:val="26"/>
          <w:szCs w:val="26"/>
        </w:rPr>
        <w:t xml:space="preserve">магистранты, </w:t>
      </w:r>
      <w:r w:rsidR="00186668" w:rsidRPr="0010413E">
        <w:rPr>
          <w:color w:val="000000"/>
          <w:sz w:val="26"/>
          <w:szCs w:val="26"/>
        </w:rPr>
        <w:t>аспиранты</w:t>
      </w:r>
      <w:r w:rsidR="00FF2C5C" w:rsidRPr="0010413E">
        <w:rPr>
          <w:color w:val="000000"/>
          <w:sz w:val="26"/>
          <w:szCs w:val="26"/>
        </w:rPr>
        <w:t xml:space="preserve"> </w:t>
      </w:r>
      <w:r w:rsidR="00EE2C11" w:rsidRPr="0010413E">
        <w:rPr>
          <w:color w:val="000000"/>
          <w:sz w:val="26"/>
          <w:szCs w:val="26"/>
        </w:rPr>
        <w:t>и соискатели высших учебных заведений</w:t>
      </w:r>
      <w:r w:rsidR="004F2B12" w:rsidRPr="0010413E">
        <w:rPr>
          <w:color w:val="000000"/>
          <w:sz w:val="26"/>
          <w:szCs w:val="26"/>
        </w:rPr>
        <w:t xml:space="preserve"> Российской Федерации и стран СНГ.</w:t>
      </w:r>
    </w:p>
    <w:p w:rsidR="000E1338" w:rsidRPr="0010413E" w:rsidRDefault="000E1338" w:rsidP="00F51AD2">
      <w:pPr>
        <w:spacing w:line="360" w:lineRule="auto"/>
        <w:contextualSpacing/>
        <w:jc w:val="both"/>
        <w:rPr>
          <w:b/>
          <w:color w:val="000000"/>
          <w:sz w:val="26"/>
          <w:szCs w:val="26"/>
        </w:rPr>
      </w:pPr>
      <w:r w:rsidRPr="0010413E">
        <w:rPr>
          <w:b/>
          <w:color w:val="000000"/>
          <w:sz w:val="26"/>
          <w:szCs w:val="26"/>
        </w:rPr>
        <w:t xml:space="preserve">3. </w:t>
      </w:r>
      <w:r w:rsidR="0043271E" w:rsidRPr="0010413E">
        <w:rPr>
          <w:b/>
          <w:color w:val="000000"/>
          <w:sz w:val="26"/>
          <w:szCs w:val="26"/>
        </w:rPr>
        <w:t>Жюри конкурса</w:t>
      </w:r>
    </w:p>
    <w:p w:rsidR="000E1338" w:rsidRPr="0010413E" w:rsidRDefault="000E1338" w:rsidP="00F51AD2">
      <w:pPr>
        <w:spacing w:line="360" w:lineRule="auto"/>
        <w:contextualSpacing/>
        <w:jc w:val="both"/>
        <w:rPr>
          <w:color w:val="000000"/>
          <w:sz w:val="26"/>
          <w:szCs w:val="26"/>
        </w:rPr>
      </w:pPr>
      <w:r w:rsidRPr="0010413E">
        <w:rPr>
          <w:color w:val="000000"/>
          <w:sz w:val="26"/>
          <w:szCs w:val="26"/>
        </w:rPr>
        <w:t xml:space="preserve">3.1. </w:t>
      </w:r>
      <w:r w:rsidR="00D40AFE" w:rsidRPr="0010413E">
        <w:rPr>
          <w:color w:val="000000"/>
          <w:sz w:val="26"/>
          <w:szCs w:val="26"/>
        </w:rPr>
        <w:t xml:space="preserve">Для организации и проведения конкурса </w:t>
      </w:r>
      <w:r w:rsidR="004F2B12" w:rsidRPr="0010413E">
        <w:rPr>
          <w:color w:val="000000"/>
          <w:sz w:val="26"/>
          <w:szCs w:val="26"/>
        </w:rPr>
        <w:t>комисси</w:t>
      </w:r>
      <w:r w:rsidR="0010413E">
        <w:rPr>
          <w:color w:val="000000"/>
          <w:sz w:val="26"/>
          <w:szCs w:val="26"/>
        </w:rPr>
        <w:t>я</w:t>
      </w:r>
      <w:r w:rsidR="004F2B12" w:rsidRPr="0010413E">
        <w:rPr>
          <w:color w:val="000000"/>
          <w:sz w:val="26"/>
          <w:szCs w:val="26"/>
        </w:rPr>
        <w:t xml:space="preserve"> Института «</w:t>
      </w:r>
      <w:r w:rsidR="00D9744C" w:rsidRPr="0010413E">
        <w:rPr>
          <w:color w:val="000000"/>
          <w:sz w:val="26"/>
          <w:szCs w:val="26"/>
        </w:rPr>
        <w:t>В</w:t>
      </w:r>
      <w:r w:rsidR="004F2B12" w:rsidRPr="0010413E">
        <w:rPr>
          <w:color w:val="000000"/>
          <w:sz w:val="26"/>
          <w:szCs w:val="26"/>
        </w:rPr>
        <w:t xml:space="preserve">ысшая школа журналистики и массовых коммуникаций» </w:t>
      </w:r>
      <w:r w:rsidR="00347ABE" w:rsidRPr="0010413E">
        <w:rPr>
          <w:color w:val="000000"/>
          <w:sz w:val="26"/>
          <w:szCs w:val="26"/>
        </w:rPr>
        <w:t xml:space="preserve">СПбГУ </w:t>
      </w:r>
      <w:r w:rsidR="00D40AFE" w:rsidRPr="0010413E">
        <w:rPr>
          <w:color w:val="000000"/>
          <w:sz w:val="26"/>
          <w:szCs w:val="26"/>
        </w:rPr>
        <w:t xml:space="preserve">ежегодно избирается </w:t>
      </w:r>
      <w:r w:rsidR="0043271E" w:rsidRPr="0010413E">
        <w:rPr>
          <w:color w:val="000000"/>
          <w:sz w:val="26"/>
          <w:szCs w:val="26"/>
        </w:rPr>
        <w:t>Жюри конкурса (далее – Жюри)</w:t>
      </w:r>
      <w:r w:rsidR="00D40AFE" w:rsidRPr="0010413E">
        <w:rPr>
          <w:color w:val="000000"/>
          <w:sz w:val="26"/>
          <w:szCs w:val="26"/>
        </w:rPr>
        <w:t>.</w:t>
      </w:r>
    </w:p>
    <w:p w:rsidR="000E1338" w:rsidRDefault="000E1338" w:rsidP="00F51AD2">
      <w:pPr>
        <w:spacing w:line="360" w:lineRule="auto"/>
        <w:contextualSpacing/>
        <w:jc w:val="both"/>
        <w:rPr>
          <w:color w:val="000000"/>
          <w:sz w:val="26"/>
          <w:szCs w:val="26"/>
        </w:rPr>
      </w:pPr>
      <w:r w:rsidRPr="0010413E">
        <w:rPr>
          <w:color w:val="000000"/>
          <w:sz w:val="26"/>
          <w:szCs w:val="26"/>
        </w:rPr>
        <w:t>3.2.</w:t>
      </w:r>
      <w:r w:rsidR="00D40AFE" w:rsidRPr="0010413E">
        <w:rPr>
          <w:color w:val="000000"/>
          <w:sz w:val="26"/>
          <w:szCs w:val="26"/>
        </w:rPr>
        <w:t xml:space="preserve"> Председатель </w:t>
      </w:r>
      <w:r w:rsidR="0043271E" w:rsidRPr="0010413E">
        <w:rPr>
          <w:color w:val="000000"/>
          <w:sz w:val="26"/>
          <w:szCs w:val="26"/>
        </w:rPr>
        <w:t>Жюри</w:t>
      </w:r>
      <w:r w:rsidR="00D40AFE" w:rsidRPr="0010413E">
        <w:rPr>
          <w:color w:val="000000"/>
          <w:sz w:val="26"/>
          <w:szCs w:val="26"/>
        </w:rPr>
        <w:t xml:space="preserve"> выбирается членами </w:t>
      </w:r>
      <w:r w:rsidR="0043271E" w:rsidRPr="0010413E">
        <w:rPr>
          <w:color w:val="000000"/>
          <w:sz w:val="26"/>
          <w:szCs w:val="26"/>
        </w:rPr>
        <w:t>Жюри</w:t>
      </w:r>
      <w:r w:rsidR="002A0BF5" w:rsidRPr="0010413E">
        <w:rPr>
          <w:color w:val="000000"/>
          <w:sz w:val="26"/>
          <w:szCs w:val="26"/>
        </w:rPr>
        <w:t>.</w:t>
      </w:r>
    </w:p>
    <w:p w:rsidR="00F51AD2" w:rsidRPr="0010413E" w:rsidRDefault="00F51AD2" w:rsidP="00F51AD2">
      <w:pPr>
        <w:spacing w:line="360" w:lineRule="auto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3.3. </w:t>
      </w:r>
      <w:r>
        <w:rPr>
          <w:sz w:val="26"/>
          <w:szCs w:val="26"/>
        </w:rPr>
        <w:t>В состав Жюри</w:t>
      </w:r>
      <w:r w:rsidRPr="0010413E">
        <w:rPr>
          <w:sz w:val="26"/>
          <w:szCs w:val="26"/>
        </w:rPr>
        <w:t xml:space="preserve"> входят 3 известных петербургских журналиста телевидения и радио, 3 преподавателя и 3 студента Института «Высшая школа журналистики и массовых коммуникаций».</w:t>
      </w:r>
    </w:p>
    <w:p w:rsidR="000E1338" w:rsidRPr="0010413E" w:rsidRDefault="000E1338" w:rsidP="00F51AD2">
      <w:pPr>
        <w:spacing w:line="360" w:lineRule="auto"/>
        <w:contextualSpacing/>
        <w:jc w:val="both"/>
        <w:rPr>
          <w:color w:val="000000"/>
          <w:sz w:val="26"/>
          <w:szCs w:val="26"/>
        </w:rPr>
      </w:pPr>
      <w:r w:rsidRPr="0010413E">
        <w:rPr>
          <w:color w:val="000000"/>
          <w:sz w:val="26"/>
          <w:szCs w:val="26"/>
        </w:rPr>
        <w:t>3.</w:t>
      </w:r>
      <w:r w:rsidR="00F51AD2">
        <w:rPr>
          <w:color w:val="000000"/>
          <w:sz w:val="26"/>
          <w:szCs w:val="26"/>
        </w:rPr>
        <w:t>4</w:t>
      </w:r>
      <w:r w:rsidRPr="0010413E">
        <w:rPr>
          <w:color w:val="000000"/>
          <w:sz w:val="26"/>
          <w:szCs w:val="26"/>
        </w:rPr>
        <w:t xml:space="preserve">. Техническую работу </w:t>
      </w:r>
      <w:r w:rsidR="0043271E" w:rsidRPr="0010413E">
        <w:rPr>
          <w:color w:val="000000"/>
          <w:sz w:val="26"/>
          <w:szCs w:val="26"/>
        </w:rPr>
        <w:t>Жюри</w:t>
      </w:r>
      <w:r w:rsidRPr="0010413E">
        <w:rPr>
          <w:color w:val="000000"/>
          <w:sz w:val="26"/>
          <w:szCs w:val="26"/>
        </w:rPr>
        <w:t xml:space="preserve"> обеспечивает </w:t>
      </w:r>
      <w:r w:rsidR="00157FFA" w:rsidRPr="0010413E">
        <w:rPr>
          <w:color w:val="000000"/>
          <w:sz w:val="26"/>
          <w:szCs w:val="26"/>
        </w:rPr>
        <w:t>телерадиокомплекс «Первая линия»</w:t>
      </w:r>
      <w:r w:rsidR="004F2B12" w:rsidRPr="0010413E">
        <w:rPr>
          <w:color w:val="000000"/>
          <w:sz w:val="26"/>
          <w:szCs w:val="26"/>
        </w:rPr>
        <w:t xml:space="preserve"> Института «</w:t>
      </w:r>
      <w:r w:rsidR="00D9744C" w:rsidRPr="0010413E">
        <w:rPr>
          <w:color w:val="000000"/>
          <w:sz w:val="26"/>
          <w:szCs w:val="26"/>
        </w:rPr>
        <w:t>В</w:t>
      </w:r>
      <w:r w:rsidR="004F2B12" w:rsidRPr="0010413E">
        <w:rPr>
          <w:color w:val="000000"/>
          <w:sz w:val="26"/>
          <w:szCs w:val="26"/>
        </w:rPr>
        <w:t>ысшая школа журналистики и массовых коммуникаций»</w:t>
      </w:r>
      <w:r w:rsidR="0010413E">
        <w:rPr>
          <w:color w:val="000000"/>
          <w:sz w:val="26"/>
          <w:szCs w:val="26"/>
        </w:rPr>
        <w:t xml:space="preserve"> СПбГУ</w:t>
      </w:r>
      <w:r w:rsidRPr="0010413E">
        <w:rPr>
          <w:color w:val="000000"/>
          <w:sz w:val="26"/>
          <w:szCs w:val="26"/>
        </w:rPr>
        <w:t xml:space="preserve">. </w:t>
      </w:r>
    </w:p>
    <w:p w:rsidR="00D40AFE" w:rsidRPr="0010413E" w:rsidRDefault="000E1338" w:rsidP="00F51AD2">
      <w:pPr>
        <w:spacing w:line="360" w:lineRule="auto"/>
        <w:contextualSpacing/>
        <w:jc w:val="both"/>
        <w:rPr>
          <w:color w:val="000000"/>
          <w:sz w:val="26"/>
          <w:szCs w:val="26"/>
        </w:rPr>
      </w:pPr>
      <w:r w:rsidRPr="0010413E">
        <w:rPr>
          <w:color w:val="000000"/>
          <w:sz w:val="26"/>
          <w:szCs w:val="26"/>
        </w:rPr>
        <w:lastRenderedPageBreak/>
        <w:t>3.</w:t>
      </w:r>
      <w:r w:rsidR="00F51AD2">
        <w:rPr>
          <w:color w:val="000000"/>
          <w:sz w:val="26"/>
          <w:szCs w:val="26"/>
        </w:rPr>
        <w:t>5</w:t>
      </w:r>
      <w:r w:rsidRPr="0010413E">
        <w:rPr>
          <w:color w:val="000000"/>
          <w:sz w:val="26"/>
          <w:szCs w:val="26"/>
        </w:rPr>
        <w:t xml:space="preserve">. </w:t>
      </w:r>
      <w:r w:rsidR="002A0BF5" w:rsidRPr="0010413E">
        <w:rPr>
          <w:color w:val="000000"/>
          <w:sz w:val="26"/>
          <w:szCs w:val="26"/>
        </w:rPr>
        <w:t>Жюри правомочно принимать решения, если в заседании Жюри участвует 2/3 его списочного состава.</w:t>
      </w:r>
    </w:p>
    <w:p w:rsidR="000E1338" w:rsidRPr="0010413E" w:rsidRDefault="000E1338" w:rsidP="00F51AD2">
      <w:pPr>
        <w:spacing w:line="360" w:lineRule="auto"/>
        <w:contextualSpacing/>
        <w:jc w:val="both"/>
        <w:rPr>
          <w:b/>
          <w:color w:val="000000"/>
          <w:sz w:val="26"/>
          <w:szCs w:val="26"/>
        </w:rPr>
      </w:pPr>
      <w:r w:rsidRPr="0010413E">
        <w:rPr>
          <w:b/>
          <w:color w:val="000000"/>
          <w:sz w:val="26"/>
          <w:szCs w:val="26"/>
        </w:rPr>
        <w:t>4. Условия конкурса</w:t>
      </w:r>
    </w:p>
    <w:p w:rsidR="00A45E44" w:rsidRPr="0010413E" w:rsidRDefault="000E1338" w:rsidP="00F51AD2">
      <w:pPr>
        <w:spacing w:line="360" w:lineRule="auto"/>
        <w:contextualSpacing/>
        <w:jc w:val="both"/>
        <w:rPr>
          <w:color w:val="000000"/>
          <w:sz w:val="26"/>
          <w:szCs w:val="26"/>
        </w:rPr>
      </w:pPr>
      <w:r w:rsidRPr="0010413E">
        <w:rPr>
          <w:sz w:val="26"/>
          <w:szCs w:val="26"/>
        </w:rPr>
        <w:t xml:space="preserve">4.1. </w:t>
      </w:r>
      <w:r w:rsidR="00A45E44" w:rsidRPr="0010413E">
        <w:rPr>
          <w:sz w:val="26"/>
          <w:szCs w:val="26"/>
        </w:rPr>
        <w:t>Конкурс проходит в</w:t>
      </w:r>
      <w:r w:rsidR="0043271E" w:rsidRPr="0010413E">
        <w:rPr>
          <w:sz w:val="26"/>
          <w:szCs w:val="26"/>
        </w:rPr>
        <w:t xml:space="preserve"> два тура. </w:t>
      </w:r>
    </w:p>
    <w:p w:rsidR="002E6800" w:rsidRPr="0010413E" w:rsidRDefault="000E1338" w:rsidP="00F51AD2">
      <w:pPr>
        <w:spacing w:line="360" w:lineRule="auto"/>
        <w:contextualSpacing/>
        <w:jc w:val="both"/>
        <w:rPr>
          <w:color w:val="000000"/>
          <w:sz w:val="26"/>
          <w:szCs w:val="26"/>
        </w:rPr>
      </w:pPr>
      <w:r w:rsidRPr="0010413E">
        <w:rPr>
          <w:color w:val="000000"/>
          <w:sz w:val="26"/>
          <w:szCs w:val="26"/>
        </w:rPr>
        <w:t xml:space="preserve">4.2. </w:t>
      </w:r>
      <w:r w:rsidR="008A1CEC" w:rsidRPr="0010413E">
        <w:rPr>
          <w:color w:val="000000"/>
          <w:sz w:val="26"/>
          <w:szCs w:val="26"/>
        </w:rPr>
        <w:t xml:space="preserve">Для участия в </w:t>
      </w:r>
      <w:r w:rsidR="00D9744C" w:rsidRPr="0010413E">
        <w:rPr>
          <w:color w:val="000000"/>
          <w:sz w:val="26"/>
          <w:szCs w:val="26"/>
        </w:rPr>
        <w:t xml:space="preserve">заочном туре </w:t>
      </w:r>
      <w:r w:rsidR="008A1CEC" w:rsidRPr="0010413E">
        <w:rPr>
          <w:color w:val="000000"/>
          <w:sz w:val="26"/>
          <w:szCs w:val="26"/>
        </w:rPr>
        <w:t>конкурс</w:t>
      </w:r>
      <w:r w:rsidR="00D9744C" w:rsidRPr="0010413E">
        <w:rPr>
          <w:color w:val="000000"/>
          <w:sz w:val="26"/>
          <w:szCs w:val="26"/>
        </w:rPr>
        <w:t>а</w:t>
      </w:r>
      <w:r w:rsidR="008A1CEC" w:rsidRPr="0010413E">
        <w:rPr>
          <w:color w:val="000000"/>
          <w:sz w:val="26"/>
          <w:szCs w:val="26"/>
        </w:rPr>
        <w:t xml:space="preserve"> необходимо представить </w:t>
      </w:r>
      <w:r w:rsidR="00157FFA" w:rsidRPr="0010413E">
        <w:rPr>
          <w:sz w:val="26"/>
          <w:szCs w:val="26"/>
        </w:rPr>
        <w:t xml:space="preserve">в оргкомитет презентационные материалы (с пометкой </w:t>
      </w:r>
      <w:r w:rsidR="00157FFA" w:rsidRPr="00F51AD2">
        <w:rPr>
          <w:sz w:val="26"/>
          <w:szCs w:val="26"/>
        </w:rPr>
        <w:t>«Мост в профессию!» - заочный этап):</w:t>
      </w:r>
      <w:r w:rsidR="00157FFA" w:rsidRPr="0010413E">
        <w:rPr>
          <w:sz w:val="26"/>
          <w:szCs w:val="26"/>
        </w:rPr>
        <w:t xml:space="preserve"> ролик (видеофайл - </w:t>
      </w:r>
      <w:r w:rsidR="00157FFA" w:rsidRPr="0010413E">
        <w:rPr>
          <w:sz w:val="26"/>
          <w:szCs w:val="26"/>
          <w:lang w:val="en-US"/>
        </w:rPr>
        <w:t>avi</w:t>
      </w:r>
      <w:r w:rsidR="00157FFA" w:rsidRPr="0010413E">
        <w:rPr>
          <w:sz w:val="26"/>
          <w:szCs w:val="26"/>
        </w:rPr>
        <w:t xml:space="preserve">, </w:t>
      </w:r>
      <w:r w:rsidR="00157FFA" w:rsidRPr="0010413E">
        <w:rPr>
          <w:sz w:val="26"/>
          <w:szCs w:val="26"/>
          <w:lang w:val="en-US"/>
        </w:rPr>
        <w:t>flv</w:t>
      </w:r>
      <w:r w:rsidR="00157FFA" w:rsidRPr="0010413E">
        <w:rPr>
          <w:sz w:val="26"/>
          <w:szCs w:val="26"/>
        </w:rPr>
        <w:t xml:space="preserve">; аудиофайл - </w:t>
      </w:r>
      <w:r w:rsidR="00157FFA" w:rsidRPr="0010413E">
        <w:rPr>
          <w:sz w:val="26"/>
          <w:szCs w:val="26"/>
          <w:lang w:val="en-US"/>
        </w:rPr>
        <w:t>mp</w:t>
      </w:r>
      <w:r w:rsidR="00157FFA" w:rsidRPr="0010413E">
        <w:rPr>
          <w:sz w:val="26"/>
          <w:szCs w:val="26"/>
        </w:rPr>
        <w:t xml:space="preserve">3, </w:t>
      </w:r>
      <w:r w:rsidR="00157FFA" w:rsidRPr="0010413E">
        <w:rPr>
          <w:sz w:val="26"/>
          <w:szCs w:val="26"/>
          <w:lang w:val="en-US"/>
        </w:rPr>
        <w:t>wav</w:t>
      </w:r>
      <w:r w:rsidR="00157FFA" w:rsidRPr="0010413E">
        <w:rPr>
          <w:sz w:val="26"/>
          <w:szCs w:val="26"/>
        </w:rPr>
        <w:t xml:space="preserve">) и аннотацию (документ </w:t>
      </w:r>
      <w:r w:rsidR="00157FFA" w:rsidRPr="0010413E">
        <w:rPr>
          <w:sz w:val="26"/>
          <w:szCs w:val="26"/>
          <w:lang w:val="en-US"/>
        </w:rPr>
        <w:t>Word</w:t>
      </w:r>
      <w:r w:rsidR="00157FFA" w:rsidRPr="0010413E">
        <w:rPr>
          <w:sz w:val="26"/>
          <w:szCs w:val="26"/>
        </w:rPr>
        <w:t xml:space="preserve">), рассказывающие о деятельности своей студенческой редакции. </w:t>
      </w:r>
    </w:p>
    <w:p w:rsidR="00157FFA" w:rsidRPr="0010413E" w:rsidRDefault="004B5B87" w:rsidP="00F51AD2">
      <w:pPr>
        <w:spacing w:line="360" w:lineRule="auto"/>
        <w:contextualSpacing/>
        <w:jc w:val="both"/>
        <w:rPr>
          <w:sz w:val="26"/>
          <w:szCs w:val="26"/>
        </w:rPr>
      </w:pPr>
      <w:r w:rsidRPr="0010413E">
        <w:rPr>
          <w:color w:val="000000"/>
          <w:sz w:val="26"/>
          <w:szCs w:val="26"/>
        </w:rPr>
        <w:t xml:space="preserve">4.3. </w:t>
      </w:r>
      <w:r w:rsidR="00157FFA" w:rsidRPr="0010413E">
        <w:rPr>
          <w:sz w:val="26"/>
          <w:szCs w:val="26"/>
        </w:rPr>
        <w:t xml:space="preserve">Прием роликов и аннотаций проводится с 1 декабря 2014 года по 1 февраля 2015 года. Хронометраж ролика может колебаться от 4 до 6 минут. Все презентационные ролики и аннотации сразу же размещаются на странице телерадиоканала МОСТ </w:t>
      </w:r>
      <w:r w:rsidR="0010413E">
        <w:rPr>
          <w:sz w:val="26"/>
          <w:szCs w:val="26"/>
        </w:rPr>
        <w:t>–</w:t>
      </w:r>
      <w:r w:rsidR="00157FFA" w:rsidRPr="0010413E">
        <w:rPr>
          <w:sz w:val="26"/>
          <w:szCs w:val="26"/>
        </w:rPr>
        <w:t xml:space="preserve"> Международного Образовательного Студенческого Телерадиоканала (Интернет-проект СПбГУ) </w:t>
      </w:r>
      <w:hyperlink r:id="rId6" w:history="1">
        <w:r w:rsidR="00157FFA" w:rsidRPr="00F51AD2">
          <w:rPr>
            <w:rStyle w:val="a3"/>
            <w:color w:val="4F81BD"/>
            <w:sz w:val="26"/>
            <w:szCs w:val="26"/>
          </w:rPr>
          <w:t>http://jf.spbu.ru/</w:t>
        </w:r>
        <w:r w:rsidR="00157FFA" w:rsidRPr="00F51AD2">
          <w:rPr>
            <w:rStyle w:val="a3"/>
            <w:color w:val="4F81BD"/>
            <w:sz w:val="26"/>
            <w:szCs w:val="26"/>
            <w:lang w:val="en-US"/>
          </w:rPr>
          <w:t>television</w:t>
        </w:r>
      </w:hyperlink>
      <w:r w:rsidR="00157FFA" w:rsidRPr="0010413E">
        <w:rPr>
          <w:sz w:val="26"/>
          <w:szCs w:val="26"/>
        </w:rPr>
        <w:t xml:space="preserve"> (со ссылкой на страницу конференции).</w:t>
      </w:r>
    </w:p>
    <w:p w:rsidR="00157FFA" w:rsidRPr="0010413E" w:rsidRDefault="00157FFA" w:rsidP="00F51AD2">
      <w:pPr>
        <w:spacing w:line="360" w:lineRule="auto"/>
        <w:contextualSpacing/>
        <w:jc w:val="both"/>
        <w:rPr>
          <w:sz w:val="26"/>
          <w:szCs w:val="26"/>
        </w:rPr>
      </w:pPr>
      <w:r w:rsidRPr="0010413E">
        <w:rPr>
          <w:sz w:val="26"/>
          <w:szCs w:val="26"/>
        </w:rPr>
        <w:t>4.4. После 1 февраля 2015 года в течение одной рабочей недели (не позднее 6 февраля) экспертная группа оргкомитета принимает решение о формировании программы очного этапа презентации «</w:t>
      </w:r>
      <w:r w:rsidR="0010413E">
        <w:rPr>
          <w:sz w:val="26"/>
          <w:szCs w:val="26"/>
        </w:rPr>
        <w:t>Мост в профессию</w:t>
      </w:r>
      <w:r w:rsidRPr="0010413E">
        <w:rPr>
          <w:sz w:val="26"/>
          <w:szCs w:val="26"/>
        </w:rPr>
        <w:t xml:space="preserve">!», который проводится в рамках конференции в марте. Из проектов-претендентов формируется шорт-лист, включающий 7 номинантов - наиболее ярких и профессионально крепких студенческих радио и телевизионных проектов. </w:t>
      </w:r>
    </w:p>
    <w:p w:rsidR="00157FFA" w:rsidRPr="0010413E" w:rsidRDefault="00157FFA" w:rsidP="00F51AD2">
      <w:pPr>
        <w:spacing w:line="360" w:lineRule="auto"/>
        <w:contextualSpacing/>
        <w:jc w:val="both"/>
        <w:rPr>
          <w:sz w:val="26"/>
          <w:szCs w:val="26"/>
        </w:rPr>
      </w:pPr>
      <w:r w:rsidRPr="0010413E">
        <w:rPr>
          <w:sz w:val="26"/>
          <w:szCs w:val="26"/>
        </w:rPr>
        <w:t>4.5. Информация о решении экспертной группы размещается 8 февраля 2015 года на странице конференции. Параллельно с этим все номинанты информируются персонально о включении в шорт-лист презентации</w:t>
      </w:r>
      <w:r w:rsidR="0010413E">
        <w:rPr>
          <w:sz w:val="26"/>
          <w:szCs w:val="26"/>
        </w:rPr>
        <w:t xml:space="preserve"> и</w:t>
      </w:r>
      <w:r w:rsidRPr="0010413E">
        <w:rPr>
          <w:sz w:val="26"/>
          <w:szCs w:val="26"/>
        </w:rPr>
        <w:t xml:space="preserve"> приглашаются для участия в очной презентации «</w:t>
      </w:r>
      <w:r w:rsidR="0022471B">
        <w:rPr>
          <w:sz w:val="26"/>
          <w:szCs w:val="26"/>
        </w:rPr>
        <w:t>Мост в професси</w:t>
      </w:r>
      <w:r w:rsidR="0022471B" w:rsidRPr="00C21A6B">
        <w:rPr>
          <w:sz w:val="26"/>
          <w:szCs w:val="26"/>
        </w:rPr>
        <w:t>ю</w:t>
      </w:r>
      <w:r w:rsidRPr="0010413E">
        <w:rPr>
          <w:sz w:val="26"/>
          <w:szCs w:val="26"/>
        </w:rPr>
        <w:t xml:space="preserve">!», где будут определены лучшие теле и радиопроекты. </w:t>
      </w:r>
    </w:p>
    <w:p w:rsidR="0010413E" w:rsidRPr="0010413E" w:rsidRDefault="00157FFA" w:rsidP="00F51AD2">
      <w:pPr>
        <w:spacing w:line="360" w:lineRule="auto"/>
        <w:contextualSpacing/>
        <w:jc w:val="both"/>
        <w:rPr>
          <w:sz w:val="26"/>
          <w:szCs w:val="26"/>
        </w:rPr>
      </w:pPr>
      <w:r w:rsidRPr="0010413E">
        <w:rPr>
          <w:sz w:val="26"/>
          <w:szCs w:val="26"/>
        </w:rPr>
        <w:t>4.6. После получения информации о включении в шорт-лист номинанты могут выслать в адрес оргкомитета свои эфирные работы (не более трех от проекта – репортаж, интервью, информационный выпуск и т.д.), чтобы повысить шансы в борьбе за звание победителя. Срок представления работ номинантами на очном этапе – с 9 по 25 февраля 2015 года, формат – тот же, что и для роликов</w:t>
      </w:r>
      <w:r w:rsidR="0022471B">
        <w:rPr>
          <w:sz w:val="26"/>
          <w:szCs w:val="26"/>
        </w:rPr>
        <w:t xml:space="preserve"> </w:t>
      </w:r>
      <w:r w:rsidR="0022471B" w:rsidRPr="00C21A6B">
        <w:rPr>
          <w:sz w:val="26"/>
          <w:szCs w:val="26"/>
        </w:rPr>
        <w:t>на отборочном этапе</w:t>
      </w:r>
      <w:r w:rsidRPr="00C21A6B">
        <w:rPr>
          <w:sz w:val="26"/>
          <w:szCs w:val="26"/>
        </w:rPr>
        <w:t>.</w:t>
      </w:r>
    </w:p>
    <w:p w:rsidR="00157FFA" w:rsidRPr="0010413E" w:rsidRDefault="0022471B" w:rsidP="00F51AD2">
      <w:pPr>
        <w:numPr>
          <w:ilvl w:val="1"/>
          <w:numId w:val="10"/>
        </w:numPr>
        <w:spacing w:line="360" w:lineRule="auto"/>
        <w:ind w:left="0" w:firstLine="0"/>
        <w:contextualSpacing/>
        <w:jc w:val="both"/>
        <w:rPr>
          <w:sz w:val="26"/>
          <w:szCs w:val="26"/>
        </w:rPr>
      </w:pPr>
      <w:r w:rsidRPr="00C21A6B">
        <w:rPr>
          <w:sz w:val="26"/>
          <w:szCs w:val="26"/>
        </w:rPr>
        <w:lastRenderedPageBreak/>
        <w:t>Очный тур проходит в виде публичной защиты конкурсантами своей работы перед Жюри.</w:t>
      </w:r>
      <w:r w:rsidRPr="0010413E">
        <w:rPr>
          <w:sz w:val="26"/>
          <w:szCs w:val="26"/>
        </w:rPr>
        <w:t xml:space="preserve"> </w:t>
      </w:r>
      <w:r w:rsidR="00157FFA" w:rsidRPr="0010413E">
        <w:rPr>
          <w:sz w:val="26"/>
          <w:szCs w:val="26"/>
        </w:rPr>
        <w:t>По условиям очной презентации проектов участники</w:t>
      </w:r>
      <w:r w:rsidR="00F51AD2">
        <w:rPr>
          <w:sz w:val="26"/>
          <w:szCs w:val="26"/>
        </w:rPr>
        <w:t xml:space="preserve"> конкурса</w:t>
      </w:r>
      <w:r w:rsidR="00157FFA" w:rsidRPr="0010413E">
        <w:rPr>
          <w:sz w:val="26"/>
          <w:szCs w:val="26"/>
        </w:rPr>
        <w:t xml:space="preserve"> готовят выступление с использованием мультимедийных средств </w:t>
      </w:r>
      <w:r w:rsidR="00F51AD2">
        <w:rPr>
          <w:sz w:val="26"/>
          <w:szCs w:val="26"/>
        </w:rPr>
        <w:t>(</w:t>
      </w:r>
      <w:r w:rsidR="00157FFA" w:rsidRPr="0010413E">
        <w:rPr>
          <w:sz w:val="26"/>
          <w:szCs w:val="26"/>
        </w:rPr>
        <w:t>хронометражем 13 минут</w:t>
      </w:r>
      <w:r w:rsidR="00F51AD2">
        <w:rPr>
          <w:sz w:val="26"/>
          <w:szCs w:val="26"/>
        </w:rPr>
        <w:t>)</w:t>
      </w:r>
      <w:r w:rsidR="00157FFA" w:rsidRPr="0010413E">
        <w:rPr>
          <w:sz w:val="26"/>
          <w:szCs w:val="26"/>
        </w:rPr>
        <w:t xml:space="preserve">. </w:t>
      </w:r>
      <w:r w:rsidR="00F51AD2">
        <w:rPr>
          <w:sz w:val="26"/>
          <w:szCs w:val="26"/>
        </w:rPr>
        <w:t>Участники</w:t>
      </w:r>
      <w:r w:rsidR="00157FFA" w:rsidRPr="0010413E">
        <w:rPr>
          <w:sz w:val="26"/>
          <w:szCs w:val="26"/>
        </w:rPr>
        <w:t xml:space="preserve"> представляют свои проекты, ведущих, героев (возможно либо непосредственное выступление, приехавших в составе делегации участников от вуза, или дополнительные презентационные аудио и видеоматериалы). Место проведения: студийный павильон телерадиокомплекса «Первая линия» на 10-ой линии В.О. д. 3</w:t>
      </w:r>
      <w:r w:rsidR="00F51AD2">
        <w:rPr>
          <w:sz w:val="26"/>
          <w:szCs w:val="26"/>
        </w:rPr>
        <w:t>3/</w:t>
      </w:r>
      <w:r w:rsidR="00157FFA" w:rsidRPr="0010413E">
        <w:rPr>
          <w:sz w:val="26"/>
          <w:szCs w:val="26"/>
        </w:rPr>
        <w:t>3</w:t>
      </w:r>
      <w:r w:rsidR="00F51AD2">
        <w:rPr>
          <w:sz w:val="26"/>
          <w:szCs w:val="26"/>
        </w:rPr>
        <w:t>5</w:t>
      </w:r>
      <w:r w:rsidR="00157FFA" w:rsidRPr="0010413E">
        <w:rPr>
          <w:sz w:val="26"/>
          <w:szCs w:val="26"/>
        </w:rPr>
        <w:t>. Ведется прямая Интернет-трансляция и видеозапись всех презентаций.</w:t>
      </w:r>
    </w:p>
    <w:p w:rsidR="00157FFA" w:rsidRPr="00F51AD2" w:rsidRDefault="00157FFA" w:rsidP="00F51AD2">
      <w:pPr>
        <w:numPr>
          <w:ilvl w:val="1"/>
          <w:numId w:val="10"/>
        </w:numPr>
        <w:spacing w:line="360" w:lineRule="auto"/>
        <w:ind w:left="0" w:firstLine="0"/>
        <w:contextualSpacing/>
        <w:jc w:val="both"/>
        <w:rPr>
          <w:sz w:val="26"/>
          <w:szCs w:val="26"/>
        </w:rPr>
      </w:pPr>
      <w:r w:rsidRPr="0010413E">
        <w:rPr>
          <w:sz w:val="26"/>
          <w:szCs w:val="26"/>
        </w:rPr>
        <w:t>Представленные презентации оценивает жюри</w:t>
      </w:r>
      <w:r w:rsidR="00F51AD2">
        <w:rPr>
          <w:sz w:val="26"/>
          <w:szCs w:val="26"/>
        </w:rPr>
        <w:t xml:space="preserve">. </w:t>
      </w:r>
      <w:r w:rsidRPr="00F51AD2">
        <w:rPr>
          <w:b/>
          <w:sz w:val="26"/>
          <w:szCs w:val="26"/>
        </w:rPr>
        <w:t>По итогам презентации</w:t>
      </w:r>
      <w:r w:rsidRPr="00F51AD2">
        <w:rPr>
          <w:sz w:val="26"/>
          <w:szCs w:val="26"/>
        </w:rPr>
        <w:t xml:space="preserve"> «</w:t>
      </w:r>
      <w:r w:rsidR="00F51AD2" w:rsidRPr="00F51AD2">
        <w:rPr>
          <w:sz w:val="26"/>
          <w:szCs w:val="26"/>
        </w:rPr>
        <w:t>Мост в профессию</w:t>
      </w:r>
      <w:r w:rsidRPr="00F51AD2">
        <w:rPr>
          <w:sz w:val="26"/>
          <w:szCs w:val="26"/>
        </w:rPr>
        <w:t>» выносится решение о вручении дипломов победителей и призеров. Записи всех представленных презентаций и итоги соперничества (имена победителей и призеров) размещаются на интернет-страницах конференции и телерадиоканала «МОСТ».</w:t>
      </w:r>
    </w:p>
    <w:p w:rsidR="00E140E6" w:rsidRPr="001A2EB1" w:rsidRDefault="00E140E6" w:rsidP="00F51AD2">
      <w:pPr>
        <w:spacing w:line="360" w:lineRule="auto"/>
        <w:jc w:val="both"/>
      </w:pPr>
    </w:p>
    <w:sectPr w:rsidR="00E140E6" w:rsidRPr="001A2EB1" w:rsidSect="006554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A5D"/>
    <w:multiLevelType w:val="multilevel"/>
    <w:tmpl w:val="6A48DE5E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62CFF"/>
    <w:multiLevelType w:val="multilevel"/>
    <w:tmpl w:val="64D82C4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8E1F20"/>
    <w:multiLevelType w:val="hybridMultilevel"/>
    <w:tmpl w:val="E9863BF6"/>
    <w:lvl w:ilvl="0" w:tplc="8806E20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7002F"/>
    <w:multiLevelType w:val="hybridMultilevel"/>
    <w:tmpl w:val="6A48DE5E"/>
    <w:lvl w:ilvl="0" w:tplc="91C0E9A0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C27A2D"/>
    <w:multiLevelType w:val="multilevel"/>
    <w:tmpl w:val="5E6C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743DDD"/>
    <w:multiLevelType w:val="multilevel"/>
    <w:tmpl w:val="943C2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8E4AFC"/>
    <w:multiLevelType w:val="multilevel"/>
    <w:tmpl w:val="A4F269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A14037"/>
    <w:multiLevelType w:val="hybridMultilevel"/>
    <w:tmpl w:val="AB263F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E656612"/>
    <w:multiLevelType w:val="multilevel"/>
    <w:tmpl w:val="FB46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7642BC"/>
    <w:multiLevelType w:val="multilevel"/>
    <w:tmpl w:val="6A48DE5E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8C4E58"/>
    <w:rsid w:val="00023397"/>
    <w:rsid w:val="00033F77"/>
    <w:rsid w:val="000A151C"/>
    <w:rsid w:val="000B02CC"/>
    <w:rsid w:val="000B7447"/>
    <w:rsid w:val="000E1338"/>
    <w:rsid w:val="0010413E"/>
    <w:rsid w:val="00121168"/>
    <w:rsid w:val="00157FFA"/>
    <w:rsid w:val="00186668"/>
    <w:rsid w:val="001902B3"/>
    <w:rsid w:val="00194400"/>
    <w:rsid w:val="001A2EB1"/>
    <w:rsid w:val="001B4C0D"/>
    <w:rsid w:val="0022471B"/>
    <w:rsid w:val="002A0BF5"/>
    <w:rsid w:val="002E6800"/>
    <w:rsid w:val="002E6B64"/>
    <w:rsid w:val="00334A9B"/>
    <w:rsid w:val="00347ABE"/>
    <w:rsid w:val="0043271E"/>
    <w:rsid w:val="004B5B87"/>
    <w:rsid w:val="004F2B12"/>
    <w:rsid w:val="00546205"/>
    <w:rsid w:val="0057152B"/>
    <w:rsid w:val="005A1242"/>
    <w:rsid w:val="005E2DE1"/>
    <w:rsid w:val="00635582"/>
    <w:rsid w:val="00655475"/>
    <w:rsid w:val="00655547"/>
    <w:rsid w:val="00682E60"/>
    <w:rsid w:val="00695C10"/>
    <w:rsid w:val="006A34E7"/>
    <w:rsid w:val="00773628"/>
    <w:rsid w:val="00846308"/>
    <w:rsid w:val="008A1CEC"/>
    <w:rsid w:val="008A56CB"/>
    <w:rsid w:val="008C4E58"/>
    <w:rsid w:val="008D71F0"/>
    <w:rsid w:val="008F30DB"/>
    <w:rsid w:val="00947EE8"/>
    <w:rsid w:val="00955B27"/>
    <w:rsid w:val="009D34C7"/>
    <w:rsid w:val="009D5BA1"/>
    <w:rsid w:val="00A35E1B"/>
    <w:rsid w:val="00A4348F"/>
    <w:rsid w:val="00A45E44"/>
    <w:rsid w:val="00A55B83"/>
    <w:rsid w:val="00A95A9E"/>
    <w:rsid w:val="00AB34A0"/>
    <w:rsid w:val="00AC1F97"/>
    <w:rsid w:val="00AE3D7E"/>
    <w:rsid w:val="00AF1158"/>
    <w:rsid w:val="00B67A73"/>
    <w:rsid w:val="00BB00EE"/>
    <w:rsid w:val="00C16FD5"/>
    <w:rsid w:val="00C21A6B"/>
    <w:rsid w:val="00C636D0"/>
    <w:rsid w:val="00C66E83"/>
    <w:rsid w:val="00C857E5"/>
    <w:rsid w:val="00CA0FE0"/>
    <w:rsid w:val="00CC4869"/>
    <w:rsid w:val="00CE0704"/>
    <w:rsid w:val="00D049DF"/>
    <w:rsid w:val="00D33C78"/>
    <w:rsid w:val="00D40AFE"/>
    <w:rsid w:val="00D671A0"/>
    <w:rsid w:val="00D9744C"/>
    <w:rsid w:val="00E140E6"/>
    <w:rsid w:val="00E763B3"/>
    <w:rsid w:val="00EB019D"/>
    <w:rsid w:val="00EB472E"/>
    <w:rsid w:val="00EE2C11"/>
    <w:rsid w:val="00F51AD2"/>
    <w:rsid w:val="00FF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049DF"/>
    <w:rPr>
      <w:color w:val="000000"/>
      <w:u w:val="single"/>
    </w:rPr>
  </w:style>
  <w:style w:type="paragraph" w:styleId="a4">
    <w:name w:val="Normal (Web)"/>
    <w:basedOn w:val="a"/>
    <w:rsid w:val="00D049DF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7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2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4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4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66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f.spbu.ru/televis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4202</CharactersWithSpaces>
  <SharedDoc>false</SharedDoc>
  <HLinks>
    <vt:vector size="6" baseType="variant">
      <vt:variant>
        <vt:i4>5832791</vt:i4>
      </vt:variant>
      <vt:variant>
        <vt:i4>0</vt:i4>
      </vt:variant>
      <vt:variant>
        <vt:i4>0</vt:i4>
      </vt:variant>
      <vt:variant>
        <vt:i4>5</vt:i4>
      </vt:variant>
      <vt:variant>
        <vt:lpwstr>http://jf.spbu.ru/television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506</dc:creator>
  <cp:keywords/>
  <cp:lastModifiedBy>o.nikitina</cp:lastModifiedBy>
  <cp:revision>2</cp:revision>
  <cp:lastPrinted>2013-11-26T10:10:00Z</cp:lastPrinted>
  <dcterms:created xsi:type="dcterms:W3CDTF">2014-11-27T13:21:00Z</dcterms:created>
  <dcterms:modified xsi:type="dcterms:W3CDTF">2014-11-27T13:21:00Z</dcterms:modified>
</cp:coreProperties>
</file>