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AF" w:rsidRDefault="00BF1E26">
      <w:pPr>
        <w:widowControl/>
        <w:spacing w:line="1" w:lineRule="exact"/>
        <w:rPr>
          <w:sz w:val="2"/>
          <w:szCs w:val="2"/>
        </w:rPr>
      </w:pPr>
      <w:r w:rsidRPr="00BF1E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6pt;margin-top:32.5pt;width:479.25pt;height:786.75pt;z-index:251658240;visibility:visible;mso-wrap-distance-left:7in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" filled="f" stroked="f">
            <v:textbox inset="0,0,0,0">
              <w:txbxContent>
                <w:p w:rsidR="000A6920" w:rsidRDefault="004534C6" w:rsidP="000A6920">
                  <w:pPr>
                    <w:pStyle w:val="Style1"/>
                    <w:widowControl/>
                    <w:spacing w:line="276" w:lineRule="auto"/>
                    <w:rPr>
                      <w:rStyle w:val="FontStyle11"/>
                      <w:rFonts w:ascii="Arial" w:hAnsi="Arial" w:cs="Arial"/>
                      <w:sz w:val="24"/>
                      <w:szCs w:val="24"/>
                    </w:rPr>
                  </w:pPr>
                  <w:r w:rsidRPr="000A6920">
                    <w:rPr>
                      <w:rStyle w:val="FontStyle11"/>
                      <w:rFonts w:ascii="Arial" w:hAnsi="Arial" w:cs="Arial"/>
                      <w:sz w:val="24"/>
                      <w:szCs w:val="24"/>
                    </w:rPr>
                    <w:t>Аннотация выпускной квалификационной работы</w:t>
                  </w:r>
                </w:p>
                <w:p w:rsidR="000A6920" w:rsidRDefault="004534C6" w:rsidP="000A6920">
                  <w:pPr>
                    <w:pStyle w:val="Style1"/>
                    <w:widowControl/>
                    <w:spacing w:line="276" w:lineRule="auto"/>
                    <w:rPr>
                      <w:rStyle w:val="FontStyle11"/>
                      <w:rFonts w:ascii="Arial" w:hAnsi="Arial" w:cs="Arial"/>
                      <w:sz w:val="24"/>
                      <w:szCs w:val="24"/>
                    </w:rPr>
                  </w:pPr>
                  <w:r w:rsidRPr="000A6920">
                    <w:rPr>
                      <w:rStyle w:val="FontStyle11"/>
                      <w:rFonts w:ascii="Arial" w:hAnsi="Arial" w:cs="Arial"/>
                      <w:sz w:val="24"/>
                      <w:szCs w:val="24"/>
                    </w:rPr>
                    <w:t xml:space="preserve"> Петуховой Екатерины Андреевны</w:t>
                  </w:r>
                </w:p>
                <w:p w:rsidR="000A6920" w:rsidRDefault="004534C6" w:rsidP="000A6920">
                  <w:pPr>
                    <w:pStyle w:val="Style1"/>
                    <w:widowControl/>
                    <w:spacing w:line="276" w:lineRule="auto"/>
                    <w:rPr>
                      <w:rStyle w:val="FontStyle11"/>
                      <w:rFonts w:ascii="Arial" w:hAnsi="Arial" w:cs="Arial"/>
                      <w:sz w:val="24"/>
                      <w:szCs w:val="24"/>
                    </w:rPr>
                  </w:pPr>
                  <w:r w:rsidRPr="000A6920">
                    <w:rPr>
                      <w:rStyle w:val="FontStyle11"/>
                      <w:rFonts w:ascii="Arial" w:hAnsi="Arial" w:cs="Arial"/>
                      <w:sz w:val="24"/>
                      <w:szCs w:val="24"/>
                    </w:rPr>
                    <w:t xml:space="preserve"> «МЕТОДЫ И ФОРМЫ СОВРЕМЕННЫХ КОММУНИКАЦИЙ» </w:t>
                  </w:r>
                </w:p>
                <w:p w:rsidR="003972CF" w:rsidRPr="000A6920" w:rsidRDefault="004534C6" w:rsidP="000A6920">
                  <w:pPr>
                    <w:pStyle w:val="Style1"/>
                    <w:widowControl/>
                    <w:spacing w:line="276" w:lineRule="auto"/>
                    <w:rPr>
                      <w:rStyle w:val="FontStyle11"/>
                      <w:rFonts w:ascii="Arial" w:hAnsi="Arial" w:cs="Arial"/>
                      <w:sz w:val="24"/>
                      <w:szCs w:val="24"/>
                    </w:rPr>
                  </w:pPr>
                  <w:r w:rsidRPr="000A6920">
                    <w:rPr>
                      <w:rStyle w:val="FontStyle11"/>
                      <w:rFonts w:ascii="Arial" w:hAnsi="Arial" w:cs="Arial"/>
                      <w:sz w:val="24"/>
                      <w:szCs w:val="24"/>
                    </w:rPr>
                    <w:t>Н. рук. - Яковлев Игорь Петрович, д</w:t>
                  </w:r>
                  <w:r w:rsidR="000A6920">
                    <w:rPr>
                      <w:rStyle w:val="FontStyle11"/>
                      <w:rFonts w:ascii="Arial" w:hAnsi="Arial" w:cs="Arial"/>
                      <w:sz w:val="24"/>
                      <w:szCs w:val="24"/>
                    </w:rPr>
                    <w:t>. философских н.</w:t>
                  </w:r>
                  <w:r w:rsidRPr="000A6920">
                    <w:rPr>
                      <w:rStyle w:val="FontStyle11"/>
                      <w:rFonts w:ascii="Arial" w:hAnsi="Arial" w:cs="Arial"/>
                      <w:sz w:val="24"/>
                      <w:szCs w:val="24"/>
                    </w:rPr>
                    <w:t>,профессор</w:t>
                  </w:r>
                </w:p>
                <w:p w:rsidR="000A6920" w:rsidRDefault="004534C6" w:rsidP="000A6920">
                  <w:pPr>
                    <w:pStyle w:val="Style1"/>
                    <w:widowControl/>
                    <w:spacing w:line="276" w:lineRule="auto"/>
                    <w:rPr>
                      <w:rStyle w:val="FontStyle11"/>
                      <w:rFonts w:ascii="Arial" w:hAnsi="Arial" w:cs="Arial"/>
                      <w:sz w:val="24"/>
                      <w:szCs w:val="24"/>
                    </w:rPr>
                  </w:pPr>
                  <w:r w:rsidRPr="000A6920">
                    <w:rPr>
                      <w:rStyle w:val="FontStyle11"/>
                      <w:rFonts w:ascii="Arial" w:hAnsi="Arial" w:cs="Arial"/>
                      <w:sz w:val="24"/>
                      <w:szCs w:val="24"/>
                    </w:rPr>
                    <w:t xml:space="preserve">Кафедра менеджмента массовых коммуникаций </w:t>
                  </w:r>
                </w:p>
                <w:p w:rsidR="003972CF" w:rsidRPr="000A6920" w:rsidRDefault="004534C6" w:rsidP="000A6920">
                  <w:pPr>
                    <w:pStyle w:val="Style1"/>
                    <w:widowControl/>
                    <w:spacing w:line="276" w:lineRule="auto"/>
                    <w:rPr>
                      <w:rStyle w:val="FontStyle11"/>
                      <w:rFonts w:ascii="Arial" w:hAnsi="Arial" w:cs="Arial"/>
                      <w:sz w:val="24"/>
                      <w:szCs w:val="24"/>
                    </w:rPr>
                  </w:pPr>
                  <w:r w:rsidRPr="000A6920">
                    <w:rPr>
                      <w:rStyle w:val="FontStyle11"/>
                      <w:rFonts w:ascii="Arial" w:hAnsi="Arial" w:cs="Arial"/>
                      <w:sz w:val="24"/>
                      <w:szCs w:val="24"/>
                    </w:rPr>
                    <w:t>Заочная форма обучения</w:t>
                  </w:r>
                </w:p>
                <w:p w:rsidR="003972CF" w:rsidRPr="000A6920" w:rsidRDefault="003972CF" w:rsidP="000A6920">
                  <w:pPr>
                    <w:pStyle w:val="Style3"/>
                    <w:widowControl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3972CF" w:rsidRPr="009B0E23" w:rsidRDefault="004534C6" w:rsidP="000A6920">
                  <w:pPr>
                    <w:pStyle w:val="Style3"/>
                    <w:widowControl/>
                    <w:spacing w:line="276" w:lineRule="auto"/>
                    <w:ind w:firstLine="720"/>
                    <w:jc w:val="both"/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</w:pPr>
                  <w:r w:rsidRPr="009B0E23">
                    <w:rPr>
                      <w:rStyle w:val="FontStyle12"/>
                      <w:rFonts w:ascii="Arial" w:hAnsi="Arial" w:cs="Arial"/>
                    </w:rPr>
                    <w:t xml:space="preserve">Актуальность темы исследования. </w:t>
                  </w:r>
                  <w:r w:rsidRPr="009B0E23"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  <w:t>Коммуникация осуществляется во всех сферах деятельности человека. Одной из важных сфер деятельности человека является бизнес, где коммуникации играют ключевую роль. Грамотные коммуникации - это основа любой деловой деятельности. На сегодняшний день в процессе коммуникации участвуют независимо друг от друга участники. Роль получателя информации перемещается от пассивных на активные позиции. Происходит появление новых методов и форм коммуникации, где методами являются технологии связей с общественностью. Поэтому исследование современных технологий</w:t>
                  </w:r>
                  <w:r w:rsidR="000A6920" w:rsidRPr="009B0E23"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9B0E23">
                    <w:rPr>
                      <w:rStyle w:val="FontStyle13"/>
                      <w:rFonts w:ascii="Arial" w:hAnsi="Arial" w:cs="Arial"/>
                      <w:sz w:val="24"/>
                      <w:szCs w:val="24"/>
                      <w:lang w:val="en-US"/>
                    </w:rPr>
                    <w:t>PR</w:t>
                  </w:r>
                  <w:r w:rsidRPr="009B0E23"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  <w:t xml:space="preserve"> актуально в сфере бизнес коммуникаций.</w:t>
                  </w:r>
                </w:p>
                <w:p w:rsidR="003972CF" w:rsidRPr="009B0E23" w:rsidRDefault="004534C6" w:rsidP="000A6920">
                  <w:pPr>
                    <w:pStyle w:val="Style3"/>
                    <w:widowControl/>
                    <w:spacing w:line="276" w:lineRule="auto"/>
                    <w:ind w:firstLine="720"/>
                    <w:jc w:val="both"/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</w:pPr>
                  <w:r w:rsidRPr="009B0E23">
                    <w:rPr>
                      <w:rStyle w:val="FontStyle11"/>
                      <w:rFonts w:ascii="Arial" w:hAnsi="Arial" w:cs="Arial"/>
                      <w:sz w:val="24"/>
                      <w:szCs w:val="24"/>
                    </w:rPr>
                    <w:t xml:space="preserve">Целью </w:t>
                  </w:r>
                  <w:r w:rsidRPr="009B0E23"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  <w:t>дипломной работы является анализ форм и методов современных</w:t>
                  </w:r>
                </w:p>
                <w:p w:rsidR="003972CF" w:rsidRPr="009B0E23" w:rsidRDefault="004534C6" w:rsidP="000A6920">
                  <w:pPr>
                    <w:pStyle w:val="Style3"/>
                    <w:widowControl/>
                    <w:spacing w:line="276" w:lineRule="auto"/>
                    <w:jc w:val="both"/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</w:pPr>
                  <w:r w:rsidRPr="009B0E23"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  <w:t>коммуникаций в бизнес организации.</w:t>
                  </w:r>
                </w:p>
                <w:p w:rsidR="003972CF" w:rsidRPr="009B0E23" w:rsidRDefault="004534C6" w:rsidP="000A6920">
                  <w:pPr>
                    <w:pStyle w:val="Style4"/>
                    <w:widowControl/>
                    <w:spacing w:line="276" w:lineRule="auto"/>
                    <w:ind w:firstLine="720"/>
                    <w:jc w:val="both"/>
                    <w:rPr>
                      <w:rStyle w:val="FontStyle11"/>
                      <w:rFonts w:ascii="Arial" w:hAnsi="Arial" w:cs="Arial"/>
                      <w:sz w:val="24"/>
                      <w:szCs w:val="24"/>
                    </w:rPr>
                  </w:pPr>
                  <w:r w:rsidRPr="009B0E23">
                    <w:rPr>
                      <w:rStyle w:val="FontStyle11"/>
                      <w:rFonts w:ascii="Arial" w:hAnsi="Arial" w:cs="Arial"/>
                      <w:sz w:val="24"/>
                      <w:szCs w:val="24"/>
                    </w:rPr>
                    <w:t>Задачи</w:t>
                  </w:r>
                  <w:r w:rsidR="000A6920" w:rsidRPr="009B0E23">
                    <w:rPr>
                      <w:rStyle w:val="FontStyle11"/>
                      <w:rFonts w:ascii="Arial" w:hAnsi="Arial" w:cs="Arial"/>
                      <w:sz w:val="24"/>
                      <w:szCs w:val="24"/>
                    </w:rPr>
                    <w:t xml:space="preserve"> исследования</w:t>
                  </w:r>
                  <w:r w:rsidRPr="009B0E23">
                    <w:rPr>
                      <w:rStyle w:val="FontStyle11"/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  <w:p w:rsidR="000A6920" w:rsidRPr="009B0E23" w:rsidRDefault="004534C6" w:rsidP="000A6920">
                  <w:pPr>
                    <w:pStyle w:val="Style5"/>
                    <w:widowControl/>
                    <w:spacing w:line="276" w:lineRule="auto"/>
                    <w:ind w:left="1134"/>
                    <w:jc w:val="both"/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</w:pPr>
                  <w:r w:rsidRPr="009B0E23"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  <w:t>•рассмотреть сущность и виды понятия коммуникация, этапы коммуникационного процес</w:t>
                  </w:r>
                  <w:r w:rsidR="000A6920" w:rsidRPr="009B0E23"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  <w:t>са, методы и формы коммуникаций;</w:t>
                  </w:r>
                </w:p>
                <w:p w:rsidR="003972CF" w:rsidRPr="009B0E23" w:rsidRDefault="004534C6" w:rsidP="000A6920">
                  <w:pPr>
                    <w:pStyle w:val="Style5"/>
                    <w:widowControl/>
                    <w:spacing w:line="276" w:lineRule="auto"/>
                    <w:ind w:left="1134"/>
                    <w:jc w:val="both"/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</w:pPr>
                  <w:r w:rsidRPr="009B0E23"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  <w:t>•исследовать специфику методов и форм современных коммуникаций в бизнес организации</w:t>
                  </w:r>
                  <w:r w:rsidR="000A6920" w:rsidRPr="009B0E23"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3972CF" w:rsidRPr="009B0E23" w:rsidRDefault="004534C6" w:rsidP="000A6920">
                  <w:pPr>
                    <w:pStyle w:val="Style5"/>
                    <w:widowControl/>
                    <w:spacing w:line="276" w:lineRule="auto"/>
                    <w:ind w:left="1134"/>
                    <w:jc w:val="both"/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</w:pPr>
                  <w:r w:rsidRPr="009B0E23"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  <w:t>•рассмотреть и проанализировать коммуникации компании 000«Аргос-Трейд» •предложить рекомендации по усовершенствованию современных коммуникаций в компании ООО «Аргос-Трейд»</w:t>
                  </w:r>
                  <w:r w:rsidR="000A6920" w:rsidRPr="009B0E23"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0A6920" w:rsidRPr="009B0E23" w:rsidRDefault="004534C6" w:rsidP="000A6920">
                  <w:pPr>
                    <w:pStyle w:val="Style3"/>
                    <w:widowControl/>
                    <w:spacing w:line="276" w:lineRule="auto"/>
                    <w:ind w:firstLine="720"/>
                    <w:jc w:val="both"/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</w:pPr>
                  <w:r w:rsidRPr="009B0E23">
                    <w:rPr>
                      <w:rStyle w:val="FontStyle11"/>
                      <w:rFonts w:ascii="Arial" w:hAnsi="Arial" w:cs="Arial"/>
                      <w:sz w:val="24"/>
                      <w:szCs w:val="24"/>
                    </w:rPr>
                    <w:t xml:space="preserve">Объектом </w:t>
                  </w:r>
                  <w:r w:rsidRPr="009B0E23"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  <w:t xml:space="preserve">дипломной работы является коммуникации компании ООО «Аргос-Трейд». </w:t>
                  </w:r>
                </w:p>
                <w:p w:rsidR="003972CF" w:rsidRPr="009B0E23" w:rsidRDefault="004534C6" w:rsidP="000A6920">
                  <w:pPr>
                    <w:pStyle w:val="Style3"/>
                    <w:widowControl/>
                    <w:spacing w:line="276" w:lineRule="auto"/>
                    <w:ind w:firstLine="720"/>
                    <w:jc w:val="both"/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</w:pPr>
                  <w:r w:rsidRPr="009B0E23">
                    <w:rPr>
                      <w:rStyle w:val="FontStyle11"/>
                      <w:rFonts w:ascii="Arial" w:hAnsi="Arial" w:cs="Arial"/>
                      <w:sz w:val="24"/>
                      <w:szCs w:val="24"/>
                    </w:rPr>
                    <w:t xml:space="preserve">Предметом </w:t>
                  </w:r>
                  <w:r w:rsidRPr="009B0E23"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  <w:t>исследования являются формы и методы современных коммуникаций в бизнес организации.</w:t>
                  </w:r>
                </w:p>
                <w:p w:rsidR="000A6920" w:rsidRPr="009B0E23" w:rsidRDefault="004534C6" w:rsidP="000A6920">
                  <w:pPr>
                    <w:pStyle w:val="Style3"/>
                    <w:widowControl/>
                    <w:spacing w:line="276" w:lineRule="auto"/>
                    <w:ind w:firstLine="720"/>
                    <w:jc w:val="both"/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</w:pPr>
                  <w:r w:rsidRPr="009B0E23">
                    <w:rPr>
                      <w:rStyle w:val="FontStyle11"/>
                      <w:rFonts w:ascii="Arial" w:hAnsi="Arial" w:cs="Arial"/>
                      <w:sz w:val="24"/>
                      <w:szCs w:val="24"/>
                    </w:rPr>
                    <w:t xml:space="preserve">Теоретическую базу </w:t>
                  </w:r>
                  <w:r w:rsidRPr="009B0E23"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  <w:t>исследования составили отечественные, посвященные коммуникации, процессу коммуникации и современным</w:t>
                  </w:r>
                  <w:r w:rsidRPr="009B0E23">
                    <w:rPr>
                      <w:rStyle w:val="FontStyle13"/>
                      <w:rFonts w:ascii="Arial" w:hAnsi="Arial" w:cs="Arial"/>
                      <w:sz w:val="24"/>
                      <w:szCs w:val="24"/>
                      <w:lang w:val="en-US"/>
                    </w:rPr>
                    <w:t>PR</w:t>
                  </w:r>
                  <w:r w:rsidRPr="009B0E23"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  <w:t xml:space="preserve"> технологи</w:t>
                  </w:r>
                  <w:r w:rsidR="000A6920" w:rsidRPr="009B0E23"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  <w:t>ям (Д.П. Гавра, И.П. Яковлев, Г.Г. Почепцо</w:t>
                  </w:r>
                  <w:r w:rsidRPr="009B0E23"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  <w:t>в, Василик</w:t>
                  </w:r>
                  <w:r w:rsidR="000A6920" w:rsidRPr="009B0E23"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  <w:t xml:space="preserve"> М.А, Шарков Ф.И, С.Н. Большаков</w:t>
                  </w:r>
                  <w:r w:rsidRPr="009B0E23"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  <w:t>, М.О. Потолокова, Бровко С.Л, И.А Быков, Кузнецов В.Ф)</w:t>
                  </w:r>
                  <w:r w:rsidR="000A6920" w:rsidRPr="009B0E23"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3972CF" w:rsidRPr="009B0E23" w:rsidRDefault="004534C6" w:rsidP="000A6920">
                  <w:pPr>
                    <w:pStyle w:val="Style3"/>
                    <w:widowControl/>
                    <w:spacing w:line="276" w:lineRule="auto"/>
                    <w:ind w:firstLine="720"/>
                    <w:jc w:val="both"/>
                    <w:rPr>
                      <w:rStyle w:val="FontStyle11"/>
                      <w:rFonts w:ascii="Arial" w:hAnsi="Arial" w:cs="Arial"/>
                      <w:sz w:val="24"/>
                      <w:szCs w:val="24"/>
                    </w:rPr>
                  </w:pPr>
                  <w:r w:rsidRPr="009B0E23"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9B0E23">
                    <w:rPr>
                      <w:rStyle w:val="FontStyle11"/>
                      <w:rFonts w:ascii="Arial" w:hAnsi="Arial" w:cs="Arial"/>
                      <w:sz w:val="24"/>
                      <w:szCs w:val="24"/>
                    </w:rPr>
                    <w:t xml:space="preserve">Эмпирической основой </w:t>
                  </w:r>
                  <w:r w:rsidRPr="009B0E23"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  <w:t xml:space="preserve">исследования ВКР стала коммуникационная деятельность </w:t>
                  </w:r>
                  <w:r w:rsidRPr="009B0E23">
                    <w:rPr>
                      <w:rStyle w:val="FontStyle11"/>
                      <w:rFonts w:ascii="Arial" w:hAnsi="Arial" w:cs="Arial"/>
                      <w:sz w:val="24"/>
                      <w:szCs w:val="24"/>
                    </w:rPr>
                    <w:t>компании ООО «Аргос-Трейд».</w:t>
                  </w:r>
                </w:p>
                <w:p w:rsidR="003972CF" w:rsidRPr="009B0E23" w:rsidRDefault="004534C6" w:rsidP="009B0E23">
                  <w:pPr>
                    <w:pStyle w:val="Style3"/>
                    <w:widowControl/>
                    <w:spacing w:line="276" w:lineRule="auto"/>
                    <w:ind w:firstLine="720"/>
                    <w:jc w:val="both"/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</w:pPr>
                  <w:r w:rsidRPr="009B0E23">
                    <w:rPr>
                      <w:rStyle w:val="FontStyle11"/>
                      <w:rFonts w:ascii="Arial" w:hAnsi="Arial" w:cs="Arial"/>
                      <w:sz w:val="24"/>
                      <w:szCs w:val="24"/>
                    </w:rPr>
                    <w:t xml:space="preserve">К методам исследования, </w:t>
                  </w:r>
                  <w:r w:rsidRPr="009B0E23"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  <w:t>используемым в данной работе, можно отнести:</w:t>
                  </w:r>
                </w:p>
                <w:p w:rsidR="007C25AF" w:rsidRPr="009B0E23" w:rsidRDefault="000A6920" w:rsidP="000A6920">
                  <w:pPr>
                    <w:pStyle w:val="Style3"/>
                    <w:widowControl/>
                    <w:spacing w:line="276" w:lineRule="auto"/>
                    <w:jc w:val="both"/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</w:pPr>
                  <w:r w:rsidRPr="009B0E23"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7C25AF" w:rsidRPr="009B0E23"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  <w:t>нкетирование, наблюдение и экспертное интервью.</w:t>
                  </w:r>
                </w:p>
                <w:p w:rsidR="009B0E23" w:rsidRPr="009B0E23" w:rsidRDefault="007C25AF" w:rsidP="009B0E23">
                  <w:pPr>
                    <w:pStyle w:val="Standard"/>
                    <w:spacing w:line="276" w:lineRule="auto"/>
                    <w:ind w:firstLine="720"/>
                    <w:jc w:val="both"/>
                    <w:rPr>
                      <w:rFonts w:ascii="Arial" w:hAnsi="Arial" w:cs="Arial"/>
                      <w:color w:val="000000"/>
                      <w:lang w:val="ru-RU"/>
                    </w:rPr>
                  </w:pPr>
                  <w:r w:rsidRPr="009B0E23">
                    <w:rPr>
                      <w:rStyle w:val="FontStyle13"/>
                      <w:rFonts w:ascii="Arial" w:hAnsi="Arial" w:cs="Arial"/>
                      <w:b/>
                      <w:sz w:val="24"/>
                      <w:szCs w:val="24"/>
                    </w:rPr>
                    <w:t xml:space="preserve">Структура </w:t>
                  </w:r>
                  <w:r w:rsidR="000A6920" w:rsidRPr="009B0E23">
                    <w:rPr>
                      <w:rStyle w:val="FontStyle13"/>
                      <w:rFonts w:ascii="Arial" w:hAnsi="Arial" w:cs="Arial"/>
                      <w:b/>
                      <w:sz w:val="24"/>
                      <w:szCs w:val="24"/>
                    </w:rPr>
                    <w:t xml:space="preserve">дипломной </w:t>
                  </w:r>
                  <w:r w:rsidRPr="009B0E23">
                    <w:rPr>
                      <w:rStyle w:val="FontStyle13"/>
                      <w:rFonts w:ascii="Arial" w:hAnsi="Arial" w:cs="Arial"/>
                      <w:b/>
                      <w:sz w:val="24"/>
                      <w:szCs w:val="24"/>
                    </w:rPr>
                    <w:t>работы</w:t>
                  </w:r>
                  <w:r w:rsidR="000A6920" w:rsidRPr="009B0E23"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9B0E23"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  <w:t xml:space="preserve">состоит из введения, двух глав, заключения и списка </w:t>
                  </w:r>
                  <w:r w:rsidR="009B0E23">
                    <w:rPr>
                      <w:rStyle w:val="FontStyle13"/>
                      <w:rFonts w:ascii="Arial" w:hAnsi="Arial" w:cs="Arial"/>
                      <w:sz w:val="24"/>
                      <w:szCs w:val="24"/>
                      <w:lang w:val="ru-RU"/>
                    </w:rPr>
                    <w:t xml:space="preserve">использованной </w:t>
                  </w:r>
                  <w:r w:rsidRPr="009B0E23"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  <w:t>литературы.</w:t>
                  </w:r>
                  <w:bookmarkStart w:id="0" w:name="_GoBack"/>
                  <w:bookmarkEnd w:id="0"/>
                  <w:r w:rsidR="009B0E23" w:rsidRPr="009B0E23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9B0E23" w:rsidRPr="009B0E23">
                    <w:rPr>
                      <w:rFonts w:ascii="Arial" w:hAnsi="Arial" w:cs="Arial"/>
                      <w:color w:val="000000"/>
                      <w:lang w:val="ru-RU"/>
                    </w:rPr>
                    <w:t>В первой главе</w:t>
                  </w:r>
                  <w:r w:rsidR="009B0E23">
                    <w:rPr>
                      <w:rFonts w:ascii="Arial" w:hAnsi="Arial" w:cs="Arial"/>
                      <w:color w:val="000000"/>
                      <w:lang w:val="ru-RU"/>
                    </w:rPr>
                    <w:t xml:space="preserve"> рассмотрены </w:t>
                  </w:r>
                  <w:r w:rsidR="009B0E23" w:rsidRPr="009B0E23">
                    <w:rPr>
                      <w:rFonts w:ascii="Arial" w:hAnsi="Arial" w:cs="Arial"/>
                      <w:color w:val="000000"/>
                      <w:lang w:val="ru-RU"/>
                    </w:rPr>
                    <w:t>теоретическ</w:t>
                  </w:r>
                  <w:r w:rsidR="009B0E23">
                    <w:rPr>
                      <w:rFonts w:ascii="Arial" w:hAnsi="Arial" w:cs="Arial"/>
                      <w:color w:val="000000"/>
                      <w:lang w:val="ru-RU"/>
                    </w:rPr>
                    <w:t xml:space="preserve">ие основы понятия коммуникация, </w:t>
                  </w:r>
                  <w:r w:rsidR="009B0E23" w:rsidRPr="009B0E23">
                    <w:rPr>
                      <w:rFonts w:ascii="Arial" w:hAnsi="Arial" w:cs="Arial"/>
                      <w:color w:val="000000"/>
                      <w:lang w:val="ru-RU"/>
                    </w:rPr>
                    <w:t xml:space="preserve">сущность процесса коммуникации и его основные этапы и элементы. </w:t>
                  </w:r>
                  <w:r w:rsidR="009B0E23">
                    <w:rPr>
                      <w:rFonts w:ascii="Arial" w:hAnsi="Arial" w:cs="Arial"/>
                      <w:color w:val="000000"/>
                      <w:lang w:val="ru-RU"/>
                    </w:rPr>
                    <w:t xml:space="preserve">определяется </w:t>
                  </w:r>
                  <w:r w:rsidR="009B0E23" w:rsidRPr="009B0E23">
                    <w:rPr>
                      <w:rFonts w:ascii="Arial" w:hAnsi="Arial" w:cs="Arial"/>
                      <w:color w:val="000000"/>
                      <w:lang w:val="ru-RU"/>
                    </w:rPr>
                    <w:t>роль коммуника</w:t>
                  </w:r>
                  <w:r w:rsidR="009B0E23">
                    <w:rPr>
                      <w:rFonts w:ascii="Arial" w:hAnsi="Arial" w:cs="Arial"/>
                      <w:color w:val="000000"/>
                      <w:lang w:val="ru-RU"/>
                    </w:rPr>
                    <w:t xml:space="preserve">ций в деятельности организации, </w:t>
                  </w:r>
                  <w:r w:rsidR="009B0E23" w:rsidRPr="009B0E23">
                    <w:rPr>
                      <w:rFonts w:ascii="Arial" w:hAnsi="Arial" w:cs="Arial"/>
                      <w:color w:val="000000"/>
                      <w:lang w:val="ru-RU"/>
                    </w:rPr>
                    <w:t>современные формы и методы коммуникации в бизнес организации.</w:t>
                  </w:r>
                  <w:r w:rsidR="009B0E23">
                    <w:rPr>
                      <w:rFonts w:ascii="Arial" w:hAnsi="Arial" w:cs="Arial"/>
                      <w:color w:val="000000"/>
                      <w:lang w:val="ru-RU"/>
                    </w:rPr>
                    <w:t xml:space="preserve"> </w:t>
                  </w:r>
                  <w:r w:rsidR="009B0E23" w:rsidRPr="009B0E23">
                    <w:rPr>
                      <w:rFonts w:ascii="Arial" w:hAnsi="Arial" w:cs="Arial"/>
                      <w:color w:val="000000"/>
                      <w:lang w:val="ru-RU"/>
                    </w:rPr>
                    <w:t>Практическая часть работы включает краткую характеристику компании «Аргос-Трейд» и показатели её деятельности, изучение существующей структуры коммуникаций. Рассмотрены виды коммуникаций в организации, формы и методы современных коммуникаций.</w:t>
                  </w:r>
                </w:p>
                <w:p w:rsidR="007C25AF" w:rsidRPr="000A6920" w:rsidRDefault="007C25AF" w:rsidP="000A6920">
                  <w:pPr>
                    <w:pStyle w:val="Style3"/>
                    <w:widowControl/>
                    <w:spacing w:line="276" w:lineRule="auto"/>
                    <w:jc w:val="both"/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topAndBottom" anchorx="page" anchory="page"/>
          </v:shape>
        </w:pict>
      </w:r>
    </w:p>
    <w:sectPr w:rsidR="007C25AF" w:rsidSect="003972CF">
      <w:type w:val="continuous"/>
      <w:pgSz w:w="11905" w:h="16837"/>
      <w:pgMar w:top="650" w:right="800" w:bottom="620" w:left="15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7CC" w:rsidRDefault="009147CC">
      <w:r>
        <w:separator/>
      </w:r>
    </w:p>
  </w:endnote>
  <w:endnote w:type="continuationSeparator" w:id="1">
    <w:p w:rsidR="009147CC" w:rsidRDefault="00914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7CC" w:rsidRDefault="009147CC">
      <w:r>
        <w:separator/>
      </w:r>
    </w:p>
  </w:footnote>
  <w:footnote w:type="continuationSeparator" w:id="1">
    <w:p w:rsidR="009147CC" w:rsidRDefault="009147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C25AF"/>
    <w:rsid w:val="000A6920"/>
    <w:rsid w:val="003972CF"/>
    <w:rsid w:val="004534C6"/>
    <w:rsid w:val="007C25AF"/>
    <w:rsid w:val="008A1A5B"/>
    <w:rsid w:val="009147CC"/>
    <w:rsid w:val="009B0E23"/>
    <w:rsid w:val="00BF1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C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972CF"/>
    <w:pPr>
      <w:spacing w:line="421" w:lineRule="exact"/>
      <w:jc w:val="center"/>
    </w:pPr>
  </w:style>
  <w:style w:type="paragraph" w:customStyle="1" w:styleId="Style2">
    <w:name w:val="Style2"/>
    <w:basedOn w:val="a"/>
    <w:uiPriority w:val="99"/>
    <w:rsid w:val="003972CF"/>
  </w:style>
  <w:style w:type="paragraph" w:customStyle="1" w:styleId="Style3">
    <w:name w:val="Style3"/>
    <w:basedOn w:val="a"/>
    <w:uiPriority w:val="99"/>
    <w:rsid w:val="003972CF"/>
    <w:pPr>
      <w:spacing w:line="341" w:lineRule="exact"/>
    </w:pPr>
  </w:style>
  <w:style w:type="paragraph" w:customStyle="1" w:styleId="Style4">
    <w:name w:val="Style4"/>
    <w:basedOn w:val="a"/>
    <w:uiPriority w:val="99"/>
    <w:rsid w:val="003972CF"/>
  </w:style>
  <w:style w:type="paragraph" w:customStyle="1" w:styleId="Style5">
    <w:name w:val="Style5"/>
    <w:basedOn w:val="a"/>
    <w:uiPriority w:val="99"/>
    <w:rsid w:val="003972CF"/>
    <w:pPr>
      <w:spacing w:line="355" w:lineRule="exact"/>
    </w:pPr>
  </w:style>
  <w:style w:type="character" w:customStyle="1" w:styleId="FontStyle11">
    <w:name w:val="Font Style11"/>
    <w:basedOn w:val="a0"/>
    <w:uiPriority w:val="99"/>
    <w:rsid w:val="003972C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3972CF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3972CF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3972CF"/>
    <w:rPr>
      <w:color w:val="0066CC"/>
      <w:u w:val="single"/>
    </w:rPr>
  </w:style>
  <w:style w:type="paragraph" w:customStyle="1" w:styleId="Standard">
    <w:name w:val="Standard"/>
    <w:rsid w:val="009B0E23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21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41" w:lineRule="exac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55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менеджмента массовых коммуникаций</dc:creator>
  <cp:lastModifiedBy>Sveta</cp:lastModifiedBy>
  <cp:revision>3</cp:revision>
  <dcterms:created xsi:type="dcterms:W3CDTF">2014-06-16T09:38:00Z</dcterms:created>
  <dcterms:modified xsi:type="dcterms:W3CDTF">2014-06-16T12:26:00Z</dcterms:modified>
</cp:coreProperties>
</file>