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26" w:rsidRPr="000D5D26" w:rsidRDefault="000D5D26" w:rsidP="000D5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5D26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0D5D26" w:rsidRPr="000D5D26" w:rsidRDefault="000D5D26" w:rsidP="000D5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5D26">
        <w:rPr>
          <w:rFonts w:ascii="Arial" w:hAnsi="Arial" w:cs="Arial"/>
          <w:b/>
          <w:sz w:val="24"/>
          <w:szCs w:val="24"/>
        </w:rPr>
        <w:t>Фёдорова Павла Александровича</w:t>
      </w:r>
    </w:p>
    <w:p w:rsidR="000D5D26" w:rsidRPr="000D5D26" w:rsidRDefault="000D5D26" w:rsidP="000D5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5D26">
        <w:rPr>
          <w:rFonts w:ascii="Arial" w:hAnsi="Arial" w:cs="Arial"/>
          <w:b/>
          <w:sz w:val="24"/>
          <w:szCs w:val="24"/>
        </w:rPr>
        <w:t>"ФОРМИРОВАНИЕ И УПРАВЛЕНИЕ ИМИДЖЕМ СОБСТВЕННЫХ ТОРГОВЫХ МАРОК"</w:t>
      </w:r>
    </w:p>
    <w:p w:rsidR="000D5D26" w:rsidRPr="000D5D26" w:rsidRDefault="000D5D26" w:rsidP="000D5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5D26">
        <w:rPr>
          <w:rFonts w:ascii="Arial" w:hAnsi="Arial" w:cs="Arial"/>
          <w:b/>
          <w:sz w:val="24"/>
          <w:szCs w:val="24"/>
        </w:rPr>
        <w:t>Н.рук. - Большаков Сергей Николаевич, д. экономических н., д.</w:t>
      </w:r>
    </w:p>
    <w:p w:rsidR="000D5D26" w:rsidRPr="000D5D26" w:rsidRDefault="000D5D26" w:rsidP="000D5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5D26">
        <w:rPr>
          <w:rFonts w:ascii="Arial" w:hAnsi="Arial" w:cs="Arial"/>
          <w:b/>
          <w:sz w:val="24"/>
          <w:szCs w:val="24"/>
        </w:rPr>
        <w:t>политических н., профессор</w:t>
      </w:r>
    </w:p>
    <w:p w:rsidR="000D5D26" w:rsidRPr="000D5D26" w:rsidRDefault="000D5D26" w:rsidP="000D5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5D26">
        <w:rPr>
          <w:rFonts w:ascii="Arial" w:hAnsi="Arial" w:cs="Arial"/>
          <w:b/>
          <w:sz w:val="24"/>
          <w:szCs w:val="24"/>
        </w:rPr>
        <w:t>Кафедра менеджмента массовых коммуникаций</w:t>
      </w:r>
    </w:p>
    <w:p w:rsidR="000D5D26" w:rsidRPr="000D5D26" w:rsidRDefault="000D5D26" w:rsidP="000D5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5D26">
        <w:rPr>
          <w:rFonts w:ascii="Arial" w:hAnsi="Arial" w:cs="Arial"/>
          <w:b/>
          <w:sz w:val="24"/>
          <w:szCs w:val="24"/>
        </w:rPr>
        <w:t>Заочная форма обучения</w:t>
      </w:r>
    </w:p>
    <w:p w:rsidR="000D5D26" w:rsidRDefault="000D5D26" w:rsidP="000D5D26">
      <w:pPr>
        <w:spacing w:after="0"/>
        <w:rPr>
          <w:rFonts w:ascii="Arial" w:hAnsi="Arial" w:cs="Arial"/>
          <w:sz w:val="24"/>
          <w:szCs w:val="24"/>
        </w:rPr>
      </w:pPr>
    </w:p>
    <w:p w:rsidR="000D5D26" w:rsidRPr="00760706" w:rsidRDefault="000D5D26" w:rsidP="007607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60706">
        <w:rPr>
          <w:rFonts w:ascii="Arial" w:hAnsi="Arial" w:cs="Arial"/>
          <w:b/>
          <w:sz w:val="24"/>
          <w:szCs w:val="24"/>
        </w:rPr>
        <w:t>Актуальность  темы</w:t>
      </w:r>
      <w:r w:rsidRPr="00760706">
        <w:rPr>
          <w:rFonts w:ascii="Arial" w:hAnsi="Arial" w:cs="Arial"/>
          <w:sz w:val="24"/>
          <w:szCs w:val="24"/>
        </w:rPr>
        <w:t xml:space="preserve">  обусловлена  исключительной важностью применения   интегрированных   маркетинговых   коммуникаций   в   вопросе создания собственных торговых марок и их трансформации в условиях возрастающей конкуренции на рынке FMCG.</w:t>
      </w:r>
    </w:p>
    <w:p w:rsidR="00760706" w:rsidRPr="00760706" w:rsidRDefault="00760706" w:rsidP="00760706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 w:rsidRPr="00760706">
        <w:rPr>
          <w:rFonts w:ascii="Arial" w:hAnsi="Arial" w:cs="Arial"/>
          <w:b/>
          <w:bCs/>
        </w:rPr>
        <w:t xml:space="preserve">Научная новизна </w:t>
      </w:r>
      <w:r w:rsidRPr="00760706">
        <w:rPr>
          <w:rFonts w:ascii="Arial" w:hAnsi="Arial" w:cs="Arial"/>
        </w:rPr>
        <w:t xml:space="preserve">заключается в проведении комплексного анализа ранее задействованных PR-инструментов, используемых при работе с частными торговыми марками сети магазинов «Улыбка Радуги» и разработка рекомендаций по использованию ИМК для данной организации. </w:t>
      </w:r>
    </w:p>
    <w:p w:rsidR="00760706" w:rsidRPr="00760706" w:rsidRDefault="00760706" w:rsidP="007607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60706">
        <w:rPr>
          <w:rFonts w:ascii="Arial" w:hAnsi="Arial" w:cs="Arial"/>
          <w:b/>
          <w:bCs/>
          <w:sz w:val="24"/>
          <w:szCs w:val="24"/>
        </w:rPr>
        <w:t xml:space="preserve">Объектом исследования </w:t>
      </w:r>
      <w:r w:rsidRPr="00760706">
        <w:rPr>
          <w:rFonts w:ascii="Arial" w:hAnsi="Arial" w:cs="Arial"/>
          <w:sz w:val="24"/>
          <w:szCs w:val="24"/>
        </w:rPr>
        <w:t>являются собственные торговые марки</w:t>
      </w:r>
    </w:p>
    <w:p w:rsidR="000D5D26" w:rsidRDefault="000D5D26" w:rsidP="000D5D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D5D26">
        <w:rPr>
          <w:rFonts w:ascii="Arial" w:hAnsi="Arial" w:cs="Arial"/>
          <w:b/>
          <w:sz w:val="24"/>
          <w:szCs w:val="24"/>
        </w:rPr>
        <w:t>Цель дипломной работы</w:t>
      </w:r>
      <w:r w:rsidRPr="000D5D26">
        <w:rPr>
          <w:rFonts w:ascii="Arial" w:hAnsi="Arial" w:cs="Arial"/>
          <w:sz w:val="24"/>
          <w:szCs w:val="24"/>
        </w:rPr>
        <w:t xml:space="preserve"> - это выявление особенностей развития собственных торговых марок, а также разработка коммуникационной стратегии для запуска СТМ на рынок. </w:t>
      </w:r>
    </w:p>
    <w:p w:rsidR="000D5D26" w:rsidRPr="000D5D26" w:rsidRDefault="000D5D26" w:rsidP="000D5D2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D5D26">
        <w:rPr>
          <w:rFonts w:ascii="Arial" w:hAnsi="Arial" w:cs="Arial"/>
          <w:b/>
          <w:sz w:val="24"/>
          <w:szCs w:val="24"/>
        </w:rPr>
        <w:t>Для достижения цели поставлены следующие задачи:</w:t>
      </w:r>
    </w:p>
    <w:p w:rsidR="000D5D26" w:rsidRPr="000D5D26" w:rsidRDefault="000D5D26" w:rsidP="000D5D2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D5D26">
        <w:rPr>
          <w:rFonts w:ascii="Arial" w:hAnsi="Arial" w:cs="Arial"/>
          <w:sz w:val="24"/>
          <w:szCs w:val="24"/>
        </w:rPr>
        <w:t>1.</w:t>
      </w:r>
      <w:r w:rsidRPr="000D5D26">
        <w:rPr>
          <w:rFonts w:ascii="Arial" w:hAnsi="Arial" w:cs="Arial"/>
          <w:sz w:val="24"/>
          <w:szCs w:val="24"/>
        </w:rPr>
        <w:tab/>
        <w:t xml:space="preserve">Провести    теоретический    анализ    применения    </w:t>
      </w:r>
      <w:proofErr w:type="spellStart"/>
      <w:r w:rsidRPr="000D5D26">
        <w:rPr>
          <w:rFonts w:ascii="Arial" w:hAnsi="Arial" w:cs="Arial"/>
          <w:sz w:val="24"/>
          <w:szCs w:val="24"/>
        </w:rPr>
        <w:t>брендинга</w:t>
      </w:r>
      <w:proofErr w:type="spellEnd"/>
      <w:r>
        <w:rPr>
          <w:rFonts w:ascii="Arial" w:hAnsi="Arial" w:cs="Arial"/>
          <w:sz w:val="24"/>
          <w:szCs w:val="24"/>
        </w:rPr>
        <w:t xml:space="preserve"> для собственной торговой марки.</w:t>
      </w:r>
    </w:p>
    <w:p w:rsidR="000D5D26" w:rsidRPr="000D5D26" w:rsidRDefault="000D5D26" w:rsidP="000D5D2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D5D26">
        <w:rPr>
          <w:rFonts w:ascii="Arial" w:hAnsi="Arial" w:cs="Arial"/>
          <w:sz w:val="24"/>
          <w:szCs w:val="24"/>
        </w:rPr>
        <w:t>2.</w:t>
      </w:r>
      <w:r w:rsidRPr="000D5D26">
        <w:rPr>
          <w:rFonts w:ascii="Arial" w:hAnsi="Arial" w:cs="Arial"/>
          <w:sz w:val="24"/>
          <w:szCs w:val="24"/>
        </w:rPr>
        <w:tab/>
        <w:t>Проанализировать возможности коммуникационных инструментов в форм</w:t>
      </w:r>
      <w:r>
        <w:rPr>
          <w:rFonts w:ascii="Arial" w:hAnsi="Arial" w:cs="Arial"/>
          <w:sz w:val="24"/>
          <w:szCs w:val="24"/>
        </w:rPr>
        <w:t>ировании стратегии развития СТМ.</w:t>
      </w:r>
    </w:p>
    <w:p w:rsidR="000D5D26" w:rsidRPr="000D5D26" w:rsidRDefault="000D5D26" w:rsidP="000D5D2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D5D26">
        <w:rPr>
          <w:rFonts w:ascii="Arial" w:hAnsi="Arial" w:cs="Arial"/>
          <w:sz w:val="24"/>
          <w:szCs w:val="24"/>
        </w:rPr>
        <w:t>3.</w:t>
      </w:r>
      <w:r w:rsidRPr="000D5D26">
        <w:rPr>
          <w:rFonts w:ascii="Arial" w:hAnsi="Arial" w:cs="Arial"/>
          <w:sz w:val="24"/>
          <w:szCs w:val="24"/>
        </w:rPr>
        <w:tab/>
        <w:t>Сформулировать особенности использования ИМК в формировании</w:t>
      </w:r>
      <w:r>
        <w:rPr>
          <w:rFonts w:ascii="Arial" w:hAnsi="Arial" w:cs="Arial"/>
          <w:sz w:val="24"/>
          <w:szCs w:val="24"/>
        </w:rPr>
        <w:t xml:space="preserve"> коммуникационной стратегии СТМ.</w:t>
      </w:r>
    </w:p>
    <w:p w:rsidR="000D5D26" w:rsidRPr="000D5D26" w:rsidRDefault="000D5D26" w:rsidP="000D5D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D5D26">
        <w:rPr>
          <w:rFonts w:ascii="Arial" w:hAnsi="Arial" w:cs="Arial"/>
          <w:b/>
          <w:sz w:val="24"/>
          <w:szCs w:val="24"/>
        </w:rPr>
        <w:t>Объектом исследования</w:t>
      </w:r>
      <w:r w:rsidRPr="000D5D26">
        <w:rPr>
          <w:rFonts w:ascii="Arial" w:hAnsi="Arial" w:cs="Arial"/>
          <w:sz w:val="24"/>
          <w:szCs w:val="24"/>
        </w:rPr>
        <w:t xml:space="preserve"> являются собственные торговые марки вообще и собственные торговые марки "Улыбки Радуги" в частности.</w:t>
      </w:r>
    </w:p>
    <w:p w:rsidR="000D5D26" w:rsidRPr="000D5D26" w:rsidRDefault="000D5D26" w:rsidP="000D5D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D5D26">
        <w:rPr>
          <w:rFonts w:ascii="Arial" w:hAnsi="Arial" w:cs="Arial"/>
          <w:b/>
          <w:sz w:val="24"/>
          <w:szCs w:val="24"/>
        </w:rPr>
        <w:t>Предметом исследования</w:t>
      </w:r>
      <w:r w:rsidRPr="000D5D26">
        <w:rPr>
          <w:rFonts w:ascii="Arial" w:hAnsi="Arial" w:cs="Arial"/>
          <w:sz w:val="24"/>
          <w:szCs w:val="24"/>
        </w:rPr>
        <w:t xml:space="preserve"> является влияние интегрированных маркетинговых коммуникаций на имидж собственных торговых марок.</w:t>
      </w:r>
    </w:p>
    <w:p w:rsidR="000D5D26" w:rsidRPr="000D5D26" w:rsidRDefault="000D5D26" w:rsidP="000D5D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D5D26">
        <w:rPr>
          <w:rFonts w:ascii="Arial" w:hAnsi="Arial" w:cs="Arial"/>
          <w:b/>
          <w:sz w:val="24"/>
          <w:szCs w:val="24"/>
        </w:rPr>
        <w:t>Теоретико-методологическая база исследования</w:t>
      </w:r>
      <w:r w:rsidRPr="000D5D26">
        <w:rPr>
          <w:rFonts w:ascii="Arial" w:hAnsi="Arial" w:cs="Arial"/>
          <w:sz w:val="24"/>
          <w:szCs w:val="24"/>
        </w:rPr>
        <w:t xml:space="preserve"> включает работы российских и зарубежных специалистов в области управления коммуникациями и маркетингом.</w:t>
      </w:r>
    </w:p>
    <w:p w:rsidR="004950CE" w:rsidRPr="000D5D26" w:rsidRDefault="000D5D26" w:rsidP="007607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D5D26">
        <w:rPr>
          <w:rFonts w:ascii="Arial" w:hAnsi="Arial" w:cs="Arial"/>
          <w:b/>
          <w:sz w:val="24"/>
          <w:szCs w:val="24"/>
        </w:rPr>
        <w:t>Эмпирическую базу</w:t>
      </w:r>
      <w:r w:rsidRPr="000D5D26">
        <w:rPr>
          <w:rFonts w:ascii="Arial" w:hAnsi="Arial" w:cs="Arial"/>
          <w:sz w:val="24"/>
          <w:szCs w:val="24"/>
        </w:rPr>
        <w:t xml:space="preserve"> составляют данные компании "Улыбка Радуги", </w:t>
      </w:r>
      <w:r w:rsidR="00C276EB" w:rsidRPr="00C276EB">
        <w:t xml:space="preserve"> </w:t>
      </w:r>
      <w:r w:rsidR="00C276EB" w:rsidRPr="00C276EB">
        <w:rPr>
          <w:rFonts w:ascii="Arial" w:hAnsi="Arial" w:cs="Arial"/>
          <w:sz w:val="24"/>
          <w:szCs w:val="24"/>
        </w:rPr>
        <w:t>публикации в средствах массовой информации, материалы социальных сетей.</w:t>
      </w:r>
    </w:p>
    <w:p w:rsidR="000D5D26" w:rsidRDefault="000D5D26" w:rsidP="007607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276EB">
        <w:rPr>
          <w:rFonts w:ascii="Arial" w:hAnsi="Arial" w:cs="Arial"/>
          <w:b/>
          <w:sz w:val="24"/>
          <w:szCs w:val="24"/>
        </w:rPr>
        <w:t xml:space="preserve">Структура </w:t>
      </w:r>
      <w:r w:rsidR="00C276EB">
        <w:rPr>
          <w:rFonts w:ascii="Arial" w:hAnsi="Arial" w:cs="Arial"/>
          <w:b/>
          <w:sz w:val="24"/>
          <w:szCs w:val="24"/>
        </w:rPr>
        <w:t xml:space="preserve">дипломной </w:t>
      </w:r>
      <w:r w:rsidRPr="00C276EB">
        <w:rPr>
          <w:rFonts w:ascii="Arial" w:hAnsi="Arial" w:cs="Arial"/>
          <w:b/>
          <w:sz w:val="24"/>
          <w:szCs w:val="24"/>
        </w:rPr>
        <w:t>работы</w:t>
      </w:r>
      <w:r w:rsidRPr="000D5D26">
        <w:rPr>
          <w:rFonts w:ascii="Arial" w:hAnsi="Arial" w:cs="Arial"/>
          <w:sz w:val="24"/>
          <w:szCs w:val="24"/>
        </w:rPr>
        <w:t xml:space="preserve"> определяется идеей проек</w:t>
      </w:r>
      <w:r w:rsidR="00C276EB">
        <w:rPr>
          <w:rFonts w:ascii="Arial" w:hAnsi="Arial" w:cs="Arial"/>
          <w:sz w:val="24"/>
          <w:szCs w:val="24"/>
        </w:rPr>
        <w:t xml:space="preserve">та и поставленными задачами, </w:t>
      </w:r>
      <w:r w:rsidRPr="000D5D26">
        <w:rPr>
          <w:rFonts w:ascii="Arial" w:hAnsi="Arial" w:cs="Arial"/>
          <w:sz w:val="24"/>
          <w:szCs w:val="24"/>
        </w:rPr>
        <w:t xml:space="preserve">состоит из введения, двух глав, заключения, </w:t>
      </w:r>
      <w:r w:rsidR="00C276EB">
        <w:rPr>
          <w:rFonts w:ascii="Arial" w:hAnsi="Arial" w:cs="Arial"/>
          <w:sz w:val="24"/>
          <w:szCs w:val="24"/>
        </w:rPr>
        <w:t>списка использованных источников и литературы</w:t>
      </w:r>
      <w:r w:rsidRPr="000D5D26">
        <w:rPr>
          <w:rFonts w:ascii="Arial" w:hAnsi="Arial" w:cs="Arial"/>
          <w:sz w:val="24"/>
          <w:szCs w:val="24"/>
        </w:rPr>
        <w:t>.</w:t>
      </w:r>
    </w:p>
    <w:p w:rsidR="00760706" w:rsidRPr="00760706" w:rsidRDefault="00760706" w:rsidP="0076070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60706">
        <w:rPr>
          <w:rFonts w:ascii="Arial" w:hAnsi="Arial" w:cs="Arial"/>
          <w:sz w:val="24"/>
          <w:szCs w:val="24"/>
        </w:rPr>
        <w:t>Первая глава посвящена теоретическому анализу и описанию собственных торговых марок вообще и собственных торговых марок «Улыбки Радуги» в частности, коммуникационной структуры предприятия, акцент сделан на потенциале развития СТМ на российском рынке; во второй главе описано практическое создание коммуникационной стратегии вывода на рынок СТМ, с использованием SWOT-анализа и других маркетинговых инструментов.</w:t>
      </w:r>
    </w:p>
    <w:sectPr w:rsidR="00760706" w:rsidRPr="00760706" w:rsidSect="0049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D26"/>
    <w:rsid w:val="000D5D26"/>
    <w:rsid w:val="00266949"/>
    <w:rsid w:val="003E3AC6"/>
    <w:rsid w:val="00405410"/>
    <w:rsid w:val="004950CE"/>
    <w:rsid w:val="0069774D"/>
    <w:rsid w:val="00760706"/>
    <w:rsid w:val="00871026"/>
    <w:rsid w:val="00AD284C"/>
    <w:rsid w:val="00C14520"/>
    <w:rsid w:val="00C276EB"/>
    <w:rsid w:val="00D401DC"/>
    <w:rsid w:val="00EA7558"/>
    <w:rsid w:val="00F6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0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2014-06-16T09:40:00Z</dcterms:created>
  <dcterms:modified xsi:type="dcterms:W3CDTF">2014-06-16T12:34:00Z</dcterms:modified>
</cp:coreProperties>
</file>