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B9" w:rsidRPr="001F6038" w:rsidRDefault="00DA67B9" w:rsidP="00DA67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F6038">
        <w:rPr>
          <w:rFonts w:ascii="Arial" w:hAnsi="Arial" w:cs="Arial"/>
          <w:b/>
        </w:rPr>
        <w:t>Аннотация выпускной квалификационной работы</w:t>
      </w:r>
    </w:p>
    <w:p w:rsidR="00DA67B9" w:rsidRPr="001F6038" w:rsidRDefault="00DA67B9" w:rsidP="00DA67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Ракиной</w:t>
      </w:r>
      <w:proofErr w:type="spellEnd"/>
      <w:r>
        <w:rPr>
          <w:rFonts w:ascii="Arial" w:hAnsi="Arial" w:cs="Arial"/>
          <w:b/>
        </w:rPr>
        <w:t xml:space="preserve"> Марины Павловны</w:t>
      </w:r>
    </w:p>
    <w:p w:rsidR="00DA67B9" w:rsidRPr="001F6038" w:rsidRDefault="00DA67B9" w:rsidP="00DA67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«ГЛЯНЦЕВЫЙ </w:t>
      </w:r>
      <w:r>
        <w:rPr>
          <w:rFonts w:ascii="Arial" w:hAnsi="Arial" w:cs="Arial"/>
          <w:b/>
          <w:color w:val="222222"/>
        </w:rPr>
        <w:t>ЖУРНАЛ</w:t>
      </w:r>
      <w:r w:rsidRPr="004A1D58">
        <w:rPr>
          <w:rFonts w:ascii="Arial" w:hAnsi="Arial" w:cs="Arial"/>
          <w:b/>
          <w:color w:val="222222"/>
        </w:rPr>
        <w:t>:</w:t>
      </w:r>
      <w:r w:rsidR="00B1737E">
        <w:rPr>
          <w:rFonts w:ascii="Arial" w:hAnsi="Arial" w:cs="Arial"/>
          <w:b/>
          <w:color w:val="222222"/>
        </w:rPr>
        <w:t xml:space="preserve"> АСПЕКТЫ ИСПОЛЬЗОВАНИЯ АВТОБИОГРАФИЧЕСКОГО МЕТОДА</w:t>
      </w:r>
      <w:r>
        <w:rPr>
          <w:rFonts w:ascii="Arial" w:hAnsi="Arial" w:cs="Arial"/>
          <w:b/>
          <w:color w:val="222222"/>
        </w:rPr>
        <w:t>»</w:t>
      </w:r>
    </w:p>
    <w:p w:rsidR="00DA67B9" w:rsidRDefault="00DA67B9" w:rsidP="00026B01">
      <w:pPr>
        <w:shd w:val="clear" w:color="auto" w:fill="FFFFFF"/>
        <w:spacing w:line="276" w:lineRule="auto"/>
        <w:ind w:left="-709" w:right="-426"/>
        <w:jc w:val="center"/>
        <w:rPr>
          <w:rFonts w:ascii="Arial" w:hAnsi="Arial" w:cs="Arial"/>
          <w:b/>
          <w:color w:val="222222"/>
        </w:rPr>
      </w:pPr>
      <w:r w:rsidRPr="004A1D58">
        <w:rPr>
          <w:rFonts w:ascii="Arial" w:hAnsi="Arial" w:cs="Arial"/>
          <w:b/>
          <w:color w:val="222222"/>
        </w:rPr>
        <w:t xml:space="preserve">Н. рук. </w:t>
      </w:r>
      <w:r>
        <w:rPr>
          <w:rFonts w:ascii="Arial" w:hAnsi="Arial" w:cs="Arial"/>
          <w:b/>
          <w:color w:val="222222"/>
        </w:rPr>
        <w:t>–</w:t>
      </w:r>
      <w:r w:rsidRPr="004A1D58"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b/>
          <w:color w:val="222222"/>
        </w:rPr>
        <w:t>Павлушкина Наталья Анатольевна</w:t>
      </w:r>
      <w:r w:rsidRPr="004A1D58">
        <w:rPr>
          <w:rFonts w:ascii="Arial" w:hAnsi="Arial" w:cs="Arial"/>
          <w:b/>
          <w:color w:val="222222"/>
        </w:rPr>
        <w:t>, канд.</w:t>
      </w:r>
      <w:r>
        <w:rPr>
          <w:rFonts w:ascii="Arial" w:hAnsi="Arial" w:cs="Arial"/>
          <w:b/>
          <w:color w:val="222222"/>
        </w:rPr>
        <w:t xml:space="preserve"> фил</w:t>
      </w:r>
      <w:proofErr w:type="gramStart"/>
      <w:r w:rsidRPr="004A1D58">
        <w:rPr>
          <w:rFonts w:ascii="Arial" w:hAnsi="Arial" w:cs="Arial"/>
          <w:b/>
          <w:color w:val="222222"/>
        </w:rPr>
        <w:t>.</w:t>
      </w:r>
      <w:proofErr w:type="gramEnd"/>
      <w:r w:rsidRPr="004A1D58">
        <w:rPr>
          <w:rFonts w:ascii="Arial" w:hAnsi="Arial" w:cs="Arial"/>
          <w:b/>
          <w:color w:val="222222"/>
        </w:rPr>
        <w:t xml:space="preserve"> </w:t>
      </w:r>
      <w:proofErr w:type="gramStart"/>
      <w:r w:rsidRPr="004A1D58">
        <w:rPr>
          <w:rFonts w:ascii="Arial" w:hAnsi="Arial" w:cs="Arial"/>
          <w:b/>
          <w:color w:val="222222"/>
        </w:rPr>
        <w:t>н</w:t>
      </w:r>
      <w:proofErr w:type="gramEnd"/>
      <w:r w:rsidRPr="004A1D58">
        <w:rPr>
          <w:rFonts w:ascii="Arial" w:hAnsi="Arial" w:cs="Arial"/>
          <w:b/>
          <w:color w:val="222222"/>
        </w:rPr>
        <w:t xml:space="preserve">аук, </w:t>
      </w:r>
      <w:r w:rsidRPr="00DA67B9">
        <w:rPr>
          <w:rFonts w:ascii="Arial" w:hAnsi="Arial" w:cs="Arial"/>
          <w:b/>
          <w:color w:val="222222"/>
        </w:rPr>
        <w:t>ст. преп</w:t>
      </w:r>
      <w:r w:rsidR="00026B01">
        <w:rPr>
          <w:rFonts w:ascii="Arial" w:hAnsi="Arial" w:cs="Arial"/>
          <w:b/>
          <w:color w:val="222222"/>
        </w:rPr>
        <w:t>.</w:t>
      </w:r>
    </w:p>
    <w:p w:rsidR="00DA67B9" w:rsidRPr="00DA67B9" w:rsidRDefault="00DA67B9" w:rsidP="00DA67B9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22222"/>
        </w:rPr>
      </w:pPr>
      <w:r w:rsidRPr="004A1D58">
        <w:rPr>
          <w:rFonts w:ascii="Arial" w:hAnsi="Arial" w:cs="Arial"/>
          <w:b/>
          <w:color w:val="222222"/>
        </w:rPr>
        <w:t xml:space="preserve">Кафедра </w:t>
      </w:r>
      <w:r>
        <w:rPr>
          <w:rFonts w:ascii="Arial" w:hAnsi="Arial" w:cs="Arial"/>
          <w:b/>
          <w:color w:val="222222"/>
        </w:rPr>
        <w:t>периодической печати</w:t>
      </w:r>
    </w:p>
    <w:p w:rsidR="00DA67B9" w:rsidRPr="0007444D" w:rsidRDefault="00DA67B9" w:rsidP="00DA67B9">
      <w:pPr>
        <w:spacing w:line="276" w:lineRule="auto"/>
        <w:jc w:val="center"/>
        <w:rPr>
          <w:rFonts w:ascii="Arial" w:hAnsi="Arial" w:cs="Arial"/>
          <w:b/>
          <w:color w:val="222222"/>
        </w:rPr>
      </w:pPr>
      <w:r w:rsidRPr="004A1D58">
        <w:rPr>
          <w:rFonts w:ascii="Arial" w:hAnsi="Arial" w:cs="Arial"/>
          <w:b/>
          <w:color w:val="222222"/>
        </w:rPr>
        <w:t>Очная форма обучения</w:t>
      </w:r>
    </w:p>
    <w:p w:rsidR="00F05F00" w:rsidRDefault="00F05F00" w:rsidP="00865825">
      <w:pPr>
        <w:spacing w:after="200" w:line="276" w:lineRule="auto"/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</w:t>
      </w:r>
      <w:r w:rsidR="00865825">
        <w:rPr>
          <w:rFonts w:ascii="Arial" w:hAnsi="Arial" w:cs="Arial"/>
        </w:rPr>
        <w:t xml:space="preserve">овременный </w:t>
      </w:r>
      <w:r>
        <w:rPr>
          <w:rFonts w:ascii="Arial" w:hAnsi="Arial" w:cs="Arial"/>
        </w:rPr>
        <w:t>г</w:t>
      </w:r>
      <w:r w:rsidR="00865825">
        <w:rPr>
          <w:rFonts w:ascii="Arial" w:hAnsi="Arial" w:cs="Arial"/>
        </w:rPr>
        <w:t>лянцевый журнал</w:t>
      </w:r>
      <w:r w:rsidRPr="00F05F00">
        <w:rPr>
          <w:rFonts w:ascii="Arial" w:hAnsi="Arial" w:cs="Arial"/>
        </w:rPr>
        <w:t xml:space="preserve"> стал неотъемлемой частью жизни, спутником современных людей в России и во всем мире, превратившись в эталон</w:t>
      </w:r>
      <w:r w:rsidR="00865825">
        <w:rPr>
          <w:rFonts w:ascii="Arial" w:hAnsi="Arial" w:cs="Arial"/>
        </w:rPr>
        <w:t xml:space="preserve"> подражания. «Блестящая» пресса </w:t>
      </w:r>
      <w:r w:rsidR="00865825">
        <w:rPr>
          <w:rFonts w:ascii="Arial" w:hAnsi="Arial" w:cs="Arial"/>
          <w:lang w:val="en-US"/>
        </w:rPr>
        <w:t>XXI</w:t>
      </w:r>
      <w:r w:rsidR="00865825">
        <w:rPr>
          <w:rFonts w:ascii="Arial" w:hAnsi="Arial" w:cs="Arial"/>
        </w:rPr>
        <w:t xml:space="preserve"> века разговаривает с читателем от лица коллективного «мы», </w:t>
      </w:r>
      <w:r w:rsidR="00136038">
        <w:rPr>
          <w:rFonts w:ascii="Arial" w:hAnsi="Arial" w:cs="Arial"/>
        </w:rPr>
        <w:t>это</w:t>
      </w:r>
      <w:r w:rsidR="00865825" w:rsidRPr="00865825">
        <w:rPr>
          <w:rFonts w:ascii="Arial" w:hAnsi="Arial" w:cs="Arial"/>
        </w:rPr>
        <w:t xml:space="preserve"> дает возможность последн</w:t>
      </w:r>
      <w:r w:rsidR="00865825">
        <w:rPr>
          <w:rFonts w:ascii="Arial" w:hAnsi="Arial" w:cs="Arial"/>
        </w:rPr>
        <w:t>ему</w:t>
      </w:r>
      <w:r w:rsidR="00865825" w:rsidRPr="00865825">
        <w:rPr>
          <w:rFonts w:ascii="Arial" w:hAnsi="Arial" w:cs="Arial"/>
        </w:rPr>
        <w:t xml:space="preserve"> </w:t>
      </w:r>
      <w:r w:rsidR="00865825">
        <w:rPr>
          <w:rFonts w:ascii="Arial" w:hAnsi="Arial" w:cs="Arial"/>
        </w:rPr>
        <w:t xml:space="preserve">ощущать себя не </w:t>
      </w:r>
      <w:r w:rsidRPr="00F05F00">
        <w:rPr>
          <w:rFonts w:ascii="Arial" w:hAnsi="Arial" w:cs="Arial"/>
        </w:rPr>
        <w:t>просто сторонним наблюдателем, а субъектом действия, что только подтверждает большой интерес к глянцу.</w:t>
      </w:r>
      <w:r w:rsidR="00865825">
        <w:rPr>
          <w:rFonts w:ascii="Arial" w:hAnsi="Arial" w:cs="Arial"/>
        </w:rPr>
        <w:t xml:space="preserve"> </w:t>
      </w:r>
      <w:r w:rsidR="00A571B2" w:rsidRPr="00A571B2">
        <w:rPr>
          <w:rFonts w:ascii="Arial" w:hAnsi="Arial" w:cs="Arial"/>
        </w:rPr>
        <w:t>Во многом на повышение эффективности взаимодействия редакц</w:t>
      </w:r>
      <w:proofErr w:type="gramStart"/>
      <w:r w:rsidR="00A571B2" w:rsidRPr="00A571B2">
        <w:rPr>
          <w:rFonts w:ascii="Arial" w:hAnsi="Arial" w:cs="Arial"/>
        </w:rPr>
        <w:t>ии и ау</w:t>
      </w:r>
      <w:proofErr w:type="gramEnd"/>
      <w:r w:rsidR="00A571B2" w:rsidRPr="00A571B2">
        <w:rPr>
          <w:rFonts w:ascii="Arial" w:hAnsi="Arial" w:cs="Arial"/>
        </w:rPr>
        <w:t xml:space="preserve">дитории повлиял и автобиографический метод, реализованный  в глянцевых изданиях. </w:t>
      </w:r>
      <w:r w:rsidR="00865825" w:rsidRPr="00865825">
        <w:rPr>
          <w:rFonts w:ascii="Arial" w:hAnsi="Arial" w:cs="Arial"/>
        </w:rPr>
        <w:t xml:space="preserve">Этим обусловлена </w:t>
      </w:r>
      <w:r w:rsidR="00865825" w:rsidRPr="00865825">
        <w:rPr>
          <w:rFonts w:ascii="Arial" w:hAnsi="Arial" w:cs="Arial"/>
          <w:b/>
        </w:rPr>
        <w:t>актуальность исследования.</w:t>
      </w:r>
    </w:p>
    <w:p w:rsidR="00D050B4" w:rsidRPr="00D050B4" w:rsidRDefault="00D050B4" w:rsidP="00D050B4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D050B4">
        <w:rPr>
          <w:rFonts w:ascii="Arial" w:hAnsi="Arial" w:cs="Arial"/>
          <w:b/>
          <w:bCs/>
        </w:rPr>
        <w:t>Цель</w:t>
      </w:r>
      <w:r>
        <w:rPr>
          <w:rFonts w:ascii="Arial" w:hAnsi="Arial" w:cs="Arial"/>
          <w:b/>
          <w:bCs/>
        </w:rPr>
        <w:t>ю</w:t>
      </w:r>
      <w:r>
        <w:rPr>
          <w:rFonts w:ascii="Arial" w:hAnsi="Arial" w:cs="Arial"/>
        </w:rPr>
        <w:t xml:space="preserve"> работы является</w:t>
      </w:r>
      <w:r w:rsidRPr="00D05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выявление особенностей</w:t>
      </w:r>
      <w:r w:rsidRPr="00D050B4">
        <w:rPr>
          <w:rFonts w:ascii="Arial" w:hAnsi="Arial" w:cs="Arial"/>
        </w:rPr>
        <w:t xml:space="preserve"> реализации автобиографического метода в глянцевых журналах.</w:t>
      </w:r>
    </w:p>
    <w:p w:rsidR="00D050B4" w:rsidRPr="00D050B4" w:rsidRDefault="00D050B4" w:rsidP="00D050B4">
      <w:pPr>
        <w:spacing w:after="200" w:line="276" w:lineRule="auto"/>
        <w:ind w:firstLine="709"/>
        <w:contextualSpacing/>
        <w:rPr>
          <w:rFonts w:ascii="Arial" w:hAnsi="Arial" w:cs="Arial"/>
          <w:b/>
        </w:rPr>
      </w:pPr>
      <w:r w:rsidRPr="00D050B4">
        <w:rPr>
          <w:rFonts w:ascii="Arial" w:hAnsi="Arial" w:cs="Arial"/>
        </w:rPr>
        <w:t>Достижению цели исследования способствует решение следующих</w:t>
      </w:r>
      <w:r w:rsidRPr="00D050B4">
        <w:rPr>
          <w:rFonts w:ascii="Arial" w:hAnsi="Arial" w:cs="Arial"/>
          <w:b/>
        </w:rPr>
        <w:t xml:space="preserve"> задач:</w:t>
      </w:r>
    </w:p>
    <w:p w:rsidR="00D050B4" w:rsidRPr="00D050B4" w:rsidRDefault="00D050B4" w:rsidP="00D050B4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</w:rPr>
      </w:pPr>
      <w:r w:rsidRPr="00D050B4">
        <w:rPr>
          <w:rFonts w:ascii="Arial" w:hAnsi="Arial" w:cs="Arial"/>
        </w:rPr>
        <w:t>Изучить историю развития глянцевого журнала как типа издания;</w:t>
      </w:r>
    </w:p>
    <w:p w:rsidR="00D050B4" w:rsidRPr="00D050B4" w:rsidRDefault="00D050B4" w:rsidP="00D050B4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</w:rPr>
      </w:pPr>
      <w:r w:rsidRPr="00D050B4">
        <w:rPr>
          <w:rFonts w:ascii="Arial" w:hAnsi="Arial" w:cs="Arial"/>
        </w:rPr>
        <w:t>рассмотреть типологию и классификацию журналов;</w:t>
      </w:r>
    </w:p>
    <w:p w:rsidR="00A95434" w:rsidRPr="00A571B2" w:rsidRDefault="00D050B4" w:rsidP="00A95434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</w:rPr>
      </w:pPr>
      <w:r w:rsidRPr="00D050B4">
        <w:rPr>
          <w:rFonts w:ascii="Arial" w:hAnsi="Arial" w:cs="Arial"/>
        </w:rPr>
        <w:t>определить формы презентации информации в современных глянцевых журналах;</w:t>
      </w:r>
    </w:p>
    <w:p w:rsidR="00A571B2" w:rsidRPr="00A95434" w:rsidRDefault="00A571B2" w:rsidP="00A95434">
      <w:pPr>
        <w:numPr>
          <w:ilvl w:val="0"/>
          <w:numId w:val="1"/>
        </w:numPr>
        <w:spacing w:after="200" w:line="276" w:lineRule="auto"/>
        <w:ind w:left="709"/>
        <w:contextualSpacing/>
        <w:jc w:val="both"/>
        <w:rPr>
          <w:rFonts w:ascii="Arial" w:hAnsi="Arial" w:cs="Arial"/>
        </w:rPr>
      </w:pPr>
      <w:r w:rsidRPr="00A571B2">
        <w:rPr>
          <w:rFonts w:ascii="Arial" w:hAnsi="Arial" w:cs="Arial"/>
        </w:rPr>
        <w:t>провести сравнительный анализ ведущих глянцевых издани</w:t>
      </w:r>
      <w:r w:rsidR="00AD260B">
        <w:rPr>
          <w:rFonts w:ascii="Arial" w:hAnsi="Arial" w:cs="Arial"/>
        </w:rPr>
        <w:t>й</w:t>
      </w:r>
      <w:r w:rsidRPr="00A571B2">
        <w:rPr>
          <w:rFonts w:ascii="Arial" w:hAnsi="Arial" w:cs="Arial"/>
        </w:rPr>
        <w:t xml:space="preserve"> в России </w:t>
      </w:r>
      <w:r w:rsidR="00AD7B3E" w:rsidRPr="00AD7B3E">
        <w:rPr>
          <w:rFonts w:ascii="Arial" w:hAnsi="Arial" w:cs="Arial"/>
        </w:rPr>
        <w:t>“</w:t>
      </w:r>
      <w:r w:rsidR="00AD7B3E">
        <w:rPr>
          <w:rFonts w:ascii="Arial" w:hAnsi="Arial" w:cs="Arial"/>
        </w:rPr>
        <w:t>GQ</w:t>
      </w:r>
      <w:r w:rsidR="00AD7B3E" w:rsidRPr="00AD7B3E">
        <w:rPr>
          <w:rFonts w:ascii="Arial" w:hAnsi="Arial" w:cs="Arial"/>
        </w:rPr>
        <w:t>”</w:t>
      </w:r>
      <w:r w:rsidR="00AD7B3E">
        <w:rPr>
          <w:rFonts w:ascii="Arial" w:hAnsi="Arial" w:cs="Arial"/>
        </w:rPr>
        <w:t xml:space="preserve"> и </w:t>
      </w:r>
      <w:r w:rsidR="00AD7B3E" w:rsidRPr="00AD7B3E">
        <w:rPr>
          <w:rFonts w:ascii="Arial" w:hAnsi="Arial" w:cs="Arial"/>
        </w:rPr>
        <w:t>“</w:t>
      </w:r>
      <w:r w:rsidR="00AD7B3E">
        <w:rPr>
          <w:rFonts w:ascii="Arial" w:hAnsi="Arial" w:cs="Arial"/>
        </w:rPr>
        <w:t>Cosmopolitan</w:t>
      </w:r>
      <w:r w:rsidR="00AD7B3E" w:rsidRPr="00AD7B3E">
        <w:rPr>
          <w:rFonts w:ascii="Arial" w:hAnsi="Arial" w:cs="Arial"/>
        </w:rPr>
        <w:t>”</w:t>
      </w:r>
      <w:r w:rsidRPr="00A571B2">
        <w:rPr>
          <w:rFonts w:ascii="Arial" w:hAnsi="Arial" w:cs="Arial"/>
        </w:rPr>
        <w:t xml:space="preserve"> и на его основе выявить главные способы подачи информации при помощи автобиографического метода.</w:t>
      </w:r>
    </w:p>
    <w:p w:rsidR="00D07310" w:rsidRPr="00A571B2" w:rsidRDefault="00D07310" w:rsidP="00A571B2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D07310">
        <w:rPr>
          <w:rFonts w:ascii="Arial" w:hAnsi="Arial" w:cs="Arial"/>
          <w:b/>
        </w:rPr>
        <w:t>Объект исследования</w:t>
      </w:r>
      <w:r w:rsidRPr="00D07310">
        <w:rPr>
          <w:rFonts w:ascii="Arial" w:hAnsi="Arial" w:cs="Arial"/>
        </w:rPr>
        <w:t xml:space="preserve"> - современная глянцевая журналистика в российском информационном пространстве.</w:t>
      </w:r>
      <w:r w:rsidR="00A571B2" w:rsidRPr="00A571B2">
        <w:rPr>
          <w:rFonts w:ascii="Arial" w:hAnsi="Arial" w:cs="Arial"/>
        </w:rPr>
        <w:t xml:space="preserve"> </w:t>
      </w:r>
      <w:r w:rsidRPr="00D07310">
        <w:rPr>
          <w:rFonts w:ascii="Arial" w:hAnsi="Arial" w:cs="Arial"/>
          <w:b/>
        </w:rPr>
        <w:t xml:space="preserve">Предметом </w:t>
      </w:r>
      <w:r w:rsidRPr="00D07310">
        <w:rPr>
          <w:rFonts w:ascii="Arial" w:hAnsi="Arial" w:cs="Arial"/>
        </w:rPr>
        <w:t xml:space="preserve">исследования являются особенности реализации автобиографического метода в мужских и женских отечественных глянцевых изданиях.  </w:t>
      </w:r>
    </w:p>
    <w:p w:rsidR="00A571B2" w:rsidRPr="0007444D" w:rsidRDefault="00D07310" w:rsidP="00A571B2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D07310">
        <w:rPr>
          <w:rFonts w:ascii="Arial" w:hAnsi="Arial" w:cs="Arial"/>
          <w:b/>
        </w:rPr>
        <w:t>Теоретической базой</w:t>
      </w:r>
      <w:r w:rsidRPr="00D07310">
        <w:rPr>
          <w:rFonts w:ascii="Arial" w:hAnsi="Arial" w:cs="Arial"/>
        </w:rPr>
        <w:t xml:space="preserve"> послужили </w:t>
      </w:r>
      <w:r>
        <w:rPr>
          <w:rFonts w:ascii="Arial" w:hAnsi="Arial" w:cs="Arial"/>
        </w:rPr>
        <w:t xml:space="preserve">статьи и научные работы, </w:t>
      </w:r>
      <w:r w:rsidRPr="00D07310">
        <w:rPr>
          <w:rFonts w:ascii="Arial" w:hAnsi="Arial" w:cs="Arial"/>
        </w:rPr>
        <w:t xml:space="preserve">посвященные изучению «блестящей» прессы </w:t>
      </w:r>
      <w:r>
        <w:rPr>
          <w:rFonts w:ascii="Arial" w:hAnsi="Arial" w:cs="Arial"/>
        </w:rPr>
        <w:t xml:space="preserve">(М. Гудов, Н. </w:t>
      </w:r>
      <w:proofErr w:type="spellStart"/>
      <w:r>
        <w:rPr>
          <w:rFonts w:ascii="Arial" w:hAnsi="Arial" w:cs="Arial"/>
        </w:rPr>
        <w:t>Куницина</w:t>
      </w:r>
      <w:proofErr w:type="spellEnd"/>
      <w:r>
        <w:rPr>
          <w:rFonts w:ascii="Arial" w:hAnsi="Arial" w:cs="Arial"/>
        </w:rPr>
        <w:t xml:space="preserve">, </w:t>
      </w:r>
      <w:r w:rsidR="001A0850">
        <w:rPr>
          <w:rFonts w:ascii="Arial" w:hAnsi="Arial" w:cs="Arial"/>
        </w:rPr>
        <w:t xml:space="preserve">Е.А. </w:t>
      </w:r>
      <w:proofErr w:type="spellStart"/>
      <w:r w:rsidR="001A0850">
        <w:rPr>
          <w:rFonts w:ascii="Arial" w:hAnsi="Arial" w:cs="Arial"/>
        </w:rPr>
        <w:t>Самотуга</w:t>
      </w:r>
      <w:proofErr w:type="spellEnd"/>
      <w:r w:rsidR="001A0850">
        <w:rPr>
          <w:rFonts w:ascii="Arial" w:hAnsi="Arial" w:cs="Arial"/>
        </w:rPr>
        <w:t xml:space="preserve">) </w:t>
      </w:r>
      <w:r w:rsidRPr="00D07310">
        <w:rPr>
          <w:rFonts w:ascii="Arial" w:hAnsi="Arial" w:cs="Arial"/>
        </w:rPr>
        <w:t>и автобиографичности в журналистике</w:t>
      </w:r>
      <w:r w:rsidR="001A0850">
        <w:rPr>
          <w:rFonts w:ascii="Arial" w:hAnsi="Arial" w:cs="Arial"/>
        </w:rPr>
        <w:t xml:space="preserve"> (</w:t>
      </w:r>
      <w:r w:rsidR="001A0850" w:rsidRPr="001A0850">
        <w:rPr>
          <w:rFonts w:ascii="Arial" w:hAnsi="Arial" w:cs="Arial"/>
        </w:rPr>
        <w:t>Б. Дубина</w:t>
      </w:r>
      <w:r w:rsidR="001A0850">
        <w:rPr>
          <w:rFonts w:ascii="Arial" w:hAnsi="Arial" w:cs="Arial"/>
        </w:rPr>
        <w:t>, О. Рогинская, Пол</w:t>
      </w:r>
      <w:r w:rsidR="00AD7B3E">
        <w:rPr>
          <w:rFonts w:ascii="Arial" w:hAnsi="Arial" w:cs="Arial"/>
        </w:rPr>
        <w:t>ь</w:t>
      </w:r>
      <w:r w:rsidR="001A0850">
        <w:rPr>
          <w:rFonts w:ascii="Arial" w:hAnsi="Arial" w:cs="Arial"/>
        </w:rPr>
        <w:t xml:space="preserve"> де </w:t>
      </w:r>
      <w:proofErr w:type="spellStart"/>
      <w:r w:rsidR="001A0850">
        <w:rPr>
          <w:rFonts w:ascii="Arial" w:hAnsi="Arial" w:cs="Arial"/>
        </w:rPr>
        <w:t>Ман</w:t>
      </w:r>
      <w:proofErr w:type="spellEnd"/>
      <w:r w:rsidR="001A0850">
        <w:rPr>
          <w:rFonts w:ascii="Arial" w:hAnsi="Arial" w:cs="Arial"/>
        </w:rPr>
        <w:t>).</w:t>
      </w:r>
      <w:r w:rsidR="00A571B2" w:rsidRPr="00A571B2">
        <w:rPr>
          <w:rFonts w:ascii="Arial" w:hAnsi="Arial" w:cs="Arial"/>
        </w:rPr>
        <w:t xml:space="preserve"> </w:t>
      </w:r>
    </w:p>
    <w:p w:rsidR="001A0850" w:rsidRPr="001A0850" w:rsidRDefault="001A0850" w:rsidP="00A571B2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1A0850">
        <w:rPr>
          <w:rFonts w:ascii="Arial" w:hAnsi="Arial" w:cs="Arial"/>
          <w:b/>
        </w:rPr>
        <w:t xml:space="preserve">Эмпирическую базу </w:t>
      </w:r>
      <w:r w:rsidRPr="001A0850">
        <w:rPr>
          <w:rFonts w:ascii="Arial" w:hAnsi="Arial" w:cs="Arial"/>
        </w:rPr>
        <w:t>исследования</w:t>
      </w:r>
      <w:r w:rsidRPr="001A0850">
        <w:rPr>
          <w:rFonts w:ascii="Arial" w:hAnsi="Arial" w:cs="Arial"/>
          <w:b/>
        </w:rPr>
        <w:t xml:space="preserve"> </w:t>
      </w:r>
      <w:r w:rsidRPr="001A0850">
        <w:rPr>
          <w:rFonts w:ascii="Arial" w:hAnsi="Arial" w:cs="Arial"/>
        </w:rPr>
        <w:t>составили</w:t>
      </w:r>
      <w:r w:rsidRPr="001A0850">
        <w:rPr>
          <w:rFonts w:ascii="Arial" w:hAnsi="Arial" w:cs="Arial"/>
          <w:b/>
        </w:rPr>
        <w:t xml:space="preserve"> </w:t>
      </w:r>
      <w:r w:rsidRPr="001A0850">
        <w:rPr>
          <w:rFonts w:ascii="Arial" w:hAnsi="Arial" w:cs="Arial"/>
        </w:rPr>
        <w:t xml:space="preserve">выпуски глянцевых журналов </w:t>
      </w:r>
      <w:r w:rsidR="00AD7B3E" w:rsidRPr="00AD7B3E">
        <w:rPr>
          <w:rFonts w:ascii="Arial" w:hAnsi="Arial" w:cs="Arial"/>
        </w:rPr>
        <w:t>“</w:t>
      </w:r>
      <w:r w:rsidRPr="001A0850">
        <w:rPr>
          <w:rFonts w:ascii="Arial" w:hAnsi="Arial" w:cs="Arial"/>
          <w:lang w:val="en-US"/>
        </w:rPr>
        <w:t>Cosmopolitan</w:t>
      </w:r>
      <w:r w:rsidR="00AD7B3E" w:rsidRPr="00AD7B3E">
        <w:rPr>
          <w:rFonts w:ascii="Arial" w:hAnsi="Arial" w:cs="Arial"/>
        </w:rPr>
        <w:t>”</w:t>
      </w:r>
      <w:r w:rsidR="00AD7B3E">
        <w:rPr>
          <w:rFonts w:ascii="Arial" w:hAnsi="Arial" w:cs="Arial"/>
        </w:rPr>
        <w:t xml:space="preserve"> и </w:t>
      </w:r>
      <w:r w:rsidR="00AD7B3E" w:rsidRPr="00AD7B3E">
        <w:rPr>
          <w:rFonts w:ascii="Arial" w:hAnsi="Arial" w:cs="Arial"/>
        </w:rPr>
        <w:t>“</w:t>
      </w:r>
      <w:r w:rsidRPr="001A0850">
        <w:rPr>
          <w:rFonts w:ascii="Arial" w:hAnsi="Arial" w:cs="Arial"/>
          <w:lang w:val="en-US"/>
        </w:rPr>
        <w:t>GQ</w:t>
      </w:r>
      <w:r w:rsidR="00AD7B3E" w:rsidRPr="00AD7B3E">
        <w:rPr>
          <w:rFonts w:ascii="Arial" w:hAnsi="Arial" w:cs="Arial"/>
        </w:rPr>
        <w:t>”</w:t>
      </w:r>
      <w:r w:rsidRPr="001A0850">
        <w:rPr>
          <w:rFonts w:ascii="Arial" w:hAnsi="Arial" w:cs="Arial"/>
        </w:rPr>
        <w:t xml:space="preserve"> с сентября 2013 г. по ма</w:t>
      </w:r>
      <w:r w:rsidR="00AD260B">
        <w:rPr>
          <w:rFonts w:ascii="Arial" w:hAnsi="Arial" w:cs="Arial"/>
        </w:rPr>
        <w:t>й</w:t>
      </w:r>
      <w:r w:rsidRPr="001A0850">
        <w:rPr>
          <w:rFonts w:ascii="Arial" w:hAnsi="Arial" w:cs="Arial"/>
        </w:rPr>
        <w:t xml:space="preserve"> 2014 г. </w:t>
      </w:r>
    </w:p>
    <w:p w:rsidR="001A0850" w:rsidRDefault="001A0850" w:rsidP="001A0850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1A0850">
        <w:rPr>
          <w:rFonts w:ascii="Arial" w:hAnsi="Arial" w:cs="Arial"/>
          <w:b/>
          <w:bCs/>
        </w:rPr>
        <w:t xml:space="preserve">Новизна </w:t>
      </w:r>
      <w:r w:rsidRPr="001A0850">
        <w:rPr>
          <w:rFonts w:ascii="Arial" w:hAnsi="Arial" w:cs="Arial"/>
        </w:rPr>
        <w:t>данной работы заключается в том, что автор впервые анализирует и  сравнивает особенности автобиографического метода подачи информации в глянцевых изданиях, а также идентифицирует формы презентация обозначенного метода в женско</w:t>
      </w:r>
      <w:r w:rsidR="00AD7B3E">
        <w:rPr>
          <w:rFonts w:ascii="Arial" w:hAnsi="Arial" w:cs="Arial"/>
        </w:rPr>
        <w:t xml:space="preserve">м и мужском журнале на примере </w:t>
      </w:r>
      <w:r w:rsidR="00AD7B3E" w:rsidRPr="00AD7B3E">
        <w:rPr>
          <w:rFonts w:ascii="Arial" w:hAnsi="Arial" w:cs="Arial"/>
        </w:rPr>
        <w:t>“</w:t>
      </w:r>
      <w:r w:rsidRPr="001A0850">
        <w:rPr>
          <w:rFonts w:ascii="Arial" w:hAnsi="Arial" w:cs="Arial"/>
          <w:lang w:val="en-US"/>
        </w:rPr>
        <w:t>GQ</w:t>
      </w:r>
      <w:r w:rsidR="00AD7B3E" w:rsidRPr="00AD7B3E">
        <w:rPr>
          <w:rFonts w:ascii="Arial" w:hAnsi="Arial" w:cs="Arial"/>
        </w:rPr>
        <w:t xml:space="preserve">” </w:t>
      </w:r>
      <w:r w:rsidR="00AD7B3E">
        <w:rPr>
          <w:rFonts w:ascii="Arial" w:hAnsi="Arial" w:cs="Arial"/>
        </w:rPr>
        <w:t xml:space="preserve">и </w:t>
      </w:r>
      <w:r w:rsidR="00AD7B3E" w:rsidRPr="00AD7B3E">
        <w:rPr>
          <w:rFonts w:ascii="Arial" w:hAnsi="Arial" w:cs="Arial"/>
        </w:rPr>
        <w:t>“</w:t>
      </w:r>
      <w:r w:rsidRPr="001A0850">
        <w:rPr>
          <w:rFonts w:ascii="Arial" w:hAnsi="Arial" w:cs="Arial"/>
          <w:lang w:val="en-US"/>
        </w:rPr>
        <w:t>Cosmopolitan</w:t>
      </w:r>
      <w:r w:rsidR="00AD7B3E" w:rsidRPr="00AD7B3E">
        <w:rPr>
          <w:rFonts w:ascii="Arial" w:hAnsi="Arial" w:cs="Arial"/>
        </w:rPr>
        <w:t>”</w:t>
      </w:r>
      <w:bookmarkStart w:id="0" w:name="_GoBack"/>
      <w:bookmarkEnd w:id="0"/>
      <w:r w:rsidRPr="001A0850">
        <w:rPr>
          <w:rFonts w:ascii="Arial" w:hAnsi="Arial" w:cs="Arial"/>
        </w:rPr>
        <w:t xml:space="preserve">. </w:t>
      </w:r>
    </w:p>
    <w:p w:rsidR="001A0850" w:rsidRDefault="001A0850" w:rsidP="001A0850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1A0850">
        <w:rPr>
          <w:rFonts w:ascii="Arial" w:hAnsi="Arial" w:cs="Arial"/>
        </w:rPr>
        <w:t xml:space="preserve">Для достижения поставленной цели в ходе исследования нами были использованы следующие </w:t>
      </w:r>
      <w:r w:rsidRPr="001A0850">
        <w:rPr>
          <w:rFonts w:ascii="Arial" w:hAnsi="Arial" w:cs="Arial"/>
          <w:b/>
        </w:rPr>
        <w:t>общенаучные методы</w:t>
      </w:r>
      <w:r w:rsidRPr="001A08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анализ, синтез, дедукция, индукция, сравнительный анализ, экспертное интервью.</w:t>
      </w:r>
    </w:p>
    <w:p w:rsidR="00B52DED" w:rsidRPr="001A0850" w:rsidRDefault="001A0850" w:rsidP="001A0850">
      <w:pPr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1A0850">
        <w:rPr>
          <w:rFonts w:ascii="Arial" w:hAnsi="Arial" w:cs="Arial"/>
          <w:b/>
        </w:rPr>
        <w:t>Структурно</w:t>
      </w:r>
      <w:r w:rsidRPr="001A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исследование</w:t>
      </w:r>
      <w:r w:rsidRPr="001A0850">
        <w:rPr>
          <w:rFonts w:ascii="Arial" w:hAnsi="Arial" w:cs="Arial"/>
        </w:rPr>
        <w:t xml:space="preserve"> состоит из введения, двух глав, пяти параграфов, заключения, списка литературы и приложения.</w:t>
      </w:r>
    </w:p>
    <w:sectPr w:rsidR="00B52DED" w:rsidRPr="001A0850" w:rsidSect="000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26" w:rsidRDefault="00D12E26" w:rsidP="00F05F00">
      <w:r>
        <w:separator/>
      </w:r>
    </w:p>
  </w:endnote>
  <w:endnote w:type="continuationSeparator" w:id="0">
    <w:p w:rsidR="00D12E26" w:rsidRDefault="00D12E26" w:rsidP="00F0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26" w:rsidRDefault="00D12E26" w:rsidP="00F05F00">
      <w:r>
        <w:separator/>
      </w:r>
    </w:p>
  </w:footnote>
  <w:footnote w:type="continuationSeparator" w:id="0">
    <w:p w:rsidR="00D12E26" w:rsidRDefault="00D12E26" w:rsidP="00F0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D2F"/>
    <w:multiLevelType w:val="hybridMultilevel"/>
    <w:tmpl w:val="8D849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38"/>
    <w:rsid w:val="00026B01"/>
    <w:rsid w:val="0007444D"/>
    <w:rsid w:val="000870EA"/>
    <w:rsid w:val="00136038"/>
    <w:rsid w:val="001A0850"/>
    <w:rsid w:val="005D5E8C"/>
    <w:rsid w:val="006E114F"/>
    <w:rsid w:val="007D21CD"/>
    <w:rsid w:val="00865825"/>
    <w:rsid w:val="008866E5"/>
    <w:rsid w:val="008D0062"/>
    <w:rsid w:val="00966BF9"/>
    <w:rsid w:val="00A571B2"/>
    <w:rsid w:val="00A95434"/>
    <w:rsid w:val="00AD260B"/>
    <w:rsid w:val="00AD7B3E"/>
    <w:rsid w:val="00B1737E"/>
    <w:rsid w:val="00B450AC"/>
    <w:rsid w:val="00B52DED"/>
    <w:rsid w:val="00BF3287"/>
    <w:rsid w:val="00D050B4"/>
    <w:rsid w:val="00D07310"/>
    <w:rsid w:val="00D12E26"/>
    <w:rsid w:val="00D34BE1"/>
    <w:rsid w:val="00D70638"/>
    <w:rsid w:val="00DA67B9"/>
    <w:rsid w:val="00DF0857"/>
    <w:rsid w:val="00F05F00"/>
    <w:rsid w:val="00F7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5F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05F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5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5F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05F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5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n.pavlushkina</cp:lastModifiedBy>
  <cp:revision>18</cp:revision>
  <dcterms:created xsi:type="dcterms:W3CDTF">2014-03-16T17:51:00Z</dcterms:created>
  <dcterms:modified xsi:type="dcterms:W3CDTF">2014-05-26T10:54:00Z</dcterms:modified>
</cp:coreProperties>
</file>