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42" w:rsidRPr="005E4542" w:rsidRDefault="005C1186" w:rsidP="005E4542">
      <w:pPr>
        <w:widowControl/>
        <w:autoSpaceDE/>
        <w:autoSpaceDN/>
        <w:adjustRightInd/>
        <w:spacing w:line="276" w:lineRule="auto"/>
        <w:jc w:val="center"/>
        <w:rPr>
          <w:b/>
          <w:bCs/>
          <w:lang w:eastAsia="zh-CN"/>
        </w:rPr>
      </w:pPr>
      <w:r w:rsidRPr="005E4542">
        <w:rPr>
          <w:b/>
          <w:bCs/>
          <w:lang w:eastAsia="zh-CN"/>
        </w:rPr>
        <w:t xml:space="preserve">Аннотация магистерской диссертации </w:t>
      </w:r>
    </w:p>
    <w:p w:rsidR="005E4542" w:rsidRPr="005E4542" w:rsidRDefault="005C1186" w:rsidP="005E4542">
      <w:pPr>
        <w:widowControl/>
        <w:autoSpaceDE/>
        <w:autoSpaceDN/>
        <w:adjustRightInd/>
        <w:spacing w:line="276" w:lineRule="auto"/>
        <w:jc w:val="center"/>
        <w:rPr>
          <w:b/>
          <w:bCs/>
          <w:lang w:eastAsia="zh-CN"/>
        </w:rPr>
      </w:pPr>
      <w:proofErr w:type="spellStart"/>
      <w:r w:rsidRPr="005E4542">
        <w:rPr>
          <w:b/>
          <w:bCs/>
          <w:lang w:eastAsia="zh-CN"/>
        </w:rPr>
        <w:t>Цумана</w:t>
      </w:r>
      <w:proofErr w:type="spellEnd"/>
      <w:r w:rsidRPr="005E4542">
        <w:rPr>
          <w:b/>
          <w:bCs/>
          <w:lang w:eastAsia="zh-CN"/>
        </w:rPr>
        <w:t xml:space="preserve"> Антона Павловича </w:t>
      </w:r>
    </w:p>
    <w:p w:rsidR="005E4542" w:rsidRPr="005E4542" w:rsidRDefault="005E4542" w:rsidP="005E4542">
      <w:pPr>
        <w:widowControl/>
        <w:autoSpaceDE/>
        <w:autoSpaceDN/>
        <w:adjustRightInd/>
        <w:spacing w:line="276" w:lineRule="auto"/>
        <w:jc w:val="center"/>
        <w:rPr>
          <w:b/>
          <w:bCs/>
          <w:lang w:eastAsia="zh-CN"/>
        </w:rPr>
      </w:pPr>
      <w:r w:rsidRPr="005E4542">
        <w:rPr>
          <w:b/>
          <w:bCs/>
          <w:lang w:eastAsia="zh-CN"/>
        </w:rPr>
        <w:t xml:space="preserve">«КРИЗИСНЫЕ КОММУНИКАЦИИ В ИНДУСТРИИ ЗДОРОВОГО ОБРАЗА ЖИЗНИ» </w:t>
      </w:r>
    </w:p>
    <w:p w:rsidR="005B3761" w:rsidRPr="005E4542" w:rsidRDefault="005C1186" w:rsidP="005E4542">
      <w:pPr>
        <w:widowControl/>
        <w:autoSpaceDE/>
        <w:autoSpaceDN/>
        <w:adjustRightInd/>
        <w:spacing w:line="276" w:lineRule="auto"/>
        <w:jc w:val="center"/>
        <w:rPr>
          <w:b/>
          <w:bCs/>
          <w:lang w:eastAsia="zh-CN"/>
        </w:rPr>
      </w:pPr>
      <w:r w:rsidRPr="005E4542">
        <w:rPr>
          <w:b/>
          <w:bCs/>
          <w:lang w:eastAsia="zh-CN"/>
        </w:rPr>
        <w:t xml:space="preserve">Н. рук. - Гавра Дмитрий Петрович, доктор </w:t>
      </w:r>
      <w:proofErr w:type="spellStart"/>
      <w:r w:rsidRPr="005E4542">
        <w:rPr>
          <w:b/>
          <w:bCs/>
          <w:lang w:eastAsia="zh-CN"/>
        </w:rPr>
        <w:t>социологич</w:t>
      </w:r>
      <w:proofErr w:type="spellEnd"/>
      <w:r w:rsidRPr="005E4542">
        <w:rPr>
          <w:b/>
          <w:bCs/>
          <w:lang w:eastAsia="zh-CN"/>
        </w:rPr>
        <w:t>. наук, профессор</w:t>
      </w:r>
    </w:p>
    <w:p w:rsidR="005B3761" w:rsidRPr="005E4542" w:rsidRDefault="005C1186" w:rsidP="005E4542">
      <w:pPr>
        <w:widowControl/>
        <w:autoSpaceDE/>
        <w:autoSpaceDN/>
        <w:adjustRightInd/>
        <w:spacing w:line="276" w:lineRule="auto"/>
        <w:jc w:val="center"/>
        <w:rPr>
          <w:b/>
          <w:bCs/>
          <w:lang w:eastAsia="zh-CN"/>
        </w:rPr>
      </w:pPr>
      <w:r w:rsidRPr="005E4542">
        <w:rPr>
          <w:b/>
          <w:bCs/>
          <w:lang w:eastAsia="zh-CN"/>
        </w:rPr>
        <w:t>Связи с общественностью</w:t>
      </w:r>
    </w:p>
    <w:p w:rsidR="005B3761" w:rsidRDefault="005B3761">
      <w:pPr>
        <w:pStyle w:val="Style3"/>
        <w:widowControl/>
        <w:spacing w:line="240" w:lineRule="exact"/>
        <w:rPr>
          <w:sz w:val="20"/>
          <w:szCs w:val="20"/>
        </w:rPr>
      </w:pPr>
    </w:p>
    <w:p w:rsidR="005B3761" w:rsidRDefault="005C1186">
      <w:pPr>
        <w:pStyle w:val="Style3"/>
        <w:widowControl/>
        <w:spacing w:before="82" w:line="317" w:lineRule="exact"/>
        <w:rPr>
          <w:rStyle w:val="FontStyle12"/>
        </w:rPr>
      </w:pPr>
      <w:proofErr w:type="gramStart"/>
      <w:r>
        <w:rPr>
          <w:rStyle w:val="FontStyle11"/>
        </w:rPr>
        <w:t xml:space="preserve">Ключевые слова: </w:t>
      </w:r>
      <w:r>
        <w:rPr>
          <w:rStyle w:val="FontStyle12"/>
        </w:rPr>
        <w:t>индустрия здорового образа жизни, фитн</w:t>
      </w:r>
      <w:bookmarkStart w:id="0" w:name="_GoBack"/>
      <w:bookmarkEnd w:id="0"/>
      <w:r>
        <w:rPr>
          <w:rStyle w:val="FontStyle12"/>
        </w:rPr>
        <w:t>ес-клуб, кризис, кризисный менеджмент, кризисная коммуникация, репутация, имидж.</w:t>
      </w:r>
      <w:proofErr w:type="gramEnd"/>
      <w:r>
        <w:rPr>
          <w:rStyle w:val="FontStyle12"/>
        </w:rPr>
        <w:t xml:space="preserve"> </w:t>
      </w:r>
      <w:r>
        <w:rPr>
          <w:rStyle w:val="FontStyle11"/>
        </w:rPr>
        <w:t xml:space="preserve">Актуальность работы </w:t>
      </w:r>
      <w:r>
        <w:rPr>
          <w:rStyle w:val="FontStyle12"/>
        </w:rPr>
        <w:t xml:space="preserve">заключается в стремительном развитии рынка товаров и услуг, предлагающего потребителям широкие возможности по поддержанию своего физического и эмоционального здоровья. Возросший в последние годы интерес к здоровому образу жизни у населения привел к бурному росту числа </w:t>
      </w:r>
      <w:proofErr w:type="gramStart"/>
      <w:r>
        <w:rPr>
          <w:rStyle w:val="FontStyle12"/>
        </w:rPr>
        <w:t>фитнес-клубов</w:t>
      </w:r>
      <w:proofErr w:type="gramEnd"/>
      <w:r>
        <w:rPr>
          <w:rStyle w:val="FontStyle12"/>
        </w:rPr>
        <w:t>, созданию специальных продуктов (</w:t>
      </w:r>
      <w:proofErr w:type="spellStart"/>
      <w:r>
        <w:rPr>
          <w:rStyle w:val="FontStyle12"/>
        </w:rPr>
        <w:t>БАДы</w:t>
      </w:r>
      <w:proofErr w:type="spellEnd"/>
      <w:r>
        <w:rPr>
          <w:rStyle w:val="FontStyle12"/>
        </w:rPr>
        <w:t>, спортивное питание), возникновению специфических тренировочных программ. Индустрия здорового образа жизни приобретает всё большее значение, задействует всё больше элементов, растет число компаний-субъектов данной индустрии. Так как любая компания рано или поздно сталкивается с кризисной ситуацией, видится необходимым изучение индустрии ЗОЖ с точки зрения коммуникации её субъектов в условиях кризиса.</w:t>
      </w:r>
    </w:p>
    <w:p w:rsidR="005B3761" w:rsidRDefault="005C1186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1"/>
        </w:rPr>
        <w:t xml:space="preserve">Научная новизна </w:t>
      </w:r>
      <w:r>
        <w:rPr>
          <w:rStyle w:val="FontStyle12"/>
        </w:rPr>
        <w:t>работы определяется малой изученностью как самой индустрии ЗОЖ, так и особенностей её функционирования в условиях кризиса. Стоит также отметить, что кризисные коммуникации в России только начинают становиться частью менеджмента организаций, что порождает необходимость в научных разработках на данную тему.</w:t>
      </w:r>
    </w:p>
    <w:p w:rsidR="005B3761" w:rsidRDefault="005C1186">
      <w:pPr>
        <w:pStyle w:val="Style4"/>
        <w:widowControl/>
        <w:spacing w:line="317" w:lineRule="exact"/>
        <w:rPr>
          <w:rStyle w:val="FontStyle12"/>
        </w:rPr>
      </w:pPr>
      <w:r>
        <w:rPr>
          <w:rStyle w:val="FontStyle11"/>
        </w:rPr>
        <w:t xml:space="preserve">Объект: </w:t>
      </w:r>
      <w:r>
        <w:rPr>
          <w:rStyle w:val="FontStyle12"/>
        </w:rPr>
        <w:t xml:space="preserve">субъекты индустрии здорового образа жизни в период кризиса. </w:t>
      </w:r>
      <w:r>
        <w:rPr>
          <w:rStyle w:val="FontStyle11"/>
        </w:rPr>
        <w:t xml:space="preserve">Предмет исследования </w:t>
      </w:r>
      <w:r>
        <w:rPr>
          <w:rStyle w:val="FontStyle12"/>
        </w:rPr>
        <w:t>- коммуникация субъектов индустрии здорового образа жизни в ходе возникновения кризисных ситуаций.</w:t>
      </w:r>
    </w:p>
    <w:p w:rsidR="005B3761" w:rsidRDefault="005C1186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1"/>
        </w:rPr>
        <w:t xml:space="preserve">Цель: </w:t>
      </w:r>
      <w:r>
        <w:rPr>
          <w:rStyle w:val="FontStyle12"/>
        </w:rPr>
        <w:t>исследование и анализ особенностей функционирования организаций индустрии ЗОЖ в условиях кризиса</w:t>
      </w:r>
    </w:p>
    <w:p w:rsidR="005B3761" w:rsidRDefault="005C1186">
      <w:pPr>
        <w:pStyle w:val="Style3"/>
        <w:widowControl/>
        <w:spacing w:line="317" w:lineRule="exact"/>
        <w:ind w:right="14"/>
        <w:rPr>
          <w:rStyle w:val="FontStyle12"/>
        </w:rPr>
      </w:pPr>
      <w:r>
        <w:rPr>
          <w:rStyle w:val="FontStyle11"/>
        </w:rPr>
        <w:t xml:space="preserve">Задачи: </w:t>
      </w:r>
      <w:r>
        <w:rPr>
          <w:rStyle w:val="FontStyle12"/>
        </w:rPr>
        <w:t xml:space="preserve">рассмотрение классических и современных теорий кризисной коммуникации, определение основных составляющих индустрии ЗОЖ, классификация и выявление наиболее характерных кризисных ситуаций для индустрии ЗОЖ, анализ примеров кризисного реагирования </w:t>
      </w:r>
      <w:r>
        <w:rPr>
          <w:rStyle w:val="FontStyle11"/>
        </w:rPr>
        <w:t xml:space="preserve">Научно-методологическую базу магистерской </w:t>
      </w:r>
      <w:r>
        <w:rPr>
          <w:rStyle w:val="FontStyle12"/>
        </w:rPr>
        <w:t xml:space="preserve">диссертации составляют работы таких </w:t>
      </w:r>
      <w:proofErr w:type="spellStart"/>
      <w:r>
        <w:rPr>
          <w:rStyle w:val="FontStyle12"/>
        </w:rPr>
        <w:t>авторов</w:t>
      </w:r>
      <w:r>
        <w:rPr>
          <w:rStyle w:val="FontStyle12"/>
          <w:vertAlign w:val="subscript"/>
        </w:rPr>
        <w:t>у</w:t>
      </w:r>
      <w:r>
        <w:rPr>
          <w:rStyle w:val="FontStyle12"/>
        </w:rPr>
        <w:t>как</w:t>
      </w:r>
      <w:proofErr w:type="spellEnd"/>
      <w:r>
        <w:rPr>
          <w:rStyle w:val="FontStyle12"/>
        </w:rPr>
        <w:t xml:space="preserve"> Т. </w:t>
      </w:r>
      <w:proofErr w:type="spellStart"/>
      <w:r>
        <w:rPr>
          <w:rStyle w:val="FontStyle12"/>
        </w:rPr>
        <w:t>Кумбс</w:t>
      </w:r>
      <w:proofErr w:type="spellEnd"/>
      <w:r>
        <w:rPr>
          <w:rStyle w:val="FontStyle12"/>
        </w:rPr>
        <w:t xml:space="preserve">, Ш. </w:t>
      </w:r>
      <w:proofErr w:type="spellStart"/>
      <w:r>
        <w:rPr>
          <w:rStyle w:val="FontStyle12"/>
        </w:rPr>
        <w:t>Холладей</w:t>
      </w:r>
      <w:proofErr w:type="spellEnd"/>
      <w:r>
        <w:rPr>
          <w:rStyle w:val="FontStyle12"/>
        </w:rPr>
        <w:t xml:space="preserve">, В. Бенуа, Д. </w:t>
      </w:r>
      <w:proofErr w:type="spellStart"/>
      <w:r>
        <w:rPr>
          <w:rStyle w:val="FontStyle12"/>
        </w:rPr>
        <w:t>Берштейн</w:t>
      </w:r>
      <w:proofErr w:type="spellEnd"/>
      <w:r>
        <w:rPr>
          <w:rStyle w:val="FontStyle12"/>
        </w:rPr>
        <w:t>, К. Фирн-</w:t>
      </w:r>
      <w:proofErr w:type="spellStart"/>
      <w:r>
        <w:rPr>
          <w:rStyle w:val="FontStyle12"/>
        </w:rPr>
        <w:t>Бэнкс</w:t>
      </w:r>
      <w:proofErr w:type="spellEnd"/>
      <w:r>
        <w:rPr>
          <w:rStyle w:val="FontStyle12"/>
        </w:rPr>
        <w:t xml:space="preserve">, Д.П. Гавра, А.Н. </w:t>
      </w:r>
      <w:proofErr w:type="spellStart"/>
      <w:r>
        <w:rPr>
          <w:rStyle w:val="FontStyle12"/>
        </w:rPr>
        <w:t>Чумиков</w:t>
      </w:r>
      <w:proofErr w:type="spellEnd"/>
      <w:r>
        <w:rPr>
          <w:rStyle w:val="FontStyle12"/>
        </w:rPr>
        <w:t xml:space="preserve"> и </w:t>
      </w:r>
      <w:proofErr w:type="spellStart"/>
      <w:r>
        <w:rPr>
          <w:rStyle w:val="FontStyle12"/>
        </w:rPr>
        <w:t>др</w:t>
      </w:r>
      <w:proofErr w:type="spellEnd"/>
      <w:proofErr w:type="gramStart"/>
      <w:r>
        <w:rPr>
          <w:rStyle w:val="FontStyle12"/>
        </w:rPr>
        <w:t xml:space="preserve"> .</w:t>
      </w:r>
      <w:proofErr w:type="gramEnd"/>
    </w:p>
    <w:p w:rsidR="005B3761" w:rsidRDefault="005C1186">
      <w:pPr>
        <w:pStyle w:val="Style4"/>
        <w:widowControl/>
        <w:spacing w:line="317" w:lineRule="exact"/>
        <w:rPr>
          <w:rStyle w:val="FontStyle12"/>
        </w:rPr>
      </w:pPr>
      <w:proofErr w:type="gramStart"/>
      <w:r>
        <w:rPr>
          <w:rStyle w:val="FontStyle11"/>
        </w:rPr>
        <w:t xml:space="preserve">Эмпирическую базу </w:t>
      </w:r>
      <w:r>
        <w:rPr>
          <w:rStyle w:val="FontStyle12"/>
        </w:rPr>
        <w:t>составляют доклады и отчеты</w:t>
      </w:r>
      <w:r w:rsidRPr="005C1186">
        <w:rPr>
          <w:rStyle w:val="FontStyle12"/>
        </w:rPr>
        <w:t xml:space="preserve"> </w:t>
      </w:r>
      <w:r>
        <w:rPr>
          <w:rStyle w:val="FontStyle12"/>
          <w:lang w:val="en-US"/>
        </w:rPr>
        <w:t>IHRSA</w:t>
      </w:r>
      <w:r>
        <w:rPr>
          <w:rStyle w:val="FontStyle12"/>
        </w:rPr>
        <w:t xml:space="preserve"> о развитии рынка фитнес-индустрии; публикации в СМИ, посвященные кризисным ситуациям у субъектов индустрии; интервью с представителями субъектов индустрии (руководители</w:t>
      </w:r>
      <w:proofErr w:type="gramEnd"/>
      <w:r w:rsidRPr="005C1186">
        <w:rPr>
          <w:rStyle w:val="FontStyle12"/>
        </w:rPr>
        <w:t xml:space="preserve"> </w:t>
      </w:r>
      <w:proofErr w:type="gramStart"/>
      <w:r w:rsidRPr="005C1186">
        <w:rPr>
          <w:rStyle w:val="FontStyle12"/>
        </w:rPr>
        <w:t>"</w:t>
      </w:r>
      <w:r>
        <w:rPr>
          <w:rStyle w:val="FontStyle12"/>
          <w:lang w:val="en-US"/>
        </w:rPr>
        <w:t>Alex</w:t>
      </w:r>
      <w:r w:rsidRPr="005C1186">
        <w:rPr>
          <w:rStyle w:val="FontStyle12"/>
        </w:rPr>
        <w:t>-</w:t>
      </w:r>
      <w:r>
        <w:rPr>
          <w:rStyle w:val="FontStyle12"/>
          <w:lang w:val="en-US"/>
        </w:rPr>
        <w:t>fitness</w:t>
      </w:r>
      <w:r w:rsidRPr="005C1186">
        <w:rPr>
          <w:rStyle w:val="FontStyle12"/>
        </w:rPr>
        <w:t>", "</w:t>
      </w:r>
      <w:r>
        <w:rPr>
          <w:rStyle w:val="FontStyle12"/>
          <w:lang w:val="en-US"/>
        </w:rPr>
        <w:t>Fitness</w:t>
      </w:r>
      <w:r w:rsidRPr="005C1186">
        <w:rPr>
          <w:rStyle w:val="FontStyle12"/>
        </w:rPr>
        <w:t>-</w:t>
      </w:r>
      <w:r>
        <w:rPr>
          <w:rStyle w:val="FontStyle12"/>
          <w:lang w:val="en-US"/>
        </w:rPr>
        <w:t>house</w:t>
      </w:r>
      <w:r w:rsidRPr="005C1186">
        <w:rPr>
          <w:rStyle w:val="FontStyle12"/>
        </w:rPr>
        <w:t>", "</w:t>
      </w:r>
      <w:r>
        <w:rPr>
          <w:rStyle w:val="FontStyle12"/>
          <w:lang w:val="en-US"/>
        </w:rPr>
        <w:t>Pure</w:t>
      </w:r>
      <w:r w:rsidRPr="005C1186">
        <w:rPr>
          <w:rStyle w:val="FontStyle12"/>
        </w:rPr>
        <w:t xml:space="preserve"> </w:t>
      </w:r>
      <w:r>
        <w:rPr>
          <w:rStyle w:val="FontStyle12"/>
          <w:lang w:val="en-US"/>
        </w:rPr>
        <w:t>Protein</w:t>
      </w:r>
      <w:r w:rsidRPr="005C1186">
        <w:rPr>
          <w:rStyle w:val="FontStyle12"/>
        </w:rPr>
        <w:t>"</w:t>
      </w:r>
      <w:r>
        <w:rPr>
          <w:rStyle w:val="FontStyle12"/>
        </w:rPr>
        <w:t xml:space="preserve"> и др.); сайты фитнес-клубов, персональных тренеров, компаний по производству спортивного питания и их страницы в социальных сетях; публикации о трендах индустрии ЗОЖ на различных площадках</w:t>
      </w:r>
      <w:proofErr w:type="gramEnd"/>
    </w:p>
    <w:p w:rsidR="005C1186" w:rsidRDefault="005C1186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1"/>
        </w:rPr>
        <w:t xml:space="preserve">Структура работы: </w:t>
      </w:r>
      <w:r>
        <w:rPr>
          <w:rStyle w:val="FontStyle12"/>
        </w:rPr>
        <w:t>магистерская диссертация состоит из введения, двух глав, заключения и списка использованной литературы.</w:t>
      </w:r>
    </w:p>
    <w:sectPr w:rsidR="005C1186">
      <w:type w:val="continuous"/>
      <w:pgSz w:w="11905" w:h="16837"/>
      <w:pgMar w:top="792" w:right="981" w:bottom="930" w:left="16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86" w:rsidRDefault="005C1186">
      <w:r>
        <w:separator/>
      </w:r>
    </w:p>
  </w:endnote>
  <w:endnote w:type="continuationSeparator" w:id="0">
    <w:p w:rsidR="005C1186" w:rsidRDefault="005C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86" w:rsidRDefault="005C1186">
      <w:r>
        <w:separator/>
      </w:r>
    </w:p>
  </w:footnote>
  <w:footnote w:type="continuationSeparator" w:id="0">
    <w:p w:rsidR="005C1186" w:rsidRDefault="005C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86"/>
    <w:rsid w:val="005B3761"/>
    <w:rsid w:val="005C1186"/>
    <w:rsid w:val="005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jc w:val="both"/>
    </w:pPr>
  </w:style>
  <w:style w:type="paragraph" w:customStyle="1" w:styleId="Style4">
    <w:name w:val="Style4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jc w:val="both"/>
    </w:pPr>
  </w:style>
  <w:style w:type="paragraph" w:customStyle="1" w:styleId="Style4">
    <w:name w:val="Style4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zarjour</cp:lastModifiedBy>
  <cp:revision>2</cp:revision>
  <dcterms:created xsi:type="dcterms:W3CDTF">2014-05-27T09:24:00Z</dcterms:created>
  <dcterms:modified xsi:type="dcterms:W3CDTF">2014-05-27T09:26:00Z</dcterms:modified>
</cp:coreProperties>
</file>