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CE" w:rsidRPr="006C51CE" w:rsidRDefault="006C51CE" w:rsidP="006C51CE">
      <w:pPr>
        <w:suppressAutoHyphens/>
        <w:spacing w:after="0" w:line="264" w:lineRule="auto"/>
        <w:ind w:left="-851" w:right="-14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</w:t>
      </w:r>
      <w:r w:rsidRPr="006C51CE">
        <w:rPr>
          <w:rFonts w:ascii="Arial" w:eastAsia="Times New Roman" w:hAnsi="Arial" w:cs="Arial"/>
          <w:b/>
          <w:sz w:val="24"/>
          <w:szCs w:val="24"/>
          <w:lang w:eastAsia="ar-SA"/>
        </w:rPr>
        <w:t>Аннотация выпускной квалификационной работы</w:t>
      </w:r>
    </w:p>
    <w:p w:rsidR="006C51CE" w:rsidRPr="006C51CE" w:rsidRDefault="006C51CE" w:rsidP="006C51CE">
      <w:pPr>
        <w:suppressAutoHyphens/>
        <w:spacing w:after="0" w:line="264" w:lineRule="auto"/>
        <w:ind w:left="-851" w:right="-14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</w:t>
      </w:r>
      <w:r w:rsidRPr="006C5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Белкиной Юлии Андреевна </w:t>
      </w:r>
    </w:p>
    <w:p w:rsidR="006C51CE" w:rsidRPr="006C51CE" w:rsidRDefault="006C51CE" w:rsidP="006C51CE">
      <w:pPr>
        <w:suppressAutoHyphens/>
        <w:spacing w:after="0" w:line="264" w:lineRule="auto"/>
        <w:ind w:right="-144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6C51C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Разработка и анализ </w:t>
      </w:r>
      <w:r w:rsidR="00C76D64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молодежн</w:t>
      </w:r>
      <w:bookmarkStart w:id="0" w:name="_GoBack"/>
      <w:bookmarkEnd w:id="0"/>
      <w:r w:rsidR="00C76D64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ого </w:t>
      </w:r>
      <w:r w:rsidRPr="006C51C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медиапроекта на основе видеоконтента  </w:t>
      </w:r>
    </w:p>
    <w:p w:rsidR="006C51CE" w:rsidRPr="006C51CE" w:rsidRDefault="006C51CE" w:rsidP="006C51CE">
      <w:pPr>
        <w:suppressAutoHyphens/>
        <w:spacing w:after="0" w:line="264" w:lineRule="auto"/>
        <w:ind w:right="-14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C51CE">
        <w:rPr>
          <w:rFonts w:ascii="Arial" w:eastAsia="Times New Roman" w:hAnsi="Arial" w:cs="Arial"/>
          <w:b/>
          <w:sz w:val="24"/>
          <w:szCs w:val="24"/>
          <w:lang w:eastAsia="ar-SA"/>
        </w:rPr>
        <w:t>Н. рук. –  Бодрунова С.С. Зав.кафедрой, доцент, кандидат политических наук </w:t>
      </w:r>
      <w:r w:rsidRPr="006C51CE">
        <w:rPr>
          <w:rFonts w:ascii="Arial" w:eastAsia="Times New Roman" w:hAnsi="Arial" w:cs="Arial"/>
          <w:b/>
          <w:sz w:val="24"/>
          <w:szCs w:val="24"/>
          <w:lang w:eastAsia="ar-SA"/>
        </w:rPr>
        <w:br/>
        <w:t>Кафедра медиадизайна и информационных технологий</w:t>
      </w:r>
    </w:p>
    <w:p w:rsidR="006C51CE" w:rsidRPr="006C51CE" w:rsidRDefault="006C51CE" w:rsidP="006C51CE">
      <w:pPr>
        <w:suppressAutoHyphens/>
        <w:spacing w:after="0" w:line="264" w:lineRule="auto"/>
        <w:ind w:right="-14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C51C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r w:rsidRPr="006C51CE">
        <w:rPr>
          <w:rFonts w:ascii="Arial" w:eastAsia="Times New Roman" w:hAnsi="Arial" w:cs="Arial"/>
          <w:b/>
          <w:sz w:val="24"/>
          <w:szCs w:val="24"/>
          <w:lang w:eastAsia="ar-SA"/>
        </w:rPr>
        <w:t>Очная форма обучения</w:t>
      </w:r>
    </w:p>
    <w:p w:rsidR="006C51CE" w:rsidRPr="006C51CE" w:rsidRDefault="006C51CE" w:rsidP="006C51CE">
      <w:pPr>
        <w:suppressAutoHyphens/>
        <w:spacing w:after="0" w:line="264" w:lineRule="auto"/>
        <w:ind w:right="-144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51CE" w:rsidRPr="006C51CE" w:rsidRDefault="006C51CE" w:rsidP="006C51CE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Наше исследование состоит из двух глав — теоретической и практической. В первой мы рассматриваем понятие медиаконвергенции, изучаем такое явление, как гибридное телевидение, и рассматриваем способность аудитории к получению и восприятию информации в рамках гибридной медиасистемы России. Во второй главе мы анализируем работу телеканала «Еда ТВ» и, в частности, передачу «Завтрак с Антоном Абрезовым», которая транслируется на четырех различных платформах.</w:t>
      </w:r>
    </w:p>
    <w:p w:rsidR="006C51CE" w:rsidRPr="006C51CE" w:rsidRDefault="006C51CE" w:rsidP="006C51CE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Выпускная квалификационная работа носит профессионально-практический (творческий) характер. Автор является редактором, сценаристом и блоггером  программы «Завтрак с Антоном Абрезовым». </w:t>
      </w:r>
    </w:p>
    <w:p w:rsidR="006C51CE" w:rsidRPr="006C51CE" w:rsidRDefault="006C51CE" w:rsidP="006C51CE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ar-SA"/>
        </w:rPr>
        <w:t xml:space="preserve">Цель исследования </w:t>
      </w: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— рассмотреть такое явление, как гибридное ТВ, его особенности, актуальность в России и перспективы развития как самого телевидения, так и отдельной передачи на нем.</w:t>
      </w:r>
    </w:p>
    <w:p w:rsidR="006C51CE" w:rsidRPr="006C51CE" w:rsidRDefault="006C51CE" w:rsidP="006C51CE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ar-SA"/>
        </w:rPr>
        <w:t xml:space="preserve">Объект </w:t>
      </w: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изучения</w:t>
      </w:r>
      <w:r w:rsidRPr="006C51C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— гибридное ТВ в России (на примере проекта «Завтрак с Антоном Абрезовым»). </w:t>
      </w:r>
      <w:r w:rsidRPr="006C51C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ar-SA"/>
        </w:rPr>
        <w:t>Предмет</w:t>
      </w: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 изучения – эффективность тематического гибридного медиапроекта на основе видеоконтента в условиях современной российской медиасистемы. </w:t>
      </w:r>
      <w:r w:rsidRPr="006C51C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ar-SA"/>
        </w:rPr>
        <w:t>Методы</w:t>
      </w: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, использованные при создании ВКР, включают контент-анализ, анализ рынка, творческий метод.</w:t>
      </w:r>
    </w:p>
    <w:p w:rsidR="006C51CE" w:rsidRPr="006C51CE" w:rsidRDefault="006C51CE" w:rsidP="006C51CE">
      <w:pPr>
        <w:suppressAutoHyphens/>
        <w:spacing w:after="0" w:line="360" w:lineRule="auto"/>
        <w:ind w:firstLine="708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ar-SA"/>
        </w:rPr>
        <w:t>Выводы</w:t>
      </w: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, выносимые на защиту:</w:t>
      </w:r>
    </w:p>
    <w:p w:rsidR="006C51CE" w:rsidRPr="006C51CE" w:rsidRDefault="006C51CE" w:rsidP="006C51CE">
      <w:pPr>
        <w:numPr>
          <w:ilvl w:val="0"/>
          <w:numId w:val="1"/>
        </w:numPr>
        <w:tabs>
          <w:tab w:val="num" w:pos="-3969"/>
        </w:tabs>
        <w:suppressAutoHyphens/>
        <w:spacing w:after="0" w:line="36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Гибридизация медиасистемы в России затрагивает телевидение, превращая его в мультиплатформенное конвергентное медиа.</w:t>
      </w:r>
    </w:p>
    <w:p w:rsidR="006C51CE" w:rsidRPr="006C51CE" w:rsidRDefault="006C51CE" w:rsidP="006C51CE">
      <w:pPr>
        <w:numPr>
          <w:ilvl w:val="0"/>
          <w:numId w:val="1"/>
        </w:numPr>
        <w:tabs>
          <w:tab w:val="num" w:pos="-3969"/>
        </w:tabs>
        <w:suppressAutoHyphens/>
        <w:spacing w:after="0" w:line="36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Гибридное телевидение в России набирает обороты и пользуется все большей популярностью, предоставляя широкие интерактивные возможности для участия аудитории и ее вовлечения в медиапотребление.</w:t>
      </w:r>
    </w:p>
    <w:p w:rsidR="006C51CE" w:rsidRPr="006C51CE" w:rsidRDefault="006C51CE" w:rsidP="006C51CE">
      <w:pPr>
        <w:numPr>
          <w:ilvl w:val="0"/>
          <w:numId w:val="1"/>
        </w:numPr>
        <w:tabs>
          <w:tab w:val="num" w:pos="-3969"/>
        </w:tabs>
        <w:suppressAutoHyphens/>
        <w:spacing w:after="0" w:line="36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C51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Программа «Завтрак с Антоном Абрезовым» имеет большую эффективность на сайте телеканала, чем в эфире.</w:t>
      </w:r>
    </w:p>
    <w:p w:rsidR="00B5161B" w:rsidRDefault="00B5161B"/>
    <w:sectPr w:rsidR="00B5161B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A7" w:rsidRDefault="00B145A7">
      <w:pPr>
        <w:spacing w:after="0" w:line="240" w:lineRule="auto"/>
      </w:pPr>
      <w:r>
        <w:separator/>
      </w:r>
    </w:p>
  </w:endnote>
  <w:endnote w:type="continuationSeparator" w:id="0">
    <w:p w:rsidR="00B145A7" w:rsidRDefault="00B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61" w:rsidRDefault="006C51CE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ragraph">
                <wp:posOffset>635</wp:posOffset>
              </wp:positionV>
              <wp:extent cx="71120" cy="170180"/>
              <wp:effectExtent l="508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561" w:rsidRDefault="006C51C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76D6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5pt;margin-top:.05pt;width:5.6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" stroked="f">
              <v:fill opacity="0"/>
              <v:textbox inset="0,0,0,0">
                <w:txbxContent>
                  <w:p w:rsidR="00B40561" w:rsidRDefault="006C51C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76D6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A7" w:rsidRDefault="00B145A7">
      <w:pPr>
        <w:spacing w:after="0" w:line="240" w:lineRule="auto"/>
      </w:pPr>
      <w:r>
        <w:separator/>
      </w:r>
    </w:p>
  </w:footnote>
  <w:footnote w:type="continuationSeparator" w:id="0">
    <w:p w:rsidR="00B145A7" w:rsidRDefault="00B1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236E3"/>
    <w:multiLevelType w:val="multilevel"/>
    <w:tmpl w:val="D9E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9"/>
    <w:rsid w:val="000D129C"/>
    <w:rsid w:val="001618CD"/>
    <w:rsid w:val="003E730A"/>
    <w:rsid w:val="004C33CD"/>
    <w:rsid w:val="006666FA"/>
    <w:rsid w:val="006C51CE"/>
    <w:rsid w:val="00755BA3"/>
    <w:rsid w:val="00984747"/>
    <w:rsid w:val="00993696"/>
    <w:rsid w:val="00B145A7"/>
    <w:rsid w:val="00B5161B"/>
    <w:rsid w:val="00B92297"/>
    <w:rsid w:val="00BE5064"/>
    <w:rsid w:val="00C0241B"/>
    <w:rsid w:val="00C76D64"/>
    <w:rsid w:val="00DD0AF9"/>
    <w:rsid w:val="00E51401"/>
    <w:rsid w:val="00E62BD8"/>
    <w:rsid w:val="00E73675"/>
    <w:rsid w:val="00F14C34"/>
    <w:rsid w:val="00F429F6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937F4-41D6-4E93-AE03-6479833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1CE"/>
  </w:style>
  <w:style w:type="character" w:styleId="PageNumber">
    <w:name w:val="page number"/>
    <w:basedOn w:val="DefaultParagraphFont"/>
    <w:rsid w:val="006C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2014-05-24T17:57:00Z</dcterms:created>
  <dcterms:modified xsi:type="dcterms:W3CDTF">2014-05-24T18:07:00Z</dcterms:modified>
</cp:coreProperties>
</file>