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C9D92" w14:textId="77777777" w:rsidR="007921D5" w:rsidRPr="0088619C" w:rsidRDefault="007921D5" w:rsidP="002E3E8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8619C">
        <w:rPr>
          <w:rFonts w:ascii="Arial" w:hAnsi="Arial" w:cs="Arial"/>
          <w:b/>
        </w:rPr>
        <w:t xml:space="preserve">Аннотация магистерской диссертации </w:t>
      </w:r>
    </w:p>
    <w:p w14:paraId="2BF5A60F" w14:textId="40AD838B" w:rsidR="007921D5" w:rsidRPr="0088619C" w:rsidRDefault="007921D5" w:rsidP="002E3E8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Рамхен</w:t>
      </w:r>
      <w:proofErr w:type="spellEnd"/>
      <w:r>
        <w:rPr>
          <w:rFonts w:ascii="Arial" w:hAnsi="Arial" w:cs="Arial"/>
          <w:b/>
        </w:rPr>
        <w:t xml:space="preserve"> Варвары Игоревны</w:t>
      </w:r>
    </w:p>
    <w:p w14:paraId="1F0C1957" w14:textId="77777777" w:rsidR="007921D5" w:rsidRPr="00F34E0F" w:rsidRDefault="007921D5" w:rsidP="002E3E84">
      <w:pPr>
        <w:jc w:val="center"/>
        <w:rPr>
          <w:rFonts w:ascii="Arial" w:hAnsi="Arial" w:cs="Arial"/>
          <w:b/>
        </w:rPr>
      </w:pPr>
      <w:r w:rsidRPr="00F34E0F">
        <w:rPr>
          <w:rFonts w:ascii="Arial" w:hAnsi="Arial" w:cs="Arial"/>
          <w:b/>
        </w:rPr>
        <w:t>«</w:t>
      </w:r>
      <w:r w:rsidRPr="007921D5">
        <w:rPr>
          <w:rFonts w:ascii="Arial" w:hAnsi="Arial" w:cs="Arial"/>
          <w:b/>
        </w:rPr>
        <w:t>МЕДИАПРОДВИЖЕНИЕ ГЛОБАЛЬНОГО БРЕНДА В СФЕРЕ МОДЫ</w:t>
      </w:r>
      <w:r w:rsidRPr="00F34E0F">
        <w:rPr>
          <w:rFonts w:ascii="Arial" w:hAnsi="Arial" w:cs="Arial"/>
          <w:b/>
        </w:rPr>
        <w:t xml:space="preserve">» </w:t>
      </w:r>
    </w:p>
    <w:p w14:paraId="213EA59D" w14:textId="3697C766" w:rsidR="00D02CA6" w:rsidRPr="00F34E0F" w:rsidRDefault="00D02CA6" w:rsidP="002E3E8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lang w:val="en-US"/>
        </w:rPr>
        <w:t>“MEDIA PROMOTION OF A GLOBAL BRAND IN FASHION INDUSTRY”</w:t>
      </w:r>
    </w:p>
    <w:p w14:paraId="63CED50C" w14:textId="2E34F48D" w:rsidR="007921D5" w:rsidRPr="007921D5" w:rsidRDefault="007921D5" w:rsidP="002E3E84">
      <w:pPr>
        <w:jc w:val="center"/>
        <w:rPr>
          <w:rFonts w:ascii="Arial" w:hAnsi="Arial" w:cs="Arial"/>
          <w:b/>
          <w:sz w:val="28"/>
          <w:szCs w:val="28"/>
        </w:rPr>
      </w:pPr>
      <w:r w:rsidRPr="0088619C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Савицкая Алена Сергеевна</w:t>
      </w:r>
      <w:r w:rsidRPr="0088619C">
        <w:rPr>
          <w:rFonts w:ascii="Arial" w:hAnsi="Arial" w:cs="Arial"/>
          <w:b/>
        </w:rPr>
        <w:t>, канд. полит</w:t>
      </w:r>
      <w:proofErr w:type="gramStart"/>
      <w:r w:rsidRPr="0088619C">
        <w:rPr>
          <w:rFonts w:ascii="Arial" w:hAnsi="Arial" w:cs="Arial"/>
          <w:b/>
        </w:rPr>
        <w:t>.</w:t>
      </w:r>
      <w:proofErr w:type="gramEnd"/>
      <w:r w:rsidRPr="0088619C">
        <w:rPr>
          <w:rFonts w:ascii="Arial" w:hAnsi="Arial" w:cs="Arial"/>
          <w:b/>
        </w:rPr>
        <w:t xml:space="preserve"> </w:t>
      </w:r>
      <w:proofErr w:type="gramStart"/>
      <w:r w:rsidRPr="0088619C">
        <w:rPr>
          <w:rFonts w:ascii="Arial" w:hAnsi="Arial" w:cs="Arial"/>
          <w:b/>
        </w:rPr>
        <w:t>н</w:t>
      </w:r>
      <w:proofErr w:type="gramEnd"/>
      <w:r w:rsidRPr="0088619C">
        <w:rPr>
          <w:rFonts w:ascii="Arial" w:hAnsi="Arial" w:cs="Arial"/>
          <w:b/>
        </w:rPr>
        <w:t>аук, доцент</w:t>
      </w:r>
    </w:p>
    <w:p w14:paraId="10D0264C" w14:textId="49D074F6" w:rsidR="007921D5" w:rsidRDefault="00F34E0F" w:rsidP="002E3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связей</w:t>
      </w:r>
      <w:r w:rsidR="007921D5">
        <w:rPr>
          <w:rFonts w:ascii="Arial" w:hAnsi="Arial" w:cs="Arial"/>
          <w:b/>
        </w:rPr>
        <w:t xml:space="preserve"> с общественностью в бизнесе</w:t>
      </w:r>
    </w:p>
    <w:p w14:paraId="148F2E67" w14:textId="77777777" w:rsidR="00AD5491" w:rsidRPr="0088619C" w:rsidRDefault="00AD5491" w:rsidP="002E3E84">
      <w:pPr>
        <w:jc w:val="center"/>
        <w:rPr>
          <w:rFonts w:ascii="Arial" w:hAnsi="Arial" w:cs="Arial"/>
          <w:b/>
        </w:rPr>
      </w:pPr>
    </w:p>
    <w:p w14:paraId="6830C32E" w14:textId="11C4DB49" w:rsidR="000255B5" w:rsidRDefault="007921D5" w:rsidP="002E3E84">
      <w:pPr>
        <w:rPr>
          <w:rFonts w:ascii="Arial" w:hAnsi="Arial" w:cs="Arial"/>
        </w:rPr>
      </w:pPr>
      <w:r w:rsidRPr="00081438">
        <w:rPr>
          <w:rFonts w:ascii="Arial" w:hAnsi="Arial" w:cs="Arial"/>
          <w:b/>
        </w:rPr>
        <w:t>Ключевые слова</w:t>
      </w:r>
      <w:r w:rsidRPr="00081438">
        <w:rPr>
          <w:rFonts w:ascii="Arial" w:hAnsi="Arial" w:cs="Arial"/>
        </w:rPr>
        <w:t xml:space="preserve">: продвижение, </w:t>
      </w:r>
      <w:proofErr w:type="spellStart"/>
      <w:r w:rsidRPr="00081438">
        <w:rPr>
          <w:rFonts w:ascii="Arial" w:hAnsi="Arial" w:cs="Arial"/>
        </w:rPr>
        <w:t>медиапродвижение</w:t>
      </w:r>
      <w:proofErr w:type="spellEnd"/>
      <w:r w:rsidRPr="00081438">
        <w:rPr>
          <w:rFonts w:ascii="Arial" w:hAnsi="Arial" w:cs="Arial"/>
        </w:rPr>
        <w:t>, глобальный бренд, индустрия моды.</w:t>
      </w:r>
    </w:p>
    <w:p w14:paraId="65B85E6A" w14:textId="77777777" w:rsidR="00AD5491" w:rsidRPr="00AD5491" w:rsidRDefault="00AD5491" w:rsidP="002E3E84">
      <w:pPr>
        <w:rPr>
          <w:rFonts w:ascii="Arial" w:hAnsi="Arial" w:cs="Arial"/>
          <w:lang w:val="en-US"/>
        </w:rPr>
      </w:pPr>
      <w:r w:rsidRPr="00AD5491">
        <w:rPr>
          <w:rFonts w:ascii="Arial" w:hAnsi="Arial" w:cs="Arial"/>
          <w:b/>
          <w:lang w:val="en-US"/>
        </w:rPr>
        <w:t>Key words:</w:t>
      </w:r>
      <w:r w:rsidRPr="00AD5491">
        <w:rPr>
          <w:rFonts w:ascii="Arial" w:hAnsi="Arial" w:cs="Arial"/>
          <w:lang w:val="en-US"/>
        </w:rPr>
        <w:t xml:space="preserve"> promotion, media promotion, branding, fashion industry, global brand.</w:t>
      </w:r>
    </w:p>
    <w:p w14:paraId="07C7CF37" w14:textId="77777777" w:rsidR="00081438" w:rsidRPr="00F34E0F" w:rsidRDefault="00081438" w:rsidP="002E3E84">
      <w:pPr>
        <w:rPr>
          <w:rFonts w:ascii="Arial" w:hAnsi="Arial" w:cs="Arial"/>
          <w:lang w:val="en-US"/>
        </w:rPr>
      </w:pPr>
    </w:p>
    <w:p w14:paraId="481D4295" w14:textId="13E08E9B" w:rsidR="007921D5" w:rsidRPr="00081438" w:rsidRDefault="007921D5" w:rsidP="002E3E84">
      <w:pPr>
        <w:jc w:val="both"/>
        <w:rPr>
          <w:rFonts w:ascii="Arial" w:eastAsia="Lucida Sans Unicode" w:hAnsi="Arial" w:cs="Arial"/>
          <w:color w:val="000000"/>
        </w:rPr>
      </w:pPr>
      <w:r w:rsidRPr="00081438">
        <w:rPr>
          <w:rFonts w:ascii="Arial" w:eastAsia="Lucida Sans Unicode" w:hAnsi="Arial" w:cs="Arial"/>
          <w:b/>
          <w:bCs/>
          <w:color w:val="000000"/>
        </w:rPr>
        <w:t>Актуальность работы</w:t>
      </w:r>
      <w:r w:rsidRPr="00081438">
        <w:rPr>
          <w:rFonts w:ascii="Arial" w:eastAsia="Lucida Sans Unicode" w:hAnsi="Arial" w:cs="Arial"/>
          <w:color w:val="000000"/>
        </w:rPr>
        <w:t xml:space="preserve"> определяется, с одной стороны, изменчивой природой индустрии моды как сферы бизнесы. </w:t>
      </w:r>
      <w:r w:rsidR="00081438" w:rsidRPr="00081438">
        <w:rPr>
          <w:rFonts w:ascii="Arial" w:hAnsi="Arial" w:cs="Arial"/>
        </w:rPr>
        <w:t>Мода постоянно меняется, развивается, эволюционирует,</w:t>
      </w:r>
      <w:r w:rsidR="00F34E0F">
        <w:rPr>
          <w:rFonts w:ascii="Arial" w:hAnsi="Arial" w:cs="Arial"/>
        </w:rPr>
        <w:t xml:space="preserve"> что отражается на коммуникативном обеспечении деятельности субъектов и </w:t>
      </w:r>
      <w:proofErr w:type="spellStart"/>
      <w:r w:rsidR="00F34E0F">
        <w:rPr>
          <w:rFonts w:ascii="Arial" w:hAnsi="Arial" w:cs="Arial"/>
        </w:rPr>
        <w:t>акторов</w:t>
      </w:r>
      <w:proofErr w:type="spellEnd"/>
      <w:r w:rsidR="00F34E0F">
        <w:rPr>
          <w:rFonts w:ascii="Arial" w:hAnsi="Arial" w:cs="Arial"/>
        </w:rPr>
        <w:t xml:space="preserve"> модной индустрии</w:t>
      </w:r>
      <w:r w:rsidR="00081438" w:rsidRPr="00081438">
        <w:rPr>
          <w:rFonts w:ascii="Arial" w:hAnsi="Arial" w:cs="Arial"/>
        </w:rPr>
        <w:t>.</w:t>
      </w:r>
      <w:r w:rsidR="00F34E0F">
        <w:rPr>
          <w:rFonts w:ascii="Arial" w:eastAsia="Lucida Sans Unicode" w:hAnsi="Arial" w:cs="Arial"/>
          <w:color w:val="000000"/>
        </w:rPr>
        <w:t xml:space="preserve"> Еще один аспект актуальности связан с </w:t>
      </w:r>
      <w:r w:rsidRPr="00081438">
        <w:rPr>
          <w:rFonts w:ascii="Arial" w:eastAsia="Lucida Sans Unicode" w:hAnsi="Arial" w:cs="Arial"/>
          <w:color w:val="000000"/>
        </w:rPr>
        <w:t xml:space="preserve">необходимостью описания инструментов, используемых компаниями сферы моды,  в контексте инновационного характера современных коммуникаций. Сравнение коммуникативных стратегий разных глобальных брендов позволяет выявить особенности формирования сообщения для различных типов аудиторий и позволяет специалистам грамотно адаптировать  приемы </w:t>
      </w:r>
      <w:r w:rsidR="00FB4E54" w:rsidRPr="00081438">
        <w:rPr>
          <w:rFonts w:ascii="Arial" w:eastAsia="Lucida Sans Unicode" w:hAnsi="Arial" w:cs="Arial"/>
          <w:color w:val="000000"/>
        </w:rPr>
        <w:t>мировой коммуникативной практики</w:t>
      </w:r>
      <w:r w:rsidRPr="00081438">
        <w:rPr>
          <w:rFonts w:ascii="Arial" w:eastAsia="Lucida Sans Unicode" w:hAnsi="Arial" w:cs="Arial"/>
          <w:color w:val="000000"/>
        </w:rPr>
        <w:t xml:space="preserve"> для формирования собственной коммуникационной стратегии бренда индустрии моды. </w:t>
      </w:r>
      <w:r w:rsidR="00081438" w:rsidRPr="00081438">
        <w:rPr>
          <w:rFonts w:ascii="Arial" w:hAnsi="Arial" w:cs="Arial"/>
        </w:rPr>
        <w:t xml:space="preserve">Бренды индустрии моды часто используют нетрадиционные методы коммуникации с общественностью, порой придумывая и применяя неожиданные креативные технологии. Последнее стало особенно популярным в контексте появления </w:t>
      </w:r>
      <w:proofErr w:type="gramStart"/>
      <w:r w:rsidR="00081438" w:rsidRPr="00081438">
        <w:rPr>
          <w:rFonts w:ascii="Arial" w:hAnsi="Arial" w:cs="Arial"/>
        </w:rPr>
        <w:t>новых</w:t>
      </w:r>
      <w:proofErr w:type="gramEnd"/>
      <w:r w:rsidR="00081438" w:rsidRPr="00081438">
        <w:rPr>
          <w:rFonts w:ascii="Arial" w:hAnsi="Arial" w:cs="Arial"/>
        </w:rPr>
        <w:t xml:space="preserve"> медиа.</w:t>
      </w:r>
    </w:p>
    <w:p w14:paraId="53788639" w14:textId="17747E69" w:rsidR="00FB4E54" w:rsidRPr="00081438" w:rsidRDefault="00FB4E54" w:rsidP="002E3E84">
      <w:pPr>
        <w:jc w:val="both"/>
        <w:rPr>
          <w:rFonts w:ascii="Arial" w:eastAsia="Lucida Sans Unicode" w:hAnsi="Arial" w:cs="Arial"/>
          <w:color w:val="000000"/>
        </w:rPr>
      </w:pPr>
      <w:r w:rsidRPr="00081438">
        <w:rPr>
          <w:rFonts w:ascii="Arial" w:eastAsia="Lucida Sans Unicode" w:hAnsi="Arial" w:cs="Arial"/>
          <w:b/>
          <w:color w:val="000000"/>
        </w:rPr>
        <w:t>Научная новизна</w:t>
      </w:r>
      <w:r w:rsidRPr="00081438">
        <w:rPr>
          <w:rFonts w:ascii="Arial" w:eastAsia="Lucida Sans Unicode" w:hAnsi="Arial" w:cs="Arial"/>
          <w:color w:val="000000"/>
        </w:rPr>
        <w:t xml:space="preserve"> работы определяется</w:t>
      </w:r>
      <w:r w:rsidR="00F34E0F">
        <w:rPr>
          <w:rFonts w:ascii="Arial" w:eastAsia="Lucida Sans Unicode" w:hAnsi="Arial" w:cs="Arial"/>
          <w:color w:val="000000"/>
        </w:rPr>
        <w:t xml:space="preserve"> комплексным сравнительным анализом </w:t>
      </w:r>
      <w:proofErr w:type="spellStart"/>
      <w:r w:rsidR="00F34E0F">
        <w:rPr>
          <w:rFonts w:ascii="Arial" w:eastAsia="Lucida Sans Unicode" w:hAnsi="Arial" w:cs="Arial"/>
          <w:color w:val="000000"/>
        </w:rPr>
        <w:t>медиапродвижения</w:t>
      </w:r>
      <w:proofErr w:type="spellEnd"/>
      <w:r w:rsidR="00F34E0F">
        <w:rPr>
          <w:rFonts w:ascii="Arial" w:eastAsia="Lucida Sans Unicode" w:hAnsi="Arial" w:cs="Arial"/>
          <w:color w:val="000000"/>
        </w:rPr>
        <w:t xml:space="preserve"> глобальных брендов сферы модной индустрии, выявлением и обобщением их коммуникативных практик в условиях развития новых медиа.  </w:t>
      </w:r>
    </w:p>
    <w:p w14:paraId="7397E401" w14:textId="2512DE3F" w:rsidR="00081438" w:rsidRPr="00081438" w:rsidRDefault="00081438" w:rsidP="002E3E84">
      <w:pPr>
        <w:jc w:val="both"/>
        <w:rPr>
          <w:rFonts w:ascii="Arial" w:hAnsi="Arial" w:cs="Arial"/>
        </w:rPr>
      </w:pPr>
      <w:r w:rsidRPr="00081438">
        <w:rPr>
          <w:rFonts w:ascii="Arial" w:hAnsi="Arial" w:cs="Arial"/>
          <w:b/>
        </w:rPr>
        <w:t>Объектом исследования является</w:t>
      </w:r>
      <w:r w:rsidRPr="00081438">
        <w:rPr>
          <w:rFonts w:ascii="Arial" w:hAnsi="Arial" w:cs="Arial"/>
        </w:rPr>
        <w:t xml:space="preserve"> процесс </w:t>
      </w:r>
      <w:proofErr w:type="spellStart"/>
      <w:r w:rsidRPr="00081438">
        <w:rPr>
          <w:rFonts w:ascii="Arial" w:hAnsi="Arial" w:cs="Arial"/>
        </w:rPr>
        <w:t>медиапродвижения</w:t>
      </w:r>
      <w:proofErr w:type="spellEnd"/>
      <w:r w:rsidRPr="00081438">
        <w:rPr>
          <w:rFonts w:ascii="Arial" w:hAnsi="Arial" w:cs="Arial"/>
        </w:rPr>
        <w:t xml:space="preserve"> глобального бренда в сфере моды, </w:t>
      </w:r>
      <w:r w:rsidRPr="00081438">
        <w:rPr>
          <w:rFonts w:ascii="Arial" w:hAnsi="Arial" w:cs="Arial"/>
          <w:b/>
        </w:rPr>
        <w:t>предметом исследования</w:t>
      </w:r>
      <w:r w:rsidRPr="00081438">
        <w:rPr>
          <w:rFonts w:ascii="Arial" w:hAnsi="Arial" w:cs="Arial"/>
        </w:rPr>
        <w:t xml:space="preserve"> выступают структура и технологии продвижения таких брендов, как </w:t>
      </w:r>
      <w:proofErr w:type="spellStart"/>
      <w:r w:rsidRPr="00081438">
        <w:rPr>
          <w:rFonts w:ascii="Arial" w:hAnsi="Arial" w:cs="Arial"/>
        </w:rPr>
        <w:t>Burberry</w:t>
      </w:r>
      <w:proofErr w:type="spellEnd"/>
      <w:r w:rsidRPr="00081438">
        <w:rPr>
          <w:rFonts w:ascii="Arial" w:hAnsi="Arial" w:cs="Arial"/>
        </w:rPr>
        <w:t xml:space="preserve">, </w:t>
      </w:r>
      <w:proofErr w:type="spellStart"/>
      <w:r w:rsidRPr="00081438">
        <w:rPr>
          <w:rFonts w:ascii="Arial" w:hAnsi="Arial" w:cs="Arial"/>
        </w:rPr>
        <w:t>Prada</w:t>
      </w:r>
      <w:proofErr w:type="spellEnd"/>
      <w:r w:rsidRPr="00081438">
        <w:rPr>
          <w:rFonts w:ascii="Arial" w:hAnsi="Arial" w:cs="Arial"/>
        </w:rPr>
        <w:t xml:space="preserve">, </w:t>
      </w:r>
      <w:proofErr w:type="spellStart"/>
      <w:r w:rsidRPr="00081438">
        <w:rPr>
          <w:rFonts w:ascii="Arial" w:hAnsi="Arial" w:cs="Arial"/>
        </w:rPr>
        <w:t>Ralph</w:t>
      </w:r>
      <w:proofErr w:type="spellEnd"/>
      <w:r w:rsidRPr="00081438">
        <w:rPr>
          <w:rFonts w:ascii="Arial" w:hAnsi="Arial" w:cs="Arial"/>
        </w:rPr>
        <w:t xml:space="preserve"> </w:t>
      </w:r>
      <w:proofErr w:type="spellStart"/>
      <w:r w:rsidRPr="00081438">
        <w:rPr>
          <w:rFonts w:ascii="Arial" w:hAnsi="Arial" w:cs="Arial"/>
        </w:rPr>
        <w:t>Lauren</w:t>
      </w:r>
      <w:proofErr w:type="spellEnd"/>
      <w:r w:rsidRPr="00081438">
        <w:rPr>
          <w:rFonts w:ascii="Arial" w:hAnsi="Arial" w:cs="Arial"/>
        </w:rPr>
        <w:t xml:space="preserve">, </w:t>
      </w:r>
      <w:proofErr w:type="spellStart"/>
      <w:r w:rsidRPr="00081438">
        <w:rPr>
          <w:rFonts w:ascii="Arial" w:hAnsi="Arial" w:cs="Arial"/>
        </w:rPr>
        <w:t>Dior</w:t>
      </w:r>
      <w:proofErr w:type="spellEnd"/>
      <w:r w:rsidRPr="00081438">
        <w:rPr>
          <w:rFonts w:ascii="Arial" w:hAnsi="Arial" w:cs="Arial"/>
        </w:rPr>
        <w:t xml:space="preserve">. </w:t>
      </w:r>
    </w:p>
    <w:p w14:paraId="3798CCB2" w14:textId="7B0B6BFB" w:rsidR="00081438" w:rsidRPr="00081438" w:rsidRDefault="00081438" w:rsidP="002E3E84">
      <w:pPr>
        <w:jc w:val="both"/>
        <w:rPr>
          <w:rFonts w:ascii="Arial" w:hAnsi="Arial" w:cs="Arial"/>
        </w:rPr>
      </w:pPr>
      <w:r w:rsidRPr="00081438">
        <w:rPr>
          <w:rFonts w:ascii="Arial" w:hAnsi="Arial" w:cs="Arial"/>
          <w:b/>
        </w:rPr>
        <w:t>Цель работы</w:t>
      </w:r>
      <w:r w:rsidRPr="00081438">
        <w:rPr>
          <w:rFonts w:ascii="Arial" w:hAnsi="Arial" w:cs="Arial"/>
        </w:rPr>
        <w:t xml:space="preserve"> – рассмотреть совокупность подходов к продвижению в индустрии моды, выяв</w:t>
      </w:r>
      <w:r w:rsidR="00464CDE">
        <w:rPr>
          <w:rFonts w:ascii="Arial" w:hAnsi="Arial" w:cs="Arial"/>
        </w:rPr>
        <w:t xml:space="preserve">ить </w:t>
      </w:r>
      <w:r w:rsidRPr="00081438">
        <w:rPr>
          <w:rFonts w:ascii="Arial" w:hAnsi="Arial" w:cs="Arial"/>
        </w:rPr>
        <w:t>отличительны</w:t>
      </w:r>
      <w:r w:rsidR="00464CDE">
        <w:rPr>
          <w:rFonts w:ascii="Arial" w:hAnsi="Arial" w:cs="Arial"/>
        </w:rPr>
        <w:t>е</w:t>
      </w:r>
      <w:r w:rsidRPr="00081438">
        <w:rPr>
          <w:rFonts w:ascii="Arial" w:hAnsi="Arial" w:cs="Arial"/>
        </w:rPr>
        <w:t xml:space="preserve"> характеристик</w:t>
      </w:r>
      <w:r w:rsidR="00464CDE">
        <w:rPr>
          <w:rFonts w:ascii="Arial" w:hAnsi="Arial" w:cs="Arial"/>
        </w:rPr>
        <w:t>и</w:t>
      </w:r>
      <w:r w:rsidRPr="00081438">
        <w:rPr>
          <w:rFonts w:ascii="Arial" w:hAnsi="Arial" w:cs="Arial"/>
        </w:rPr>
        <w:t xml:space="preserve"> </w:t>
      </w:r>
      <w:proofErr w:type="spellStart"/>
      <w:r w:rsidRPr="00081438">
        <w:rPr>
          <w:rFonts w:ascii="Arial" w:hAnsi="Arial" w:cs="Arial"/>
        </w:rPr>
        <w:t>медиапродвижения</w:t>
      </w:r>
      <w:proofErr w:type="spellEnd"/>
      <w:r w:rsidRPr="00081438">
        <w:rPr>
          <w:rFonts w:ascii="Arial" w:hAnsi="Arial" w:cs="Arial"/>
        </w:rPr>
        <w:t xml:space="preserve"> ведущих глобальных брендов, таких как </w:t>
      </w:r>
      <w:r w:rsidRPr="00081438">
        <w:rPr>
          <w:rFonts w:ascii="Arial" w:hAnsi="Arial" w:cs="Arial"/>
          <w:lang w:val="en-US"/>
        </w:rPr>
        <w:t>Prada</w:t>
      </w:r>
      <w:r w:rsidRPr="00F34E0F">
        <w:rPr>
          <w:rFonts w:ascii="Arial" w:hAnsi="Arial" w:cs="Arial"/>
        </w:rPr>
        <w:t xml:space="preserve">, </w:t>
      </w:r>
      <w:r w:rsidRPr="00081438">
        <w:rPr>
          <w:rFonts w:ascii="Arial" w:hAnsi="Arial" w:cs="Arial"/>
          <w:lang w:val="en-US"/>
        </w:rPr>
        <w:t>Ralph</w:t>
      </w:r>
      <w:r w:rsidRPr="00F34E0F">
        <w:rPr>
          <w:rFonts w:ascii="Arial" w:hAnsi="Arial" w:cs="Arial"/>
        </w:rPr>
        <w:t xml:space="preserve"> </w:t>
      </w:r>
      <w:r w:rsidRPr="00081438">
        <w:rPr>
          <w:rFonts w:ascii="Arial" w:hAnsi="Arial" w:cs="Arial"/>
          <w:lang w:val="en-US"/>
        </w:rPr>
        <w:t>Lauren</w:t>
      </w:r>
      <w:r w:rsidRPr="00F34E0F">
        <w:rPr>
          <w:rFonts w:ascii="Arial" w:hAnsi="Arial" w:cs="Arial"/>
        </w:rPr>
        <w:t xml:space="preserve">, </w:t>
      </w:r>
      <w:r w:rsidRPr="00081438">
        <w:rPr>
          <w:rFonts w:ascii="Arial" w:hAnsi="Arial" w:cs="Arial"/>
          <w:lang w:val="en-US"/>
        </w:rPr>
        <w:t>Burberry</w:t>
      </w:r>
      <w:r w:rsidRPr="00F34E0F">
        <w:rPr>
          <w:rFonts w:ascii="Arial" w:hAnsi="Arial" w:cs="Arial"/>
        </w:rPr>
        <w:t xml:space="preserve"> и </w:t>
      </w:r>
      <w:r w:rsidRPr="00081438">
        <w:rPr>
          <w:rFonts w:ascii="Arial" w:hAnsi="Arial" w:cs="Arial"/>
          <w:lang w:val="en-US"/>
        </w:rPr>
        <w:t>Dior</w:t>
      </w:r>
      <w:r w:rsidRPr="00081438">
        <w:rPr>
          <w:rFonts w:ascii="Arial" w:hAnsi="Arial" w:cs="Arial"/>
        </w:rPr>
        <w:t xml:space="preserve">. </w:t>
      </w:r>
    </w:p>
    <w:p w14:paraId="324A0CDC" w14:textId="3F78DFBB" w:rsidR="00FB4E54" w:rsidRDefault="00FB4E54" w:rsidP="002E3E84">
      <w:pPr>
        <w:jc w:val="both"/>
        <w:rPr>
          <w:rFonts w:ascii="Arial" w:hAnsi="Arial" w:cs="Arial"/>
        </w:rPr>
      </w:pPr>
      <w:r w:rsidRPr="00081438">
        <w:rPr>
          <w:rFonts w:ascii="Arial" w:eastAsia="Lucida Sans Unicode" w:hAnsi="Arial" w:cs="Arial"/>
          <w:b/>
          <w:color w:val="000000"/>
        </w:rPr>
        <w:t>Задачи:</w:t>
      </w:r>
      <w:r w:rsidRPr="00081438">
        <w:rPr>
          <w:rFonts w:ascii="Arial" w:hAnsi="Arial" w:cs="Arial"/>
        </w:rPr>
        <w:t xml:space="preserve"> рассмотреть особенности </w:t>
      </w:r>
      <w:proofErr w:type="spellStart"/>
      <w:r w:rsidRPr="00081438">
        <w:rPr>
          <w:rFonts w:ascii="Arial" w:hAnsi="Arial" w:cs="Arial"/>
        </w:rPr>
        <w:t>брендинга</w:t>
      </w:r>
      <w:proofErr w:type="spellEnd"/>
      <w:r w:rsidRPr="00081438">
        <w:rPr>
          <w:rFonts w:ascii="Arial" w:hAnsi="Arial" w:cs="Arial"/>
        </w:rPr>
        <w:t xml:space="preserve"> в индустрии моды; описать характеристики глобального бренда; </w:t>
      </w:r>
      <w:r w:rsidR="00F34E0F" w:rsidRPr="00081438">
        <w:rPr>
          <w:rFonts w:ascii="Arial" w:hAnsi="Arial" w:cs="Arial"/>
        </w:rPr>
        <w:t>выделить особенности продвижения в индустрии моды</w:t>
      </w:r>
      <w:r w:rsidR="00F34E0F">
        <w:rPr>
          <w:rFonts w:ascii="Arial" w:hAnsi="Arial" w:cs="Arial"/>
        </w:rPr>
        <w:t>;</w:t>
      </w:r>
      <w:r w:rsidR="00F34E0F" w:rsidRPr="00081438">
        <w:rPr>
          <w:rFonts w:ascii="Arial" w:hAnsi="Arial" w:cs="Arial"/>
        </w:rPr>
        <w:t xml:space="preserve"> </w:t>
      </w:r>
      <w:r w:rsidR="00F34E0F">
        <w:rPr>
          <w:rFonts w:ascii="Arial" w:hAnsi="Arial" w:cs="Arial"/>
        </w:rPr>
        <w:t>выявить</w:t>
      </w:r>
      <w:r w:rsidRPr="00081438">
        <w:rPr>
          <w:rFonts w:ascii="Arial" w:hAnsi="Arial" w:cs="Arial"/>
        </w:rPr>
        <w:t xml:space="preserve"> специфические черты коммуникационной п</w:t>
      </w:r>
      <w:r w:rsidR="00F34E0F">
        <w:rPr>
          <w:rFonts w:ascii="Arial" w:hAnsi="Arial" w:cs="Arial"/>
        </w:rPr>
        <w:t>олитики брендов из разных стран.</w:t>
      </w:r>
    </w:p>
    <w:p w14:paraId="1B2BD0DE" w14:textId="77777777" w:rsidR="00F34E0F" w:rsidRDefault="002E3E84" w:rsidP="002E3E84">
      <w:pPr>
        <w:jc w:val="both"/>
        <w:rPr>
          <w:rFonts w:ascii="Arial" w:eastAsia="Lucida Sans Unicode" w:hAnsi="Arial" w:cs="Arial"/>
          <w:color w:val="000000"/>
        </w:rPr>
      </w:pPr>
      <w:r w:rsidRPr="002E3E84">
        <w:rPr>
          <w:rFonts w:ascii="Arial" w:eastAsia="Lucida Sans Unicode" w:hAnsi="Arial" w:cs="Arial"/>
          <w:b/>
          <w:color w:val="000000"/>
        </w:rPr>
        <w:t>Структура работы:</w:t>
      </w:r>
      <w:r w:rsidRPr="002E3E84">
        <w:rPr>
          <w:rFonts w:ascii="Arial" w:eastAsia="Lucida Sans Unicode" w:hAnsi="Arial" w:cs="Arial"/>
          <w:color w:val="000000"/>
        </w:rPr>
        <w:t xml:space="preserve"> магистерская диссертация состоит из введения, трех глав, заключения, списка использованной литературы, списка источников и приложений. </w:t>
      </w:r>
    </w:p>
    <w:p w14:paraId="012C7FAA" w14:textId="7AD866B5" w:rsidR="002E3E84" w:rsidRPr="00081438" w:rsidRDefault="002E3E84" w:rsidP="002E3E84">
      <w:pPr>
        <w:jc w:val="both"/>
        <w:rPr>
          <w:rFonts w:ascii="Arial" w:hAnsi="Arial" w:cs="Arial"/>
        </w:rPr>
      </w:pPr>
      <w:r w:rsidRPr="00D02CA6">
        <w:rPr>
          <w:rFonts w:ascii="Arial" w:eastAsia="Lucida Sans Unicode" w:hAnsi="Arial" w:cs="Arial"/>
          <w:b/>
          <w:color w:val="000000"/>
        </w:rPr>
        <w:t>В рамках первой главы</w:t>
      </w:r>
      <w:r w:rsidRPr="002E3E84">
        <w:rPr>
          <w:rFonts w:ascii="Arial" w:eastAsia="Lucida Sans Unicode" w:hAnsi="Arial" w:cs="Arial"/>
          <w:color w:val="000000"/>
        </w:rPr>
        <w:t xml:space="preserve"> рассматриваются современные подходы к </w:t>
      </w:r>
      <w:proofErr w:type="spellStart"/>
      <w:r w:rsidRPr="002E3E84">
        <w:rPr>
          <w:rFonts w:ascii="Arial" w:eastAsia="Lucida Sans Unicode" w:hAnsi="Arial" w:cs="Arial"/>
          <w:color w:val="000000"/>
        </w:rPr>
        <w:t>брендингу</w:t>
      </w:r>
      <w:proofErr w:type="spellEnd"/>
      <w:r w:rsidRPr="002E3E84">
        <w:rPr>
          <w:rFonts w:ascii="Arial" w:eastAsia="Lucida Sans Unicode" w:hAnsi="Arial" w:cs="Arial"/>
          <w:color w:val="000000"/>
        </w:rPr>
        <w:t xml:space="preserve">, описываются особенности </w:t>
      </w:r>
      <w:proofErr w:type="spellStart"/>
      <w:r w:rsidRPr="002E3E84">
        <w:rPr>
          <w:rFonts w:ascii="Arial" w:eastAsia="Lucida Sans Unicode" w:hAnsi="Arial" w:cs="Arial"/>
          <w:color w:val="000000"/>
        </w:rPr>
        <w:t>брендинга</w:t>
      </w:r>
      <w:proofErr w:type="spellEnd"/>
      <w:r w:rsidRPr="002E3E84">
        <w:rPr>
          <w:rFonts w:ascii="Arial" w:eastAsia="Lucida Sans Unicode" w:hAnsi="Arial" w:cs="Arial"/>
          <w:color w:val="000000"/>
        </w:rPr>
        <w:t xml:space="preserve"> в индустрии моды и создания сильного бренда, приводятся основные характеристики, которые позволяют называть бренд глобальным. </w:t>
      </w:r>
      <w:r w:rsidRPr="00D02CA6">
        <w:rPr>
          <w:rFonts w:ascii="Arial" w:eastAsia="Lucida Sans Unicode" w:hAnsi="Arial" w:cs="Arial"/>
          <w:b/>
          <w:color w:val="000000"/>
        </w:rPr>
        <w:t>Вторая глава</w:t>
      </w:r>
      <w:r w:rsidRPr="002E3E84">
        <w:rPr>
          <w:rFonts w:ascii="Arial" w:eastAsia="Lucida Sans Unicode" w:hAnsi="Arial" w:cs="Arial"/>
          <w:color w:val="000000"/>
        </w:rPr>
        <w:t xml:space="preserve"> посвящена характеристике индустрии моды, современного потребителя и специфике коммуникации в индустрии моды. Описывается </w:t>
      </w:r>
      <w:proofErr w:type="spellStart"/>
      <w:r w:rsidRPr="002E3E84">
        <w:rPr>
          <w:rFonts w:ascii="Arial" w:eastAsia="Lucida Sans Unicode" w:hAnsi="Arial" w:cs="Arial"/>
          <w:color w:val="000000"/>
        </w:rPr>
        <w:t>медиапродвижение</w:t>
      </w:r>
      <w:proofErr w:type="spellEnd"/>
      <w:r w:rsidRPr="002E3E84">
        <w:rPr>
          <w:rFonts w:ascii="Arial" w:eastAsia="Lucida Sans Unicode" w:hAnsi="Arial" w:cs="Arial"/>
          <w:color w:val="000000"/>
        </w:rPr>
        <w:t xml:space="preserve"> как совокупность каналов коммуникации, используемых индустрией моды. </w:t>
      </w:r>
      <w:r w:rsidRPr="00D02CA6">
        <w:rPr>
          <w:rFonts w:ascii="Arial" w:eastAsia="Lucida Sans Unicode" w:hAnsi="Arial" w:cs="Arial"/>
          <w:b/>
          <w:color w:val="000000"/>
        </w:rPr>
        <w:t>В третей глав</w:t>
      </w:r>
      <w:r w:rsidR="00D02CA6">
        <w:rPr>
          <w:rFonts w:ascii="Arial" w:eastAsia="Lucida Sans Unicode" w:hAnsi="Arial" w:cs="Arial"/>
          <w:b/>
          <w:color w:val="000000"/>
        </w:rPr>
        <w:t>е</w:t>
      </w:r>
      <w:r w:rsidRPr="002E3E84">
        <w:rPr>
          <w:rFonts w:ascii="Arial" w:eastAsia="Lucida Sans Unicode" w:hAnsi="Arial" w:cs="Arial"/>
          <w:color w:val="000000"/>
        </w:rPr>
        <w:t xml:space="preserve"> приведены результаты исследования, посвященного анализу коммуникаций брендов </w:t>
      </w:r>
      <w:proofErr w:type="spellStart"/>
      <w:r w:rsidRPr="002E3E84">
        <w:rPr>
          <w:rFonts w:ascii="Arial" w:hAnsi="Arial" w:cs="Arial"/>
        </w:rPr>
        <w:t>Burberry</w:t>
      </w:r>
      <w:proofErr w:type="spellEnd"/>
      <w:r w:rsidRPr="002E3E84">
        <w:rPr>
          <w:rFonts w:ascii="Arial" w:hAnsi="Arial" w:cs="Arial"/>
        </w:rPr>
        <w:t xml:space="preserve">, </w:t>
      </w:r>
      <w:proofErr w:type="spellStart"/>
      <w:r w:rsidRPr="002E3E84">
        <w:rPr>
          <w:rFonts w:ascii="Arial" w:hAnsi="Arial" w:cs="Arial"/>
        </w:rPr>
        <w:t>Prada</w:t>
      </w:r>
      <w:proofErr w:type="spellEnd"/>
      <w:r w:rsidRPr="002E3E84">
        <w:rPr>
          <w:rFonts w:ascii="Arial" w:hAnsi="Arial" w:cs="Arial"/>
        </w:rPr>
        <w:t xml:space="preserve">, </w:t>
      </w:r>
      <w:proofErr w:type="spellStart"/>
      <w:r w:rsidRPr="002E3E84">
        <w:rPr>
          <w:rFonts w:ascii="Arial" w:hAnsi="Arial" w:cs="Arial"/>
        </w:rPr>
        <w:t>Ralph</w:t>
      </w:r>
      <w:proofErr w:type="spellEnd"/>
      <w:r w:rsidRPr="002E3E84">
        <w:rPr>
          <w:rFonts w:ascii="Arial" w:hAnsi="Arial" w:cs="Arial"/>
        </w:rPr>
        <w:t xml:space="preserve"> </w:t>
      </w:r>
      <w:proofErr w:type="spellStart"/>
      <w:r w:rsidRPr="002E3E84">
        <w:rPr>
          <w:rFonts w:ascii="Arial" w:hAnsi="Arial" w:cs="Arial"/>
        </w:rPr>
        <w:t>Lauren</w:t>
      </w:r>
      <w:proofErr w:type="spellEnd"/>
      <w:r w:rsidRPr="002E3E84">
        <w:rPr>
          <w:rFonts w:ascii="Arial" w:hAnsi="Arial" w:cs="Arial"/>
        </w:rPr>
        <w:t xml:space="preserve">, </w:t>
      </w:r>
      <w:proofErr w:type="spellStart"/>
      <w:r w:rsidRPr="002E3E84">
        <w:rPr>
          <w:rFonts w:ascii="Arial" w:hAnsi="Arial" w:cs="Arial"/>
        </w:rPr>
        <w:t>Dior</w:t>
      </w:r>
      <w:proofErr w:type="spellEnd"/>
      <w:r w:rsidR="00F34E0F">
        <w:rPr>
          <w:rFonts w:ascii="Arial" w:hAnsi="Arial" w:cs="Arial"/>
        </w:rPr>
        <w:t xml:space="preserve">, в том числе, </w:t>
      </w:r>
      <w:proofErr w:type="gramStart"/>
      <w:r w:rsidR="00F34E0F">
        <w:rPr>
          <w:rFonts w:ascii="Arial" w:hAnsi="Arial" w:cs="Arial"/>
        </w:rPr>
        <w:t>в</w:t>
      </w:r>
      <w:proofErr w:type="gramEnd"/>
      <w:r w:rsidR="00F34E0F">
        <w:rPr>
          <w:rFonts w:ascii="Arial" w:hAnsi="Arial" w:cs="Arial"/>
        </w:rPr>
        <w:t xml:space="preserve"> социальных медиа</w:t>
      </w:r>
      <w:r w:rsidRPr="002E3E84">
        <w:rPr>
          <w:rFonts w:ascii="Arial" w:eastAsia="Lucida Sans Unicode" w:hAnsi="Arial" w:cs="Arial"/>
          <w:color w:val="000000"/>
        </w:rPr>
        <w:t xml:space="preserve">. </w:t>
      </w:r>
      <w:r>
        <w:rPr>
          <w:rFonts w:ascii="Arial" w:hAnsi="Arial" w:cs="Arial"/>
        </w:rPr>
        <w:t>Было подтверждено</w:t>
      </w:r>
      <w:r w:rsidRPr="002E3E84">
        <w:rPr>
          <w:rFonts w:ascii="Arial" w:hAnsi="Arial" w:cs="Arial"/>
        </w:rPr>
        <w:t xml:space="preserve">, что сталкиваясь с похожими проблемами в период глобализации (высоко конкурентная среда, борьба с контрафактной продукцией, проблема копирования), руководство каждого бренда </w:t>
      </w:r>
      <w:r w:rsidRPr="002E3E84">
        <w:rPr>
          <w:rFonts w:ascii="Arial" w:hAnsi="Arial" w:cs="Arial"/>
        </w:rPr>
        <w:lastRenderedPageBreak/>
        <w:t xml:space="preserve">выбирает свою стратегию для их решения. Так, </w:t>
      </w:r>
      <w:proofErr w:type="spellStart"/>
      <w:r w:rsidRPr="002E3E84">
        <w:rPr>
          <w:rFonts w:ascii="Arial" w:hAnsi="Arial" w:cs="Arial"/>
        </w:rPr>
        <w:t>Ralph</w:t>
      </w:r>
      <w:proofErr w:type="spellEnd"/>
      <w:r w:rsidRPr="002E3E84">
        <w:rPr>
          <w:rFonts w:ascii="Arial" w:hAnsi="Arial" w:cs="Arial"/>
        </w:rPr>
        <w:t xml:space="preserve"> </w:t>
      </w:r>
      <w:proofErr w:type="spellStart"/>
      <w:r w:rsidRPr="002E3E84">
        <w:rPr>
          <w:rFonts w:ascii="Arial" w:hAnsi="Arial" w:cs="Arial"/>
        </w:rPr>
        <w:t>Lauren</w:t>
      </w:r>
      <w:proofErr w:type="spellEnd"/>
      <w:r w:rsidRPr="002E3E84">
        <w:rPr>
          <w:rFonts w:ascii="Arial" w:hAnsi="Arial" w:cs="Arial"/>
        </w:rPr>
        <w:t xml:space="preserve"> делает ставку на интернет-присутствие и технологии </w:t>
      </w:r>
      <w:proofErr w:type="spellStart"/>
      <w:r w:rsidRPr="002E3E84">
        <w:rPr>
          <w:rFonts w:ascii="Arial" w:hAnsi="Arial" w:cs="Arial"/>
        </w:rPr>
        <w:t>Web</w:t>
      </w:r>
      <w:proofErr w:type="spellEnd"/>
      <w:r w:rsidRPr="002E3E84">
        <w:rPr>
          <w:rFonts w:ascii="Arial" w:hAnsi="Arial" w:cs="Arial"/>
        </w:rPr>
        <w:t xml:space="preserve"> 2.0, позволяя клиентом интерактивно включаться в жизнь модного дома. </w:t>
      </w:r>
      <w:proofErr w:type="spellStart"/>
      <w:r w:rsidRPr="002E3E84">
        <w:rPr>
          <w:rFonts w:ascii="Arial" w:hAnsi="Arial" w:cs="Arial"/>
        </w:rPr>
        <w:t>Burberry</w:t>
      </w:r>
      <w:proofErr w:type="spellEnd"/>
      <w:r w:rsidRPr="002E3E84">
        <w:rPr>
          <w:rFonts w:ascii="Arial" w:hAnsi="Arial" w:cs="Arial"/>
        </w:rPr>
        <w:t xml:space="preserve"> усиливает свое присутствие в социальных сетях, стараясь захватить более молодую аудиторию, привлекая внимание UGC-конкурсами. </w:t>
      </w:r>
      <w:proofErr w:type="spellStart"/>
      <w:proofErr w:type="gramStart"/>
      <w:r w:rsidRPr="002E3E84">
        <w:rPr>
          <w:rFonts w:ascii="Arial" w:hAnsi="Arial" w:cs="Arial"/>
        </w:rPr>
        <w:t>Prada</w:t>
      </w:r>
      <w:proofErr w:type="spellEnd"/>
      <w:r w:rsidRPr="002E3E84">
        <w:rPr>
          <w:rFonts w:ascii="Arial" w:hAnsi="Arial" w:cs="Arial"/>
        </w:rPr>
        <w:t xml:space="preserve"> устремляет свое внимание на сферу искусства, связывая свой бренд с интеллектуальной элитой современности, будь то выставки в </w:t>
      </w:r>
      <w:proofErr w:type="spellStart"/>
      <w:r w:rsidRPr="002E3E84">
        <w:rPr>
          <w:rFonts w:ascii="Arial" w:hAnsi="Arial" w:cs="Arial"/>
          <w:color w:val="1D1D1D"/>
        </w:rPr>
        <w:t>The</w:t>
      </w:r>
      <w:proofErr w:type="spell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  <w:color w:val="1D1D1D"/>
        </w:rPr>
        <w:t>Metropolitan</w:t>
      </w:r>
      <w:proofErr w:type="spell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  <w:color w:val="1D1D1D"/>
        </w:rPr>
        <w:t>Museum</w:t>
      </w:r>
      <w:proofErr w:type="spell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  <w:color w:val="1D1D1D"/>
        </w:rPr>
        <w:t>of</w:t>
      </w:r>
      <w:proofErr w:type="spell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  <w:color w:val="1D1D1D"/>
        </w:rPr>
        <w:t>Art</w:t>
      </w:r>
      <w:proofErr w:type="spellEnd"/>
      <w:r w:rsidRPr="002E3E84">
        <w:rPr>
          <w:rFonts w:ascii="Arial" w:hAnsi="Arial" w:cs="Arial"/>
          <w:color w:val="1D1D1D"/>
        </w:rPr>
        <w:t xml:space="preserve">, сотрудничество с именитыми режиссерами (Баз </w:t>
      </w:r>
      <w:proofErr w:type="spellStart"/>
      <w:r w:rsidRPr="002E3E84">
        <w:rPr>
          <w:rFonts w:ascii="Arial" w:hAnsi="Arial" w:cs="Arial"/>
          <w:color w:val="1D1D1D"/>
        </w:rPr>
        <w:t>Лурман</w:t>
      </w:r>
      <w:proofErr w:type="spellEnd"/>
      <w:r w:rsidRPr="002E3E84">
        <w:rPr>
          <w:rFonts w:ascii="Arial" w:hAnsi="Arial" w:cs="Arial"/>
          <w:color w:val="1D1D1D"/>
        </w:rPr>
        <w:t xml:space="preserve">, Роман </w:t>
      </w:r>
      <w:proofErr w:type="spellStart"/>
      <w:r w:rsidRPr="002E3E84">
        <w:rPr>
          <w:rFonts w:ascii="Arial" w:hAnsi="Arial" w:cs="Arial"/>
          <w:color w:val="1D1D1D"/>
        </w:rPr>
        <w:t>Коппола</w:t>
      </w:r>
      <w:proofErr w:type="spellEnd"/>
      <w:r w:rsidRPr="002E3E84">
        <w:rPr>
          <w:rFonts w:ascii="Arial" w:hAnsi="Arial" w:cs="Arial"/>
          <w:color w:val="1D1D1D"/>
        </w:rPr>
        <w:t xml:space="preserve">, </w:t>
      </w:r>
      <w:proofErr w:type="spellStart"/>
      <w:r w:rsidRPr="002E3E84">
        <w:rPr>
          <w:rFonts w:ascii="Arial" w:hAnsi="Arial" w:cs="Arial"/>
          <w:color w:val="1D1D1D"/>
        </w:rPr>
        <w:t>Уэс</w:t>
      </w:r>
      <w:proofErr w:type="spellEnd"/>
      <w:r w:rsidRPr="002E3E84">
        <w:rPr>
          <w:rFonts w:ascii="Arial" w:hAnsi="Arial" w:cs="Arial"/>
          <w:color w:val="1D1D1D"/>
        </w:rPr>
        <w:t xml:space="preserve"> Андерсон и т.д.) и актерами (Хелена </w:t>
      </w:r>
      <w:proofErr w:type="spellStart"/>
      <w:r w:rsidRPr="002E3E84">
        <w:rPr>
          <w:rFonts w:ascii="Arial" w:hAnsi="Arial" w:cs="Arial"/>
          <w:color w:val="1D1D1D"/>
        </w:rPr>
        <w:t>Бонэм</w:t>
      </w:r>
      <w:proofErr w:type="spellEnd"/>
      <w:r w:rsidRPr="002E3E84">
        <w:rPr>
          <w:rFonts w:ascii="Arial" w:hAnsi="Arial" w:cs="Arial"/>
          <w:color w:val="1D1D1D"/>
        </w:rPr>
        <w:t xml:space="preserve">-Картер, </w:t>
      </w:r>
      <w:proofErr w:type="spellStart"/>
      <w:r w:rsidRPr="002E3E84">
        <w:rPr>
          <w:rFonts w:ascii="Arial" w:hAnsi="Arial" w:cs="Arial"/>
          <w:color w:val="1D1D1D"/>
        </w:rPr>
        <w:t>Люпита</w:t>
      </w:r>
      <w:proofErr w:type="spell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  <w:color w:val="1D1D1D"/>
        </w:rPr>
        <w:t>Нионго</w:t>
      </w:r>
      <w:proofErr w:type="spellEnd"/>
      <w:r w:rsidRPr="002E3E84">
        <w:rPr>
          <w:rFonts w:ascii="Arial" w:hAnsi="Arial" w:cs="Arial"/>
          <w:color w:val="1D1D1D"/>
        </w:rPr>
        <w:t xml:space="preserve">, </w:t>
      </w:r>
      <w:proofErr w:type="spellStart"/>
      <w:r w:rsidRPr="002E3E84">
        <w:rPr>
          <w:rFonts w:ascii="Arial" w:hAnsi="Arial" w:cs="Arial"/>
          <w:color w:val="1D1D1D"/>
        </w:rPr>
        <w:t>Леа</w:t>
      </w:r>
      <w:proofErr w:type="spellEnd"/>
      <w:r w:rsidRPr="002E3E84">
        <w:rPr>
          <w:rFonts w:ascii="Arial" w:hAnsi="Arial" w:cs="Arial"/>
          <w:color w:val="1D1D1D"/>
        </w:rPr>
        <w:t xml:space="preserve"> Сейду и т.д.) или же основы</w:t>
      </w:r>
      <w:r w:rsidR="007E78BF">
        <w:rPr>
          <w:rFonts w:ascii="Arial" w:hAnsi="Arial" w:cs="Arial"/>
          <w:color w:val="1D1D1D"/>
        </w:rPr>
        <w:t xml:space="preserve">вая </w:t>
      </w:r>
      <w:proofErr w:type="spellStart"/>
      <w:r w:rsidR="007E78BF">
        <w:rPr>
          <w:rFonts w:ascii="Arial" w:hAnsi="Arial" w:cs="Arial"/>
          <w:color w:val="1D1D1D"/>
        </w:rPr>
        <w:t>Fondazione</w:t>
      </w:r>
      <w:proofErr w:type="spellEnd"/>
      <w:r w:rsidR="007E78BF">
        <w:rPr>
          <w:rFonts w:ascii="Arial" w:hAnsi="Arial" w:cs="Arial"/>
          <w:color w:val="1D1D1D"/>
        </w:rPr>
        <w:t xml:space="preserve"> </w:t>
      </w:r>
      <w:proofErr w:type="spellStart"/>
      <w:r w:rsidR="007E78BF">
        <w:rPr>
          <w:rFonts w:ascii="Arial" w:hAnsi="Arial" w:cs="Arial"/>
          <w:color w:val="1D1D1D"/>
        </w:rPr>
        <w:t>Prada</w:t>
      </w:r>
      <w:proofErr w:type="spellEnd"/>
      <w:r w:rsidR="007E78BF">
        <w:rPr>
          <w:rFonts w:ascii="Arial" w:hAnsi="Arial" w:cs="Arial"/>
          <w:color w:val="1D1D1D"/>
        </w:rPr>
        <w:t>, призванную</w:t>
      </w:r>
      <w:r w:rsidRPr="002E3E84">
        <w:rPr>
          <w:rFonts w:ascii="Arial" w:hAnsi="Arial" w:cs="Arial"/>
          <w:color w:val="1D1D1D"/>
        </w:rPr>
        <w:t xml:space="preserve"> помогать популяризации современного искусства.</w:t>
      </w:r>
      <w:proofErr w:type="gramEnd"/>
      <w:r w:rsidRPr="002E3E84">
        <w:rPr>
          <w:rFonts w:ascii="Arial" w:hAnsi="Arial" w:cs="Arial"/>
          <w:color w:val="1D1D1D"/>
        </w:rPr>
        <w:t xml:space="preserve"> </w:t>
      </w:r>
      <w:proofErr w:type="spellStart"/>
      <w:r w:rsidRPr="002E3E84">
        <w:rPr>
          <w:rFonts w:ascii="Arial" w:hAnsi="Arial" w:cs="Arial"/>
        </w:rPr>
        <w:t>Dior</w:t>
      </w:r>
      <w:proofErr w:type="spellEnd"/>
      <w:r w:rsidRPr="002E3E84">
        <w:rPr>
          <w:rFonts w:ascii="Arial" w:hAnsi="Arial" w:cs="Arial"/>
        </w:rPr>
        <w:t xml:space="preserve"> обращается к архивам и </w:t>
      </w:r>
      <w:r w:rsidRPr="00D02CA6">
        <w:rPr>
          <w:rFonts w:ascii="Arial" w:hAnsi="Arial" w:cs="Arial"/>
        </w:rPr>
        <w:t>привлекает ретроспективными пересмотрами наследия, проводя активную кампанию по омоложению бренда.</w:t>
      </w:r>
      <w:r w:rsidR="00D02CA6" w:rsidRPr="00D02CA6">
        <w:rPr>
          <w:rFonts w:ascii="Arial" w:hAnsi="Arial" w:cs="Arial"/>
        </w:rPr>
        <w:t xml:space="preserve"> В нашем исследовании мы не рассматривали эстетическую составляющую, мало обращались к истории моды как таковой. Это связано с желанием разобраться в том, как мода привлекает своего потребителя, в частности – как глобальные бренды индустрии моды год за годом привлекают все новых и новых клиентов. Особое внимание было уделено различным подходам к </w:t>
      </w:r>
      <w:r w:rsidR="007E78BF">
        <w:rPr>
          <w:rFonts w:ascii="Arial" w:hAnsi="Arial" w:cs="Arial"/>
        </w:rPr>
        <w:t>информационно-</w:t>
      </w:r>
      <w:r w:rsidR="00D02CA6" w:rsidRPr="00D02CA6">
        <w:rPr>
          <w:rFonts w:ascii="Arial" w:hAnsi="Arial" w:cs="Arial"/>
        </w:rPr>
        <w:t>технологическому прогрессу и его использованию во благо укрепления имиджа бренда.</w:t>
      </w:r>
    </w:p>
    <w:p w14:paraId="446865AD" w14:textId="70A5631B" w:rsidR="00081438" w:rsidRPr="00081438" w:rsidRDefault="00081438" w:rsidP="002E3E84">
      <w:pPr>
        <w:jc w:val="both"/>
        <w:rPr>
          <w:rFonts w:ascii="Arial" w:hAnsi="Arial" w:cs="Arial"/>
        </w:rPr>
      </w:pPr>
      <w:r w:rsidRPr="00081438">
        <w:rPr>
          <w:rFonts w:ascii="Arial" w:hAnsi="Arial" w:cs="Arial"/>
          <w:b/>
        </w:rPr>
        <w:t>В основу  научно-методологической базы</w:t>
      </w:r>
      <w:r w:rsidRPr="00081438">
        <w:rPr>
          <w:rFonts w:ascii="Arial" w:hAnsi="Arial" w:cs="Arial"/>
        </w:rPr>
        <w:t xml:space="preserve"> </w:t>
      </w:r>
      <w:r w:rsidR="00D02CA6">
        <w:rPr>
          <w:rFonts w:ascii="Arial" w:hAnsi="Arial" w:cs="Arial"/>
        </w:rPr>
        <w:t xml:space="preserve">магистерской диссертации </w:t>
      </w:r>
      <w:r w:rsidRPr="00081438">
        <w:rPr>
          <w:rFonts w:ascii="Arial" w:hAnsi="Arial" w:cs="Arial"/>
        </w:rPr>
        <w:t xml:space="preserve">легли работы иностранных специалистов в сфере индустрии моды (Ж.Н. </w:t>
      </w:r>
      <w:proofErr w:type="spellStart"/>
      <w:r w:rsidRPr="00081438">
        <w:rPr>
          <w:rFonts w:ascii="Arial" w:hAnsi="Arial" w:cs="Arial"/>
        </w:rPr>
        <w:t>Капфе</w:t>
      </w:r>
      <w:r w:rsidR="00D02CA6">
        <w:rPr>
          <w:rFonts w:ascii="Arial" w:hAnsi="Arial" w:cs="Arial"/>
        </w:rPr>
        <w:t>рер</w:t>
      </w:r>
      <w:proofErr w:type="spellEnd"/>
      <w:r w:rsidR="00D02CA6">
        <w:rPr>
          <w:rFonts w:ascii="Arial" w:hAnsi="Arial" w:cs="Arial"/>
        </w:rPr>
        <w:t xml:space="preserve">, У. </w:t>
      </w:r>
      <w:proofErr w:type="spellStart"/>
      <w:r w:rsidR="00D02CA6">
        <w:rPr>
          <w:rFonts w:ascii="Arial" w:hAnsi="Arial" w:cs="Arial"/>
        </w:rPr>
        <w:t>Оконкво</w:t>
      </w:r>
      <w:proofErr w:type="spellEnd"/>
      <w:r w:rsidR="00D02CA6">
        <w:rPr>
          <w:rFonts w:ascii="Arial" w:hAnsi="Arial" w:cs="Arial"/>
        </w:rPr>
        <w:t xml:space="preserve">, С. </w:t>
      </w:r>
      <w:proofErr w:type="spellStart"/>
      <w:r w:rsidR="00D02CA6">
        <w:rPr>
          <w:rFonts w:ascii="Arial" w:hAnsi="Arial" w:cs="Arial"/>
        </w:rPr>
        <w:t>Савиоло-Сальво</w:t>
      </w:r>
      <w:proofErr w:type="spellEnd"/>
      <w:r w:rsidR="00D02CA6">
        <w:rPr>
          <w:rFonts w:ascii="Arial" w:hAnsi="Arial" w:cs="Arial"/>
        </w:rPr>
        <w:t xml:space="preserve"> Теста,</w:t>
      </w:r>
      <w:r w:rsidRPr="00081438">
        <w:rPr>
          <w:rFonts w:ascii="Arial" w:hAnsi="Arial" w:cs="Arial"/>
        </w:rPr>
        <w:t xml:space="preserve"> Ж. </w:t>
      </w:r>
      <w:proofErr w:type="spellStart"/>
      <w:r w:rsidRPr="00081438">
        <w:rPr>
          <w:rFonts w:ascii="Arial" w:hAnsi="Arial" w:cs="Arial"/>
        </w:rPr>
        <w:t>Бодрийяр</w:t>
      </w:r>
      <w:proofErr w:type="spellEnd"/>
      <w:r w:rsidRPr="00081438">
        <w:rPr>
          <w:rFonts w:ascii="Arial" w:hAnsi="Arial" w:cs="Arial"/>
        </w:rPr>
        <w:t xml:space="preserve">, К. </w:t>
      </w:r>
      <w:proofErr w:type="spellStart"/>
      <w:r w:rsidRPr="00081438">
        <w:rPr>
          <w:rFonts w:ascii="Arial" w:hAnsi="Arial" w:cs="Arial"/>
        </w:rPr>
        <w:t>Бревард</w:t>
      </w:r>
      <w:proofErr w:type="spellEnd"/>
      <w:r w:rsidRPr="00081438">
        <w:rPr>
          <w:rFonts w:ascii="Arial" w:hAnsi="Arial" w:cs="Arial"/>
        </w:rPr>
        <w:t xml:space="preserve">, Р. </w:t>
      </w:r>
      <w:proofErr w:type="spellStart"/>
      <w:r w:rsidRPr="00081438">
        <w:rPr>
          <w:rFonts w:ascii="Arial" w:hAnsi="Arial" w:cs="Arial"/>
        </w:rPr>
        <w:t>Кониг</w:t>
      </w:r>
      <w:proofErr w:type="spellEnd"/>
      <w:r w:rsidRPr="00081438">
        <w:rPr>
          <w:rFonts w:ascii="Arial" w:hAnsi="Arial" w:cs="Arial"/>
        </w:rPr>
        <w:t xml:space="preserve">, П. </w:t>
      </w:r>
      <w:proofErr w:type="spellStart"/>
      <w:r w:rsidRPr="00081438">
        <w:rPr>
          <w:rFonts w:ascii="Arial" w:hAnsi="Arial" w:cs="Arial"/>
        </w:rPr>
        <w:t>Кафелато</w:t>
      </w:r>
      <w:proofErr w:type="spellEnd"/>
      <w:r w:rsidRPr="00081438">
        <w:rPr>
          <w:rFonts w:ascii="Arial" w:hAnsi="Arial" w:cs="Arial"/>
        </w:rPr>
        <w:t xml:space="preserve">, Ж. Н. </w:t>
      </w:r>
      <w:proofErr w:type="spellStart"/>
      <w:r w:rsidRPr="00081438">
        <w:rPr>
          <w:rFonts w:ascii="Arial" w:hAnsi="Arial" w:cs="Arial"/>
        </w:rPr>
        <w:t>Капферер</w:t>
      </w:r>
      <w:proofErr w:type="spellEnd"/>
      <w:r w:rsidR="00464CDE">
        <w:rPr>
          <w:rFonts w:ascii="Arial" w:hAnsi="Arial" w:cs="Arial"/>
        </w:rPr>
        <w:t>, Р. Барт и др.) и проблемные</w:t>
      </w:r>
      <w:r w:rsidRPr="00081438">
        <w:rPr>
          <w:rFonts w:ascii="Arial" w:hAnsi="Arial" w:cs="Arial"/>
        </w:rPr>
        <w:t xml:space="preserve"> очерк</w:t>
      </w:r>
      <w:r w:rsidR="00464CDE">
        <w:rPr>
          <w:rFonts w:ascii="Arial" w:hAnsi="Arial" w:cs="Arial"/>
        </w:rPr>
        <w:t>и</w:t>
      </w:r>
      <w:r w:rsidRPr="00081438">
        <w:rPr>
          <w:rFonts w:ascii="Arial" w:hAnsi="Arial" w:cs="Arial"/>
        </w:rPr>
        <w:t xml:space="preserve"> отечественных исследователей. В качестве дополнения мы использовали комплекс статей специализированных порталов типа </w:t>
      </w:r>
      <w:proofErr w:type="spellStart"/>
      <w:r w:rsidRPr="00081438">
        <w:rPr>
          <w:rFonts w:ascii="Arial" w:hAnsi="Arial" w:cs="Arial"/>
        </w:rPr>
        <w:t>Business</w:t>
      </w:r>
      <w:proofErr w:type="spellEnd"/>
      <w:r w:rsidRPr="00081438">
        <w:rPr>
          <w:rFonts w:ascii="Arial" w:hAnsi="Arial" w:cs="Arial"/>
        </w:rPr>
        <w:t xml:space="preserve"> </w:t>
      </w:r>
      <w:proofErr w:type="spellStart"/>
      <w:r w:rsidRPr="00081438">
        <w:rPr>
          <w:rFonts w:ascii="Arial" w:hAnsi="Arial" w:cs="Arial"/>
        </w:rPr>
        <w:t>of</w:t>
      </w:r>
      <w:proofErr w:type="spellEnd"/>
      <w:r w:rsidRPr="00081438">
        <w:rPr>
          <w:rFonts w:ascii="Arial" w:hAnsi="Arial" w:cs="Arial"/>
        </w:rPr>
        <w:t xml:space="preserve"> </w:t>
      </w:r>
      <w:proofErr w:type="spellStart"/>
      <w:r w:rsidRPr="00081438">
        <w:rPr>
          <w:rFonts w:ascii="Arial" w:hAnsi="Arial" w:cs="Arial"/>
        </w:rPr>
        <w:t>Fashion</w:t>
      </w:r>
      <w:proofErr w:type="spellEnd"/>
      <w:r w:rsidR="00AD5491" w:rsidRPr="00F34E0F">
        <w:rPr>
          <w:rFonts w:ascii="Arial" w:hAnsi="Arial" w:cs="Arial"/>
        </w:rPr>
        <w:t>.</w:t>
      </w:r>
      <w:r w:rsidRPr="00081438">
        <w:rPr>
          <w:rFonts w:ascii="Arial" w:hAnsi="Arial" w:cs="Arial"/>
        </w:rPr>
        <w:t xml:space="preserve"> Стоит отметить, что профессиональный подход к индустрии моды как к бизнесу и сфере серьезного научного изучения только формируется в нашей стране, в то время как за рубежом уже давно существуют специальные учебные программы, направленные на изучени</w:t>
      </w:r>
      <w:r w:rsidR="007E78BF">
        <w:rPr>
          <w:rFonts w:ascii="Arial" w:hAnsi="Arial" w:cs="Arial"/>
        </w:rPr>
        <w:t>е</w:t>
      </w:r>
      <w:r w:rsidRPr="00081438">
        <w:rPr>
          <w:rFonts w:ascii="Arial" w:hAnsi="Arial" w:cs="Arial"/>
        </w:rPr>
        <w:t xml:space="preserve"> как модной </w:t>
      </w:r>
      <w:proofErr w:type="gramStart"/>
      <w:r w:rsidRPr="00081438">
        <w:rPr>
          <w:rFonts w:ascii="Arial" w:hAnsi="Arial" w:cs="Arial"/>
        </w:rPr>
        <w:t>индустрии</w:t>
      </w:r>
      <w:proofErr w:type="gramEnd"/>
      <w:r w:rsidRPr="00081438">
        <w:rPr>
          <w:rFonts w:ascii="Arial" w:hAnsi="Arial" w:cs="Arial"/>
        </w:rPr>
        <w:t xml:space="preserve"> в общем, так и продвижения в модной индустрии в частности.</w:t>
      </w:r>
    </w:p>
    <w:p w14:paraId="741184CC" w14:textId="3FE0D369" w:rsidR="00081438" w:rsidRPr="00AD5491" w:rsidRDefault="00081438" w:rsidP="002E3E84">
      <w:pPr>
        <w:jc w:val="both"/>
        <w:rPr>
          <w:rFonts w:ascii="Arial" w:hAnsi="Arial" w:cs="Arial"/>
        </w:rPr>
      </w:pPr>
      <w:r w:rsidRPr="00AD5491">
        <w:rPr>
          <w:rFonts w:ascii="Arial" w:hAnsi="Arial" w:cs="Arial"/>
          <w:b/>
        </w:rPr>
        <w:t>Эмпирическую базу исследования составляют</w:t>
      </w:r>
      <w:r w:rsidRPr="00AD5491">
        <w:rPr>
          <w:rFonts w:ascii="Arial" w:hAnsi="Arial" w:cs="Arial"/>
        </w:rPr>
        <w:t xml:space="preserve"> результаты мониторинга социальных медиа компаний, </w:t>
      </w:r>
      <w:r w:rsidR="007E78BF">
        <w:rPr>
          <w:rFonts w:ascii="Arial" w:hAnsi="Arial" w:cs="Arial"/>
        </w:rPr>
        <w:t>результаты SWOT-анализа,</w:t>
      </w:r>
      <w:r w:rsidR="007E78BF" w:rsidRPr="00AD5491">
        <w:rPr>
          <w:rFonts w:ascii="Arial" w:hAnsi="Arial" w:cs="Arial"/>
        </w:rPr>
        <w:t xml:space="preserve"> </w:t>
      </w:r>
      <w:r w:rsidR="007E78BF">
        <w:rPr>
          <w:rFonts w:ascii="Arial" w:hAnsi="Arial" w:cs="Arial"/>
        </w:rPr>
        <w:t>составленного</w:t>
      </w:r>
      <w:r w:rsidRPr="00AD5491">
        <w:rPr>
          <w:rFonts w:ascii="Arial" w:hAnsi="Arial" w:cs="Arial"/>
        </w:rPr>
        <w:t xml:space="preserve"> на основе официальных годов</w:t>
      </w:r>
      <w:r w:rsidR="00464CDE">
        <w:rPr>
          <w:rFonts w:ascii="Arial" w:hAnsi="Arial" w:cs="Arial"/>
        </w:rPr>
        <w:t xml:space="preserve">ых отчетов компаний </w:t>
      </w:r>
      <w:r w:rsidRPr="00AD5491">
        <w:rPr>
          <w:rFonts w:ascii="Arial" w:hAnsi="Arial" w:cs="Arial"/>
        </w:rPr>
        <w:t xml:space="preserve">брендов. </w:t>
      </w:r>
      <w:r w:rsidR="007E78BF">
        <w:rPr>
          <w:rFonts w:ascii="Arial" w:hAnsi="Arial" w:cs="Arial"/>
        </w:rPr>
        <w:t>Методический инструментарий магистерской диссертации составили</w:t>
      </w:r>
      <w:r w:rsidR="00AD5491" w:rsidRPr="00AD5491">
        <w:rPr>
          <w:rFonts w:ascii="Arial" w:hAnsi="Arial" w:cs="Arial"/>
        </w:rPr>
        <w:t xml:space="preserve"> </w:t>
      </w:r>
      <w:r w:rsidR="00AD5491" w:rsidRPr="00AD5491">
        <w:rPr>
          <w:rFonts w:ascii="Arial" w:hAnsi="Arial" w:cs="Arial"/>
          <w:lang w:val="en-US"/>
        </w:rPr>
        <w:t>SWOT</w:t>
      </w:r>
      <w:r w:rsidR="007E78BF">
        <w:rPr>
          <w:rFonts w:ascii="Arial" w:hAnsi="Arial" w:cs="Arial"/>
        </w:rPr>
        <w:t>-анализ,</w:t>
      </w:r>
      <w:r w:rsidR="00AD5491" w:rsidRPr="00AD5491">
        <w:rPr>
          <w:rFonts w:ascii="Arial" w:hAnsi="Arial" w:cs="Arial"/>
        </w:rPr>
        <w:t xml:space="preserve"> </w:t>
      </w:r>
      <w:r w:rsidR="007E78BF">
        <w:rPr>
          <w:rFonts w:ascii="Arial" w:hAnsi="Arial" w:cs="Arial"/>
        </w:rPr>
        <w:t>позволивший определить место изучаемых объектов на рынке и перспективы их развития, а также контент-анализ. В ходе исследования оценивались</w:t>
      </w:r>
      <w:r w:rsidR="00AD5491" w:rsidRPr="00AD5491">
        <w:rPr>
          <w:rFonts w:ascii="Arial" w:hAnsi="Arial" w:cs="Arial"/>
        </w:rPr>
        <w:t xml:space="preserve"> сильные и слабые стороны бренда, </w:t>
      </w:r>
      <w:r w:rsidR="007E78BF">
        <w:rPr>
          <w:rFonts w:ascii="Arial" w:hAnsi="Arial" w:cs="Arial"/>
        </w:rPr>
        <w:t xml:space="preserve">выявлялись </w:t>
      </w:r>
      <w:r w:rsidR="00AD5491" w:rsidRPr="00AD5491">
        <w:rPr>
          <w:rFonts w:ascii="Arial" w:hAnsi="Arial" w:cs="Arial"/>
        </w:rPr>
        <w:t xml:space="preserve">возможные угрозы для его успешного функционирования и способы укрепления бренда.  </w:t>
      </w:r>
    </w:p>
    <w:p w14:paraId="10B24EB6" w14:textId="6DBF6D27" w:rsidR="00AD5491" w:rsidRPr="00081438" w:rsidRDefault="00AD5491" w:rsidP="002E3E84">
      <w:pPr>
        <w:jc w:val="both"/>
        <w:rPr>
          <w:rFonts w:ascii="Arial" w:hAnsi="Arial" w:cs="Arial"/>
        </w:rPr>
      </w:pPr>
      <w:r w:rsidRPr="00AD5491">
        <w:rPr>
          <w:rFonts w:ascii="Arial" w:hAnsi="Arial" w:cs="Arial"/>
          <w:b/>
        </w:rPr>
        <w:t>Положение, выносимое на защиту</w:t>
      </w:r>
      <w:r>
        <w:rPr>
          <w:rFonts w:ascii="Arial" w:hAnsi="Arial" w:cs="Arial"/>
        </w:rPr>
        <w:t xml:space="preserve">: глобальные бренды в сфере моды чувствительны к инновациям и </w:t>
      </w:r>
      <w:r w:rsidR="007E78BF">
        <w:rPr>
          <w:rFonts w:ascii="Arial" w:hAnsi="Arial" w:cs="Arial"/>
        </w:rPr>
        <w:t xml:space="preserve">активизируют использование инструментов </w:t>
      </w:r>
      <w:proofErr w:type="spellStart"/>
      <w:r w:rsidR="007E78BF">
        <w:rPr>
          <w:rFonts w:ascii="Arial" w:hAnsi="Arial" w:cs="Arial"/>
        </w:rPr>
        <w:t>медиапродвижения</w:t>
      </w:r>
      <w:proofErr w:type="spellEnd"/>
      <w:r w:rsidR="007E78BF">
        <w:rPr>
          <w:rFonts w:ascii="Arial" w:hAnsi="Arial" w:cs="Arial"/>
        </w:rPr>
        <w:t>, в соответствии с избранной коммуникативной стратегией.</w:t>
      </w:r>
    </w:p>
    <w:p w14:paraId="1E3E2F5E" w14:textId="1BB763A7" w:rsidR="00D71EDB" w:rsidRDefault="00D71EDB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533C070B" w14:textId="77777777" w:rsidR="002E3E84" w:rsidRDefault="002E3E84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78DC8F37" w14:textId="77777777" w:rsidR="002E3E84" w:rsidRDefault="002E3E84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406F2A37" w14:textId="77777777" w:rsidR="002E3E84" w:rsidRDefault="002E3E84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03B355ED" w14:textId="77777777" w:rsidR="002E3E84" w:rsidRDefault="002E3E84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11F425B0" w14:textId="77777777" w:rsidR="002E3E84" w:rsidRDefault="002E3E84" w:rsidP="00081438">
      <w:pPr>
        <w:jc w:val="both"/>
        <w:rPr>
          <w:rFonts w:ascii="Arial" w:eastAsia="Lucida Sans Unicode" w:hAnsi="Arial" w:cs="Arial"/>
          <w:color w:val="000000"/>
        </w:rPr>
      </w:pPr>
    </w:p>
    <w:p w14:paraId="3B6FC229" w14:textId="77777777" w:rsidR="002E3E84" w:rsidRDefault="002E3E84" w:rsidP="000814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3E84" w:rsidSect="008808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BDBF" w14:textId="77777777" w:rsidR="002E3E84" w:rsidRDefault="002E3E84" w:rsidP="008778D1">
      <w:r>
        <w:separator/>
      </w:r>
    </w:p>
  </w:endnote>
  <w:endnote w:type="continuationSeparator" w:id="0">
    <w:p w14:paraId="121D7379" w14:textId="77777777" w:rsidR="002E3E84" w:rsidRDefault="002E3E84" w:rsidP="0087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76DA5" w14:textId="77777777" w:rsidR="002E3E84" w:rsidRDefault="002E3E84" w:rsidP="008778D1">
      <w:r>
        <w:separator/>
      </w:r>
    </w:p>
  </w:footnote>
  <w:footnote w:type="continuationSeparator" w:id="0">
    <w:p w14:paraId="39EE3311" w14:textId="77777777" w:rsidR="002E3E84" w:rsidRDefault="002E3E84" w:rsidP="0087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4C5"/>
    <w:multiLevelType w:val="hybridMultilevel"/>
    <w:tmpl w:val="DB062F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3B4E"/>
    <w:multiLevelType w:val="hybridMultilevel"/>
    <w:tmpl w:val="B0BE1C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15CEA"/>
    <w:multiLevelType w:val="hybridMultilevel"/>
    <w:tmpl w:val="781C51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F4063"/>
    <w:multiLevelType w:val="hybridMultilevel"/>
    <w:tmpl w:val="CFF68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5"/>
    <w:rsid w:val="000255B5"/>
    <w:rsid w:val="00081438"/>
    <w:rsid w:val="00186004"/>
    <w:rsid w:val="001D18FE"/>
    <w:rsid w:val="00295536"/>
    <w:rsid w:val="002E3E84"/>
    <w:rsid w:val="00356094"/>
    <w:rsid w:val="004345C8"/>
    <w:rsid w:val="00464CDE"/>
    <w:rsid w:val="00646E4E"/>
    <w:rsid w:val="006E3213"/>
    <w:rsid w:val="007921D5"/>
    <w:rsid w:val="007E78BF"/>
    <w:rsid w:val="008778D1"/>
    <w:rsid w:val="008808A7"/>
    <w:rsid w:val="008F0C81"/>
    <w:rsid w:val="00913F32"/>
    <w:rsid w:val="00937E98"/>
    <w:rsid w:val="009E7C95"/>
    <w:rsid w:val="00AD5491"/>
    <w:rsid w:val="00C34693"/>
    <w:rsid w:val="00C96D0F"/>
    <w:rsid w:val="00CA3286"/>
    <w:rsid w:val="00CC3E8E"/>
    <w:rsid w:val="00CF02FD"/>
    <w:rsid w:val="00D02CA6"/>
    <w:rsid w:val="00D50128"/>
    <w:rsid w:val="00D71EDB"/>
    <w:rsid w:val="00E34E91"/>
    <w:rsid w:val="00F11353"/>
    <w:rsid w:val="00F34E0F"/>
    <w:rsid w:val="00F938D2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DF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2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8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8778D1"/>
  </w:style>
  <w:style w:type="character" w:customStyle="1" w:styleId="a6">
    <w:name w:val="Текст сноски Знак"/>
    <w:basedOn w:val="a0"/>
    <w:link w:val="a5"/>
    <w:uiPriority w:val="99"/>
    <w:rsid w:val="008778D1"/>
  </w:style>
  <w:style w:type="character" w:styleId="a7">
    <w:name w:val="footnote reference"/>
    <w:basedOn w:val="a0"/>
    <w:uiPriority w:val="99"/>
    <w:unhideWhenUsed/>
    <w:rsid w:val="008778D1"/>
    <w:rPr>
      <w:vertAlign w:val="superscript"/>
    </w:rPr>
  </w:style>
  <w:style w:type="table" w:styleId="a8">
    <w:name w:val="Table Grid"/>
    <w:basedOn w:val="a1"/>
    <w:uiPriority w:val="59"/>
    <w:rsid w:val="0087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5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2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8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5">
    <w:name w:val="footnote text"/>
    <w:basedOn w:val="a"/>
    <w:link w:val="a6"/>
    <w:uiPriority w:val="99"/>
    <w:unhideWhenUsed/>
    <w:rsid w:val="008778D1"/>
  </w:style>
  <w:style w:type="character" w:customStyle="1" w:styleId="a6">
    <w:name w:val="Текст сноски Знак"/>
    <w:basedOn w:val="a0"/>
    <w:link w:val="a5"/>
    <w:uiPriority w:val="99"/>
    <w:rsid w:val="008778D1"/>
  </w:style>
  <w:style w:type="character" w:styleId="a7">
    <w:name w:val="footnote reference"/>
    <w:basedOn w:val="a0"/>
    <w:uiPriority w:val="99"/>
    <w:unhideWhenUsed/>
    <w:rsid w:val="008778D1"/>
    <w:rPr>
      <w:vertAlign w:val="superscript"/>
    </w:rPr>
  </w:style>
  <w:style w:type="table" w:styleId="a8">
    <w:name w:val="Table Grid"/>
    <w:basedOn w:val="a1"/>
    <w:uiPriority w:val="59"/>
    <w:rsid w:val="0087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Ramkhen</dc:creator>
  <cp:lastModifiedBy>Marmot</cp:lastModifiedBy>
  <cp:revision>2</cp:revision>
  <dcterms:created xsi:type="dcterms:W3CDTF">2014-05-20T19:36:00Z</dcterms:created>
  <dcterms:modified xsi:type="dcterms:W3CDTF">2014-05-20T19:36:00Z</dcterms:modified>
</cp:coreProperties>
</file>