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EB" w:rsidRDefault="00EE65CF" w:rsidP="00F376F7">
      <w:pPr>
        <w:ind w:firstLine="8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Аннотация выпускной квалификационной работы</w:t>
      </w:r>
      <w:r>
        <w:rPr>
          <w:rFonts w:ascii="Arial" w:hAnsi="Arial" w:cs="Arial"/>
          <w:b/>
          <w:bCs/>
        </w:rPr>
        <w:br/>
        <w:t>Устинова Георгия Владимировича</w:t>
      </w:r>
      <w:r>
        <w:rPr>
          <w:rFonts w:ascii="Arial" w:hAnsi="Arial" w:cs="Arial"/>
          <w:b/>
          <w:bCs/>
        </w:rPr>
        <w:br/>
        <w:t>«ТРАНСФОРМАЦИЯ КОНТЕНТА ЛОКАЛЬНОЙ РАДИОСТАНЦИИ В КОНТЕКСТЕ РАЗВИТИЯ ОБЕЩСВА (НА ПРИМЕРЕ РАДИОСТАНЦИИ «РАДИО БАЛТИКА»)</w:t>
      </w:r>
      <w:r>
        <w:rPr>
          <w:rFonts w:ascii="Arial" w:hAnsi="Arial" w:cs="Arial"/>
          <w:b/>
          <w:bCs/>
          <w:color w:val="000000"/>
        </w:rPr>
        <w:br/>
        <w:t xml:space="preserve">Н. рук. — </w:t>
      </w:r>
      <w:proofErr w:type="spellStart"/>
      <w:r>
        <w:rPr>
          <w:rFonts w:ascii="Arial" w:hAnsi="Arial" w:cs="Arial"/>
          <w:b/>
          <w:bCs/>
          <w:color w:val="000000"/>
        </w:rPr>
        <w:t>Ущиповский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</w:t>
      </w:r>
      <w:r w:rsidR="0024739E">
        <w:rPr>
          <w:rFonts w:ascii="Arial" w:hAnsi="Arial" w:cs="Arial"/>
          <w:b/>
          <w:bCs/>
          <w:color w:val="000000"/>
        </w:rPr>
        <w:t>ергей</w:t>
      </w:r>
      <w:r w:rsidR="00ED728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</w:t>
      </w:r>
      <w:r w:rsidR="0024739E">
        <w:rPr>
          <w:rFonts w:ascii="Arial" w:hAnsi="Arial" w:cs="Arial"/>
          <w:b/>
          <w:bCs/>
          <w:color w:val="000000"/>
        </w:rPr>
        <w:t>иколаевич</w:t>
      </w:r>
      <w:r>
        <w:rPr>
          <w:rFonts w:ascii="Arial" w:hAnsi="Arial" w:cs="Arial"/>
          <w:b/>
          <w:bCs/>
          <w:color w:val="000000"/>
        </w:rPr>
        <w:t>, доцент, канд. филолог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н</w:t>
      </w:r>
      <w:proofErr w:type="gramEnd"/>
      <w:r>
        <w:rPr>
          <w:rFonts w:ascii="Arial" w:hAnsi="Arial" w:cs="Arial"/>
          <w:b/>
          <w:bCs/>
          <w:color w:val="000000"/>
        </w:rPr>
        <w:t>ау</w:t>
      </w:r>
      <w:r w:rsidR="00F376F7">
        <w:rPr>
          <w:rFonts w:ascii="Arial" w:hAnsi="Arial" w:cs="Arial"/>
          <w:b/>
          <w:bCs/>
          <w:color w:val="000000"/>
        </w:rPr>
        <w:t>к</w:t>
      </w:r>
      <w:r w:rsidR="00F376F7">
        <w:rPr>
          <w:rFonts w:ascii="Arial" w:hAnsi="Arial" w:cs="Arial"/>
          <w:b/>
          <w:bCs/>
          <w:color w:val="000000"/>
        </w:rPr>
        <w:br/>
        <w:t>Кафедра истории журналистики</w:t>
      </w:r>
      <w:r w:rsidR="00F376F7">
        <w:rPr>
          <w:rFonts w:ascii="Arial" w:hAnsi="Arial" w:cs="Arial"/>
          <w:b/>
          <w:bCs/>
          <w:color w:val="000000"/>
        </w:rPr>
        <w:br/>
        <w:t>О</w:t>
      </w:r>
      <w:r>
        <w:rPr>
          <w:rFonts w:ascii="Arial" w:hAnsi="Arial" w:cs="Arial"/>
          <w:b/>
          <w:bCs/>
          <w:color w:val="000000"/>
        </w:rPr>
        <w:t>чная форма обучения</w:t>
      </w:r>
    </w:p>
    <w:p w:rsidR="00C666EB" w:rsidRDefault="00C666EB" w:rsidP="00F376F7">
      <w:pPr>
        <w:ind w:firstLine="839"/>
        <w:jc w:val="both"/>
        <w:rPr>
          <w:rFonts w:ascii="Arial" w:hAnsi="Arial" w:cs="Arial"/>
        </w:rPr>
      </w:pPr>
    </w:p>
    <w:p w:rsidR="00C666EB" w:rsidRDefault="00EE65CF" w:rsidP="00F376F7">
      <w:pPr>
        <w:ind w:firstLine="8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Актуальность </w:t>
      </w:r>
      <w:r w:rsidR="00F376F7">
        <w:rPr>
          <w:rFonts w:ascii="Arial" w:hAnsi="Arial" w:cs="Arial"/>
          <w:b/>
          <w:bCs/>
        </w:rPr>
        <w:t>исследования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«Радио Балтика» вещает на территории Санкт-Петербурге и Ленинградской области, в 2007 году вокруг радио вырос целый </w:t>
      </w:r>
      <w:proofErr w:type="spellStart"/>
      <w:r>
        <w:rPr>
          <w:rFonts w:ascii="Arial" w:hAnsi="Arial" w:cs="Arial"/>
        </w:rPr>
        <w:t>медиахо</w:t>
      </w:r>
      <w:r w:rsidR="001D0DC4">
        <w:rPr>
          <w:rFonts w:ascii="Arial" w:hAnsi="Arial" w:cs="Arial"/>
        </w:rPr>
        <w:t>л</w:t>
      </w:r>
      <w:r>
        <w:rPr>
          <w:rFonts w:ascii="Arial" w:hAnsi="Arial" w:cs="Arial"/>
        </w:rPr>
        <w:t>динг</w:t>
      </w:r>
      <w:proofErr w:type="spellEnd"/>
      <w:r>
        <w:rPr>
          <w:rFonts w:ascii="Arial" w:hAnsi="Arial" w:cs="Arial"/>
        </w:rPr>
        <w:t xml:space="preserve"> «Балтийская </w:t>
      </w:r>
      <w:proofErr w:type="spellStart"/>
      <w:r>
        <w:rPr>
          <w:rFonts w:ascii="Arial" w:hAnsi="Arial" w:cs="Arial"/>
        </w:rPr>
        <w:t>медиагруппа</w:t>
      </w:r>
      <w:proofErr w:type="spellEnd"/>
      <w:r>
        <w:rPr>
          <w:rFonts w:ascii="Arial" w:hAnsi="Arial" w:cs="Arial"/>
        </w:rPr>
        <w:t xml:space="preserve">», который уже семь лет является ведущим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петербургском </w:t>
      </w:r>
      <w:proofErr w:type="spellStart"/>
      <w:r>
        <w:rPr>
          <w:rFonts w:ascii="Arial" w:hAnsi="Arial" w:cs="Arial"/>
        </w:rPr>
        <w:t>медиарынке</w:t>
      </w:r>
      <w:proofErr w:type="spellEnd"/>
      <w:r>
        <w:rPr>
          <w:rFonts w:ascii="Arial" w:hAnsi="Arial" w:cs="Arial"/>
        </w:rPr>
        <w:t xml:space="preserve">. Эти факторы обосновывают исторический исследовательский интерес к «Радио Балтика» и позволяют провести полноценную работу с источниками. </w:t>
      </w:r>
    </w:p>
    <w:p w:rsidR="00C666EB" w:rsidRDefault="00EE65CF" w:rsidP="00F376F7">
      <w:pPr>
        <w:ind w:firstLine="8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Новизна исследования:</w:t>
      </w: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радиосегменте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медиары</w:t>
      </w:r>
      <w:r w:rsidR="004107AF">
        <w:rPr>
          <w:rFonts w:ascii="Arial" w:hAnsi="Arial" w:cs="Arial"/>
        </w:rPr>
        <w:t>н</w:t>
      </w:r>
      <w:r>
        <w:rPr>
          <w:rFonts w:ascii="Arial" w:hAnsi="Arial" w:cs="Arial"/>
        </w:rPr>
        <w:t>ка</w:t>
      </w:r>
      <w:proofErr w:type="spellEnd"/>
      <w:r>
        <w:rPr>
          <w:rFonts w:ascii="Arial" w:hAnsi="Arial" w:cs="Arial"/>
        </w:rPr>
        <w:t xml:space="preserve"> заметно доминируют центральные каналы вещания, а для местного контента почти не остается места.  Петербург как город федерального значения с населением в несколько миллионов может разместить на своем </w:t>
      </w:r>
      <w:proofErr w:type="spellStart"/>
      <w:r>
        <w:rPr>
          <w:rFonts w:ascii="Arial" w:hAnsi="Arial" w:cs="Arial"/>
        </w:rPr>
        <w:t>медиапространстве</w:t>
      </w:r>
      <w:proofErr w:type="spellEnd"/>
      <w:r>
        <w:rPr>
          <w:rFonts w:ascii="Arial" w:hAnsi="Arial" w:cs="Arial"/>
        </w:rPr>
        <w:t xml:space="preserve"> несколько локальных радиостанций. Одной из таких является «Радио Балтика». За свою историю радиостанция четыре раза кардинально меняла сетку вещания и свой формат. В данном исследовании мы планируем установить зависимость между трансформацией к</w:t>
      </w:r>
      <w:r>
        <w:rPr>
          <w:rFonts w:ascii="Arial" w:hAnsi="Arial" w:cs="Arial"/>
          <w:color w:val="000000"/>
        </w:rPr>
        <w:t>онтента локального медиа и запросами аудитории, которые, в свою очередь, менялись в зависимости от условий развития общества. В рамках исторического исследования анализируется социальная структура аудитории радиостанции, проводится сопоставление исторических этапов развития «Радио Балтика» и реакц</w:t>
      </w:r>
      <w:proofErr w:type="gramStart"/>
      <w:r>
        <w:rPr>
          <w:rFonts w:ascii="Arial" w:hAnsi="Arial" w:cs="Arial"/>
          <w:color w:val="000000"/>
        </w:rPr>
        <w:t>ии ау</w:t>
      </w:r>
      <w:proofErr w:type="gramEnd"/>
      <w:r>
        <w:rPr>
          <w:rFonts w:ascii="Arial" w:hAnsi="Arial" w:cs="Arial"/>
          <w:color w:val="000000"/>
        </w:rPr>
        <w:t xml:space="preserve">дитории на изменения контента. Авторы прибегают к социологическим методам исследования — в этом проявляется нестандартный научный подход в рамках дисциплины «История журналистики». </w:t>
      </w:r>
    </w:p>
    <w:p w:rsidR="00C666EB" w:rsidRDefault="00EE65CF" w:rsidP="00F376F7">
      <w:pPr>
        <w:ind w:firstLine="8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Объект исследования</w:t>
      </w:r>
      <w:r>
        <w:rPr>
          <w:rFonts w:ascii="Arial" w:hAnsi="Arial" w:cs="Arial"/>
        </w:rPr>
        <w:t xml:space="preserve"> - городская станция «Радио Балтика», вещающая на волне 104,8 </w:t>
      </w:r>
      <w:r>
        <w:rPr>
          <w:rFonts w:ascii="Arial" w:hAnsi="Arial" w:cs="Arial"/>
          <w:lang w:val="en-US"/>
        </w:rPr>
        <w:t>FM</w:t>
      </w:r>
      <w:r>
        <w:rPr>
          <w:rFonts w:ascii="Arial" w:hAnsi="Arial" w:cs="Arial"/>
        </w:rPr>
        <w:t xml:space="preserve">. </w:t>
      </w:r>
    </w:p>
    <w:p w:rsidR="00C666EB" w:rsidRDefault="00EE65CF" w:rsidP="00F376F7">
      <w:pPr>
        <w:ind w:firstLine="8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Предмет исследования </w:t>
      </w:r>
      <w:r>
        <w:rPr>
          <w:rFonts w:ascii="Arial" w:hAnsi="Arial" w:cs="Arial"/>
        </w:rPr>
        <w:t xml:space="preserve">- трансформация </w:t>
      </w:r>
      <w:proofErr w:type="spellStart"/>
      <w:r>
        <w:rPr>
          <w:rFonts w:ascii="Arial" w:hAnsi="Arial" w:cs="Arial"/>
        </w:rPr>
        <w:t>конетнта</w:t>
      </w:r>
      <w:proofErr w:type="spellEnd"/>
      <w:r>
        <w:rPr>
          <w:rFonts w:ascii="Arial" w:hAnsi="Arial" w:cs="Arial"/>
        </w:rPr>
        <w:t xml:space="preserve"> радиостанции в условиях развития социума. </w:t>
      </w:r>
    </w:p>
    <w:p w:rsidR="00C666EB" w:rsidRDefault="00EE65CF" w:rsidP="00F376F7">
      <w:pPr>
        <w:ind w:firstLine="8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Цель исследования:</w:t>
      </w:r>
      <w:r>
        <w:rPr>
          <w:rFonts w:ascii="Arial" w:hAnsi="Arial" w:cs="Arial"/>
        </w:rPr>
        <w:t xml:space="preserve"> выявить взаимное влияние общественно-политических, экономических и социальных изменений и контента радиостанции.</w:t>
      </w:r>
    </w:p>
    <w:p w:rsidR="00C666EB" w:rsidRDefault="00EE65CF" w:rsidP="00F376F7">
      <w:pPr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Задачи:</w:t>
      </w:r>
    </w:p>
    <w:p w:rsidR="00C666EB" w:rsidRDefault="00EE65CF" w:rsidP="00F376F7">
      <w:pPr>
        <w:numPr>
          <w:ilvl w:val="0"/>
          <w:numId w:val="2"/>
        </w:numPr>
        <w:ind w:left="0"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Выделить критерии классификации радиостанций;</w:t>
      </w:r>
    </w:p>
    <w:p w:rsidR="00C666EB" w:rsidRDefault="00EE65CF" w:rsidP="00F376F7">
      <w:pPr>
        <w:numPr>
          <w:ilvl w:val="0"/>
          <w:numId w:val="2"/>
        </w:numPr>
        <w:ind w:left="0"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Рассмотреть особенности городской радиостанции как особого типа вещания; </w:t>
      </w:r>
    </w:p>
    <w:p w:rsidR="00C666EB" w:rsidRDefault="00EE65CF" w:rsidP="00F376F7">
      <w:pPr>
        <w:numPr>
          <w:ilvl w:val="0"/>
          <w:numId w:val="2"/>
        </w:numPr>
        <w:ind w:left="0"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Выявить ключевые моменты изменения контента и сетки вещания «Радио Балтика»;</w:t>
      </w:r>
    </w:p>
    <w:p w:rsidR="00C666EB" w:rsidRDefault="00EE65CF" w:rsidP="00F376F7">
      <w:pPr>
        <w:numPr>
          <w:ilvl w:val="0"/>
          <w:numId w:val="1"/>
        </w:numPr>
        <w:ind w:left="0" w:firstLine="839"/>
        <w:rPr>
          <w:rFonts w:ascii="Arial" w:hAnsi="Arial" w:cs="Times New Roman"/>
          <w:color w:val="000000"/>
        </w:rPr>
      </w:pPr>
      <w:r>
        <w:rPr>
          <w:rFonts w:ascii="Arial" w:hAnsi="Arial" w:cs="Arial"/>
        </w:rPr>
        <w:t>Установить зависимость контента радиостанции от запросов аудитории;</w:t>
      </w:r>
    </w:p>
    <w:p w:rsidR="00C666EB" w:rsidRDefault="00EE65CF" w:rsidP="00F376F7">
      <w:pPr>
        <w:numPr>
          <w:ilvl w:val="0"/>
          <w:numId w:val="1"/>
        </w:numPr>
        <w:ind w:left="0" w:firstLine="839"/>
        <w:rPr>
          <w:rFonts w:ascii="Arial" w:hAnsi="Arial" w:cs="Arial"/>
          <w:b/>
          <w:bCs/>
        </w:rPr>
      </w:pPr>
      <w:r>
        <w:rPr>
          <w:rFonts w:ascii="Arial" w:hAnsi="Arial" w:cs="Times New Roman"/>
          <w:color w:val="000000"/>
        </w:rPr>
        <w:t xml:space="preserve">проанализировать информационную картину дня на «Радио </w:t>
      </w:r>
      <w:r w:rsidR="00F376F7">
        <w:rPr>
          <w:rFonts w:ascii="Arial" w:hAnsi="Arial" w:cs="Times New Roman"/>
          <w:color w:val="000000"/>
        </w:rPr>
        <w:t>Балтика» в свете последних</w:t>
      </w:r>
      <w:bookmarkStart w:id="0" w:name="_GoBack"/>
      <w:bookmarkEnd w:id="0"/>
      <w:r>
        <w:rPr>
          <w:rFonts w:ascii="Arial" w:hAnsi="Arial" w:cs="Times New Roman"/>
          <w:color w:val="000000"/>
        </w:rPr>
        <w:t xml:space="preserve"> изменений.</w:t>
      </w:r>
    </w:p>
    <w:p w:rsidR="00C666EB" w:rsidRDefault="00EE65CF" w:rsidP="00F376F7">
      <w:pPr>
        <w:ind w:firstLine="83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Методы исследования: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конкретно-исторический подход к анализу явлений, сравнительно-исторический метод, контент-анализ медиа-текстов, интервью, анализ статистических данных.</w:t>
      </w:r>
    </w:p>
    <w:p w:rsidR="00EE65CF" w:rsidRDefault="00EE65CF" w:rsidP="00F376F7">
      <w:pPr>
        <w:ind w:firstLine="839"/>
        <w:jc w:val="both"/>
      </w:pPr>
      <w:r>
        <w:rPr>
          <w:rFonts w:ascii="Arial" w:hAnsi="Arial" w:cs="Arial"/>
          <w:b/>
          <w:bCs/>
          <w:color w:val="000000"/>
        </w:rPr>
        <w:t>Структура исследования</w:t>
      </w:r>
      <w:r>
        <w:rPr>
          <w:rFonts w:ascii="Arial" w:hAnsi="Arial" w:cs="Arial"/>
          <w:color w:val="000000"/>
        </w:rPr>
        <w:t xml:space="preserve"> представляет собой традиционную форму ВКР — введение, две главы (теоретическая и практическая), заключение и приложения. В ходе работы над теоретической частью авторы прибегли к исследованиям Ю. </w:t>
      </w:r>
      <w:proofErr w:type="spellStart"/>
      <w:r>
        <w:rPr>
          <w:rFonts w:ascii="Arial" w:hAnsi="Arial" w:cs="Arial"/>
          <w:color w:val="000000"/>
        </w:rPr>
        <w:t>Хабермаса</w:t>
      </w:r>
      <w:proofErr w:type="spellEnd"/>
      <w:r>
        <w:rPr>
          <w:rFonts w:ascii="Arial" w:hAnsi="Arial" w:cs="Arial"/>
          <w:color w:val="000000"/>
        </w:rPr>
        <w:t xml:space="preserve">, В. </w:t>
      </w:r>
      <w:proofErr w:type="spellStart"/>
      <w:r>
        <w:rPr>
          <w:rFonts w:ascii="Arial" w:hAnsi="Arial" w:cs="Arial"/>
          <w:color w:val="000000"/>
        </w:rPr>
        <w:t>Гатова</w:t>
      </w:r>
      <w:proofErr w:type="spellEnd"/>
      <w:r>
        <w:rPr>
          <w:rFonts w:ascii="Arial" w:hAnsi="Arial" w:cs="Arial"/>
          <w:color w:val="000000"/>
        </w:rPr>
        <w:t xml:space="preserve">, А. </w:t>
      </w:r>
      <w:proofErr w:type="spellStart"/>
      <w:r>
        <w:rPr>
          <w:rFonts w:ascii="Arial" w:hAnsi="Arial" w:cs="Arial"/>
          <w:color w:val="000000"/>
        </w:rPr>
        <w:t>Добчинского</w:t>
      </w:r>
      <w:proofErr w:type="spellEnd"/>
      <w:r>
        <w:rPr>
          <w:rFonts w:ascii="Arial" w:hAnsi="Arial" w:cs="Arial"/>
          <w:color w:val="000000"/>
        </w:rPr>
        <w:t xml:space="preserve">, В. Сухаревой. Практическая часть подразумевает проведение сравнительного исторического анализа, обработку статистических данных, сопоставление фактических данных, </w:t>
      </w:r>
      <w:proofErr w:type="spellStart"/>
      <w:r>
        <w:rPr>
          <w:rFonts w:ascii="Arial" w:hAnsi="Arial" w:cs="Arial"/>
          <w:color w:val="000000"/>
        </w:rPr>
        <w:t>конетент</w:t>
      </w:r>
      <w:proofErr w:type="spellEnd"/>
      <w:r>
        <w:rPr>
          <w:rFonts w:ascii="Arial" w:hAnsi="Arial" w:cs="Arial"/>
          <w:color w:val="000000"/>
        </w:rPr>
        <w:t xml:space="preserve">-анализ. Кроме того, она включает в себя изучение исследований общественного мнения в период с 1991 по 2014 годы. </w:t>
      </w:r>
    </w:p>
    <w:sectPr w:rsidR="00EE65CF" w:rsidSect="00F376F7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8A"/>
    <w:rsid w:val="001D0DC4"/>
    <w:rsid w:val="0024739E"/>
    <w:rsid w:val="004107AF"/>
    <w:rsid w:val="00BF341F"/>
    <w:rsid w:val="00C666EB"/>
    <w:rsid w:val="00ED728A"/>
    <w:rsid w:val="00EE65CF"/>
    <w:rsid w:val="00F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66EB"/>
  </w:style>
  <w:style w:type="character" w:customStyle="1" w:styleId="WW8Num1z1">
    <w:name w:val="WW8Num1z1"/>
    <w:rsid w:val="00C666EB"/>
  </w:style>
  <w:style w:type="character" w:customStyle="1" w:styleId="WW8Num1z2">
    <w:name w:val="WW8Num1z2"/>
    <w:rsid w:val="00C666EB"/>
    <w:rPr>
      <w:rFonts w:cs="Times New Roman"/>
      <w:color w:val="000000"/>
      <w:sz w:val="28"/>
      <w:szCs w:val="28"/>
    </w:rPr>
  </w:style>
  <w:style w:type="character" w:customStyle="1" w:styleId="WW8Num1z3">
    <w:name w:val="WW8Num1z3"/>
    <w:rsid w:val="00C666EB"/>
  </w:style>
  <w:style w:type="character" w:customStyle="1" w:styleId="WW8Num1z4">
    <w:name w:val="WW8Num1z4"/>
    <w:rsid w:val="00C666EB"/>
  </w:style>
  <w:style w:type="character" w:customStyle="1" w:styleId="WW8Num1z5">
    <w:name w:val="WW8Num1z5"/>
    <w:rsid w:val="00C666EB"/>
  </w:style>
  <w:style w:type="character" w:customStyle="1" w:styleId="WW8Num1z6">
    <w:name w:val="WW8Num1z6"/>
    <w:rsid w:val="00C666EB"/>
  </w:style>
  <w:style w:type="character" w:customStyle="1" w:styleId="WW8Num1z7">
    <w:name w:val="WW8Num1z7"/>
    <w:rsid w:val="00C666EB"/>
  </w:style>
  <w:style w:type="character" w:customStyle="1" w:styleId="WW8Num1z8">
    <w:name w:val="WW8Num1z8"/>
    <w:rsid w:val="00C666EB"/>
  </w:style>
  <w:style w:type="character" w:customStyle="1" w:styleId="WW8Num2z0">
    <w:name w:val="WW8Num2z0"/>
    <w:rsid w:val="00C666EB"/>
  </w:style>
  <w:style w:type="character" w:customStyle="1" w:styleId="WW8Num2z1">
    <w:name w:val="WW8Num2z1"/>
    <w:rsid w:val="00C666EB"/>
  </w:style>
  <w:style w:type="character" w:customStyle="1" w:styleId="WW8Num2z2">
    <w:name w:val="WW8Num2z2"/>
    <w:rsid w:val="00C666EB"/>
  </w:style>
  <w:style w:type="character" w:customStyle="1" w:styleId="WW8Num2z3">
    <w:name w:val="WW8Num2z3"/>
    <w:rsid w:val="00C666EB"/>
  </w:style>
  <w:style w:type="character" w:customStyle="1" w:styleId="WW8Num2z4">
    <w:name w:val="WW8Num2z4"/>
    <w:rsid w:val="00C666EB"/>
  </w:style>
  <w:style w:type="character" w:customStyle="1" w:styleId="WW8Num2z5">
    <w:name w:val="WW8Num2z5"/>
    <w:rsid w:val="00C666EB"/>
  </w:style>
  <w:style w:type="character" w:customStyle="1" w:styleId="WW8Num2z6">
    <w:name w:val="WW8Num2z6"/>
    <w:rsid w:val="00C666EB"/>
  </w:style>
  <w:style w:type="character" w:customStyle="1" w:styleId="WW8Num2z7">
    <w:name w:val="WW8Num2z7"/>
    <w:rsid w:val="00C666EB"/>
  </w:style>
  <w:style w:type="character" w:customStyle="1" w:styleId="WW8Num2z8">
    <w:name w:val="WW8Num2z8"/>
    <w:rsid w:val="00C666EB"/>
  </w:style>
  <w:style w:type="character" w:customStyle="1" w:styleId="WW8Num3z0">
    <w:name w:val="WW8Num3z0"/>
    <w:rsid w:val="00C666EB"/>
  </w:style>
  <w:style w:type="character" w:customStyle="1" w:styleId="WW8Num3z1">
    <w:name w:val="WW8Num3z1"/>
    <w:rsid w:val="00C666EB"/>
  </w:style>
  <w:style w:type="character" w:customStyle="1" w:styleId="WW8Num3z2">
    <w:name w:val="WW8Num3z2"/>
    <w:rsid w:val="00C666EB"/>
  </w:style>
  <w:style w:type="character" w:customStyle="1" w:styleId="WW8Num3z3">
    <w:name w:val="WW8Num3z3"/>
    <w:rsid w:val="00C666EB"/>
  </w:style>
  <w:style w:type="character" w:customStyle="1" w:styleId="WW8Num3z4">
    <w:name w:val="WW8Num3z4"/>
    <w:rsid w:val="00C666EB"/>
  </w:style>
  <w:style w:type="character" w:customStyle="1" w:styleId="WW8Num3z5">
    <w:name w:val="WW8Num3z5"/>
    <w:rsid w:val="00C666EB"/>
  </w:style>
  <w:style w:type="character" w:customStyle="1" w:styleId="WW8Num3z6">
    <w:name w:val="WW8Num3z6"/>
    <w:rsid w:val="00C666EB"/>
  </w:style>
  <w:style w:type="character" w:customStyle="1" w:styleId="WW8Num3z7">
    <w:name w:val="WW8Num3z7"/>
    <w:rsid w:val="00C666EB"/>
  </w:style>
  <w:style w:type="character" w:customStyle="1" w:styleId="WW8Num3z8">
    <w:name w:val="WW8Num3z8"/>
    <w:rsid w:val="00C666EB"/>
  </w:style>
  <w:style w:type="character" w:customStyle="1" w:styleId="a3">
    <w:name w:val="Символ сноски"/>
    <w:rsid w:val="00C666EB"/>
    <w:rPr>
      <w:vertAlign w:val="superscript"/>
    </w:rPr>
  </w:style>
  <w:style w:type="character" w:customStyle="1" w:styleId="FootnoteCharacters">
    <w:name w:val="Footnote Characters"/>
    <w:rsid w:val="00C666EB"/>
  </w:style>
  <w:style w:type="character" w:styleId="a4">
    <w:name w:val="footnote reference"/>
    <w:rsid w:val="00C666EB"/>
    <w:rPr>
      <w:vertAlign w:val="superscript"/>
    </w:rPr>
  </w:style>
  <w:style w:type="character" w:customStyle="1" w:styleId="NumberingSymbols">
    <w:name w:val="Numbering Symbols"/>
    <w:rsid w:val="00C666EB"/>
  </w:style>
  <w:style w:type="character" w:styleId="a5">
    <w:name w:val="Hyperlink"/>
    <w:rsid w:val="00C666EB"/>
    <w:rPr>
      <w:color w:val="000080"/>
      <w:u w:val="single"/>
    </w:rPr>
  </w:style>
  <w:style w:type="character" w:customStyle="1" w:styleId="EndnoteCharacters">
    <w:name w:val="Endnote Characters"/>
    <w:rsid w:val="00C666EB"/>
    <w:rPr>
      <w:vertAlign w:val="superscript"/>
    </w:rPr>
  </w:style>
  <w:style w:type="character" w:customStyle="1" w:styleId="WW-EndnoteCharacters">
    <w:name w:val="WW-Endnote Characters"/>
    <w:rsid w:val="00C666EB"/>
  </w:style>
  <w:style w:type="character" w:customStyle="1" w:styleId="Bullets">
    <w:name w:val="Bullets"/>
    <w:rsid w:val="00C666EB"/>
    <w:rPr>
      <w:rFonts w:ascii="OpenSymbol" w:eastAsia="OpenSymbol" w:hAnsi="OpenSymbol" w:cs="OpenSymbol"/>
    </w:rPr>
  </w:style>
  <w:style w:type="character" w:customStyle="1" w:styleId="WW8Num12z0">
    <w:name w:val="WW8Num12z0"/>
    <w:rsid w:val="00C666EB"/>
  </w:style>
  <w:style w:type="character" w:customStyle="1" w:styleId="WW8Num12z1">
    <w:name w:val="WW8Num12z1"/>
    <w:rsid w:val="00C666EB"/>
  </w:style>
  <w:style w:type="character" w:customStyle="1" w:styleId="WW8Num12z2">
    <w:name w:val="WW8Num12z2"/>
    <w:rsid w:val="00C666EB"/>
  </w:style>
  <w:style w:type="character" w:customStyle="1" w:styleId="WW8Num12z3">
    <w:name w:val="WW8Num12z3"/>
    <w:rsid w:val="00C666EB"/>
  </w:style>
  <w:style w:type="character" w:customStyle="1" w:styleId="WW8Num12z4">
    <w:name w:val="WW8Num12z4"/>
    <w:rsid w:val="00C666EB"/>
  </w:style>
  <w:style w:type="character" w:customStyle="1" w:styleId="WW8Num12z5">
    <w:name w:val="WW8Num12z5"/>
    <w:rsid w:val="00C666EB"/>
  </w:style>
  <w:style w:type="character" w:customStyle="1" w:styleId="WW8Num12z6">
    <w:name w:val="WW8Num12z6"/>
    <w:rsid w:val="00C666EB"/>
  </w:style>
  <w:style w:type="character" w:customStyle="1" w:styleId="WW8Num12z7">
    <w:name w:val="WW8Num12z7"/>
    <w:rsid w:val="00C666EB"/>
  </w:style>
  <w:style w:type="character" w:customStyle="1" w:styleId="WW8Num12z8">
    <w:name w:val="WW8Num12z8"/>
    <w:rsid w:val="00C666EB"/>
  </w:style>
  <w:style w:type="paragraph" w:customStyle="1" w:styleId="Heading">
    <w:name w:val="Heading"/>
    <w:basedOn w:val="a"/>
    <w:next w:val="a6"/>
    <w:rsid w:val="00C6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C666EB"/>
    <w:pPr>
      <w:spacing w:after="120"/>
    </w:pPr>
  </w:style>
  <w:style w:type="paragraph" w:styleId="a7">
    <w:name w:val="List"/>
    <w:basedOn w:val="a6"/>
    <w:rsid w:val="00C666EB"/>
  </w:style>
  <w:style w:type="paragraph" w:customStyle="1" w:styleId="1">
    <w:name w:val="Название объекта1"/>
    <w:basedOn w:val="a"/>
    <w:rsid w:val="00C6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666EB"/>
    <w:pPr>
      <w:suppressLineNumbers/>
    </w:pPr>
  </w:style>
  <w:style w:type="paragraph" w:styleId="a8">
    <w:name w:val="footnote text"/>
    <w:basedOn w:val="a"/>
    <w:rsid w:val="00C666EB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66EB"/>
  </w:style>
  <w:style w:type="character" w:customStyle="1" w:styleId="WW8Num1z1">
    <w:name w:val="WW8Num1z1"/>
    <w:rsid w:val="00C666EB"/>
  </w:style>
  <w:style w:type="character" w:customStyle="1" w:styleId="WW8Num1z2">
    <w:name w:val="WW8Num1z2"/>
    <w:rsid w:val="00C666EB"/>
    <w:rPr>
      <w:rFonts w:cs="Times New Roman"/>
      <w:color w:val="000000"/>
      <w:sz w:val="28"/>
      <w:szCs w:val="28"/>
    </w:rPr>
  </w:style>
  <w:style w:type="character" w:customStyle="1" w:styleId="WW8Num1z3">
    <w:name w:val="WW8Num1z3"/>
    <w:rsid w:val="00C666EB"/>
  </w:style>
  <w:style w:type="character" w:customStyle="1" w:styleId="WW8Num1z4">
    <w:name w:val="WW8Num1z4"/>
    <w:rsid w:val="00C666EB"/>
  </w:style>
  <w:style w:type="character" w:customStyle="1" w:styleId="WW8Num1z5">
    <w:name w:val="WW8Num1z5"/>
    <w:rsid w:val="00C666EB"/>
  </w:style>
  <w:style w:type="character" w:customStyle="1" w:styleId="WW8Num1z6">
    <w:name w:val="WW8Num1z6"/>
    <w:rsid w:val="00C666EB"/>
  </w:style>
  <w:style w:type="character" w:customStyle="1" w:styleId="WW8Num1z7">
    <w:name w:val="WW8Num1z7"/>
    <w:rsid w:val="00C666EB"/>
  </w:style>
  <w:style w:type="character" w:customStyle="1" w:styleId="WW8Num1z8">
    <w:name w:val="WW8Num1z8"/>
    <w:rsid w:val="00C666EB"/>
  </w:style>
  <w:style w:type="character" w:customStyle="1" w:styleId="WW8Num2z0">
    <w:name w:val="WW8Num2z0"/>
    <w:rsid w:val="00C666EB"/>
  </w:style>
  <w:style w:type="character" w:customStyle="1" w:styleId="WW8Num2z1">
    <w:name w:val="WW8Num2z1"/>
    <w:rsid w:val="00C666EB"/>
  </w:style>
  <w:style w:type="character" w:customStyle="1" w:styleId="WW8Num2z2">
    <w:name w:val="WW8Num2z2"/>
    <w:rsid w:val="00C666EB"/>
  </w:style>
  <w:style w:type="character" w:customStyle="1" w:styleId="WW8Num2z3">
    <w:name w:val="WW8Num2z3"/>
    <w:rsid w:val="00C666EB"/>
  </w:style>
  <w:style w:type="character" w:customStyle="1" w:styleId="WW8Num2z4">
    <w:name w:val="WW8Num2z4"/>
    <w:rsid w:val="00C666EB"/>
  </w:style>
  <w:style w:type="character" w:customStyle="1" w:styleId="WW8Num2z5">
    <w:name w:val="WW8Num2z5"/>
    <w:rsid w:val="00C666EB"/>
  </w:style>
  <w:style w:type="character" w:customStyle="1" w:styleId="WW8Num2z6">
    <w:name w:val="WW8Num2z6"/>
    <w:rsid w:val="00C666EB"/>
  </w:style>
  <w:style w:type="character" w:customStyle="1" w:styleId="WW8Num2z7">
    <w:name w:val="WW8Num2z7"/>
    <w:rsid w:val="00C666EB"/>
  </w:style>
  <w:style w:type="character" w:customStyle="1" w:styleId="WW8Num2z8">
    <w:name w:val="WW8Num2z8"/>
    <w:rsid w:val="00C666EB"/>
  </w:style>
  <w:style w:type="character" w:customStyle="1" w:styleId="WW8Num3z0">
    <w:name w:val="WW8Num3z0"/>
    <w:rsid w:val="00C666EB"/>
  </w:style>
  <w:style w:type="character" w:customStyle="1" w:styleId="WW8Num3z1">
    <w:name w:val="WW8Num3z1"/>
    <w:rsid w:val="00C666EB"/>
  </w:style>
  <w:style w:type="character" w:customStyle="1" w:styleId="WW8Num3z2">
    <w:name w:val="WW8Num3z2"/>
    <w:rsid w:val="00C666EB"/>
  </w:style>
  <w:style w:type="character" w:customStyle="1" w:styleId="WW8Num3z3">
    <w:name w:val="WW8Num3z3"/>
    <w:rsid w:val="00C666EB"/>
  </w:style>
  <w:style w:type="character" w:customStyle="1" w:styleId="WW8Num3z4">
    <w:name w:val="WW8Num3z4"/>
    <w:rsid w:val="00C666EB"/>
  </w:style>
  <w:style w:type="character" w:customStyle="1" w:styleId="WW8Num3z5">
    <w:name w:val="WW8Num3z5"/>
    <w:rsid w:val="00C666EB"/>
  </w:style>
  <w:style w:type="character" w:customStyle="1" w:styleId="WW8Num3z6">
    <w:name w:val="WW8Num3z6"/>
    <w:rsid w:val="00C666EB"/>
  </w:style>
  <w:style w:type="character" w:customStyle="1" w:styleId="WW8Num3z7">
    <w:name w:val="WW8Num3z7"/>
    <w:rsid w:val="00C666EB"/>
  </w:style>
  <w:style w:type="character" w:customStyle="1" w:styleId="WW8Num3z8">
    <w:name w:val="WW8Num3z8"/>
    <w:rsid w:val="00C666EB"/>
  </w:style>
  <w:style w:type="character" w:customStyle="1" w:styleId="a3">
    <w:name w:val="Символ сноски"/>
    <w:rsid w:val="00C666EB"/>
    <w:rPr>
      <w:vertAlign w:val="superscript"/>
    </w:rPr>
  </w:style>
  <w:style w:type="character" w:customStyle="1" w:styleId="FootnoteCharacters">
    <w:name w:val="Footnote Characters"/>
    <w:rsid w:val="00C666EB"/>
  </w:style>
  <w:style w:type="character" w:styleId="a4">
    <w:name w:val="footnote reference"/>
    <w:rsid w:val="00C666EB"/>
    <w:rPr>
      <w:vertAlign w:val="superscript"/>
    </w:rPr>
  </w:style>
  <w:style w:type="character" w:customStyle="1" w:styleId="NumberingSymbols">
    <w:name w:val="Numbering Symbols"/>
    <w:rsid w:val="00C666EB"/>
  </w:style>
  <w:style w:type="character" w:styleId="a5">
    <w:name w:val="Hyperlink"/>
    <w:rsid w:val="00C666EB"/>
    <w:rPr>
      <w:color w:val="000080"/>
      <w:u w:val="single"/>
    </w:rPr>
  </w:style>
  <w:style w:type="character" w:customStyle="1" w:styleId="EndnoteCharacters">
    <w:name w:val="Endnote Characters"/>
    <w:rsid w:val="00C666EB"/>
    <w:rPr>
      <w:vertAlign w:val="superscript"/>
    </w:rPr>
  </w:style>
  <w:style w:type="character" w:customStyle="1" w:styleId="WW-EndnoteCharacters">
    <w:name w:val="WW-Endnote Characters"/>
    <w:rsid w:val="00C666EB"/>
  </w:style>
  <w:style w:type="character" w:customStyle="1" w:styleId="Bullets">
    <w:name w:val="Bullets"/>
    <w:rsid w:val="00C666EB"/>
    <w:rPr>
      <w:rFonts w:ascii="OpenSymbol" w:eastAsia="OpenSymbol" w:hAnsi="OpenSymbol" w:cs="OpenSymbol"/>
    </w:rPr>
  </w:style>
  <w:style w:type="character" w:customStyle="1" w:styleId="WW8Num12z0">
    <w:name w:val="WW8Num12z0"/>
    <w:rsid w:val="00C666EB"/>
  </w:style>
  <w:style w:type="character" w:customStyle="1" w:styleId="WW8Num12z1">
    <w:name w:val="WW8Num12z1"/>
    <w:rsid w:val="00C666EB"/>
  </w:style>
  <w:style w:type="character" w:customStyle="1" w:styleId="WW8Num12z2">
    <w:name w:val="WW8Num12z2"/>
    <w:rsid w:val="00C666EB"/>
  </w:style>
  <w:style w:type="character" w:customStyle="1" w:styleId="WW8Num12z3">
    <w:name w:val="WW8Num12z3"/>
    <w:rsid w:val="00C666EB"/>
  </w:style>
  <w:style w:type="character" w:customStyle="1" w:styleId="WW8Num12z4">
    <w:name w:val="WW8Num12z4"/>
    <w:rsid w:val="00C666EB"/>
  </w:style>
  <w:style w:type="character" w:customStyle="1" w:styleId="WW8Num12z5">
    <w:name w:val="WW8Num12z5"/>
    <w:rsid w:val="00C666EB"/>
  </w:style>
  <w:style w:type="character" w:customStyle="1" w:styleId="WW8Num12z6">
    <w:name w:val="WW8Num12z6"/>
    <w:rsid w:val="00C666EB"/>
  </w:style>
  <w:style w:type="character" w:customStyle="1" w:styleId="WW8Num12z7">
    <w:name w:val="WW8Num12z7"/>
    <w:rsid w:val="00C666EB"/>
  </w:style>
  <w:style w:type="character" w:customStyle="1" w:styleId="WW8Num12z8">
    <w:name w:val="WW8Num12z8"/>
    <w:rsid w:val="00C666EB"/>
  </w:style>
  <w:style w:type="paragraph" w:customStyle="1" w:styleId="Heading">
    <w:name w:val="Heading"/>
    <w:basedOn w:val="a"/>
    <w:next w:val="a6"/>
    <w:rsid w:val="00C6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C666EB"/>
    <w:pPr>
      <w:spacing w:after="120"/>
    </w:pPr>
  </w:style>
  <w:style w:type="paragraph" w:styleId="a7">
    <w:name w:val="List"/>
    <w:basedOn w:val="a6"/>
    <w:rsid w:val="00C666EB"/>
  </w:style>
  <w:style w:type="paragraph" w:customStyle="1" w:styleId="1">
    <w:name w:val="Название объекта1"/>
    <w:basedOn w:val="a"/>
    <w:rsid w:val="00C6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666EB"/>
    <w:pPr>
      <w:suppressLineNumbers/>
    </w:pPr>
  </w:style>
  <w:style w:type="paragraph" w:styleId="a8">
    <w:name w:val="footnote text"/>
    <w:basedOn w:val="a"/>
    <w:rsid w:val="00C666EB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Istoriya</cp:lastModifiedBy>
  <cp:revision>3</cp:revision>
  <cp:lastPrinted>1900-12-31T20:00:00Z</cp:lastPrinted>
  <dcterms:created xsi:type="dcterms:W3CDTF">2014-05-21T13:59:00Z</dcterms:created>
  <dcterms:modified xsi:type="dcterms:W3CDTF">2014-05-21T14:12:00Z</dcterms:modified>
</cp:coreProperties>
</file>