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5D" w:rsidRPr="0073055D" w:rsidRDefault="0073055D" w:rsidP="004F700D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3055D">
        <w:rPr>
          <w:rFonts w:ascii="Arial" w:eastAsia="Times New Roman" w:hAnsi="Arial" w:cs="Arial"/>
          <w:b/>
          <w:sz w:val="24"/>
          <w:szCs w:val="24"/>
        </w:rPr>
        <w:t xml:space="preserve">Аннотация магистерской диссертации </w:t>
      </w:r>
    </w:p>
    <w:p w:rsidR="0073055D" w:rsidRPr="0073055D" w:rsidRDefault="0073055D" w:rsidP="004F700D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Афоничкина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Никит</w:t>
      </w:r>
      <w:r w:rsidR="00820B1C">
        <w:rPr>
          <w:rFonts w:ascii="Arial" w:eastAsia="Times New Roman" w:hAnsi="Arial" w:cs="Arial"/>
          <w:b/>
          <w:sz w:val="24"/>
          <w:szCs w:val="24"/>
        </w:rPr>
        <w:t>ы</w:t>
      </w:r>
      <w:r>
        <w:rPr>
          <w:rFonts w:ascii="Arial" w:eastAsia="Times New Roman" w:hAnsi="Arial" w:cs="Arial"/>
          <w:b/>
          <w:sz w:val="24"/>
          <w:szCs w:val="24"/>
        </w:rPr>
        <w:t xml:space="preserve"> Вячеславовича</w:t>
      </w:r>
    </w:p>
    <w:p w:rsidR="00817686" w:rsidRPr="00817686" w:rsidRDefault="0073055D" w:rsidP="004F700D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3055D">
        <w:rPr>
          <w:rFonts w:ascii="Arial" w:eastAsia="Times New Roman" w:hAnsi="Arial" w:cs="Arial"/>
          <w:b/>
          <w:sz w:val="24"/>
          <w:szCs w:val="24"/>
        </w:rPr>
        <w:t>«</w:t>
      </w:r>
      <w:r w:rsidR="00817686" w:rsidRPr="00817686">
        <w:rPr>
          <w:rFonts w:ascii="Arial" w:eastAsia="Times New Roman" w:hAnsi="Arial" w:cs="Arial"/>
          <w:b/>
          <w:sz w:val="24"/>
          <w:szCs w:val="24"/>
        </w:rPr>
        <w:t>ЭСТЕТИЧЕСКИЕ ЦЕННОСТИ В СОВРЕМЕННОМ РОССИЙСКОМ ТЕЛЕВЕЩАНИИ: ИСТОЧНИКИ И МОТИВАЦИЯ ВЫБОРА</w:t>
      </w:r>
      <w:r w:rsidRPr="0073055D">
        <w:rPr>
          <w:rFonts w:ascii="Arial" w:eastAsia="Times New Roman" w:hAnsi="Arial" w:cs="Arial"/>
          <w:b/>
          <w:sz w:val="24"/>
          <w:szCs w:val="24"/>
        </w:rPr>
        <w:t xml:space="preserve">» </w:t>
      </w:r>
    </w:p>
    <w:p w:rsidR="00817686" w:rsidRPr="00817686" w:rsidRDefault="00817686" w:rsidP="004F700D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817686">
        <w:rPr>
          <w:rFonts w:ascii="Arial" w:eastAsia="Times New Roman" w:hAnsi="Arial" w:cs="Arial"/>
          <w:b/>
          <w:sz w:val="24"/>
          <w:szCs w:val="24"/>
          <w:lang w:val="en-US"/>
        </w:rPr>
        <w:t>«AESTHETIC VALUES IN MODERN RUSSIAN TELEVISION BROADCASTING: THE SOURCES AND MOTIVATION OF CHOICE»</w:t>
      </w:r>
    </w:p>
    <w:p w:rsidR="0073055D" w:rsidRPr="0073055D" w:rsidRDefault="0073055D" w:rsidP="004F700D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3055D">
        <w:rPr>
          <w:rFonts w:ascii="Arial" w:eastAsia="Times New Roman" w:hAnsi="Arial" w:cs="Arial"/>
          <w:b/>
          <w:sz w:val="24"/>
          <w:szCs w:val="24"/>
        </w:rPr>
        <w:t xml:space="preserve">Н. рук. – </w:t>
      </w:r>
      <w:r>
        <w:rPr>
          <w:rFonts w:ascii="Arial" w:eastAsia="Times New Roman" w:hAnsi="Arial" w:cs="Arial"/>
          <w:b/>
          <w:sz w:val="24"/>
          <w:szCs w:val="24"/>
        </w:rPr>
        <w:t>Воскресенская Марина Аркадьевна</w:t>
      </w:r>
      <w:r w:rsidRPr="0073055D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докт</w:t>
      </w:r>
      <w:proofErr w:type="spellEnd"/>
      <w:r w:rsidRPr="0073055D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820B1C">
        <w:rPr>
          <w:rFonts w:ascii="Arial" w:eastAsia="Times New Roman" w:hAnsi="Arial" w:cs="Arial"/>
          <w:b/>
          <w:sz w:val="24"/>
          <w:szCs w:val="24"/>
        </w:rPr>
        <w:t>ист</w:t>
      </w:r>
      <w:r w:rsidRPr="0073055D">
        <w:rPr>
          <w:rFonts w:ascii="Arial" w:eastAsia="Times New Roman" w:hAnsi="Arial" w:cs="Arial"/>
          <w:b/>
          <w:sz w:val="24"/>
          <w:szCs w:val="24"/>
        </w:rPr>
        <w:t>. наук, доцент</w:t>
      </w:r>
    </w:p>
    <w:p w:rsidR="0073055D" w:rsidRPr="0073055D" w:rsidRDefault="0073055D" w:rsidP="004F700D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Психология журналистики</w:t>
      </w:r>
    </w:p>
    <w:p w:rsidR="0073055D" w:rsidRPr="0073055D" w:rsidRDefault="0073055D" w:rsidP="004F700D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791A" w:rsidRPr="00820B1C" w:rsidRDefault="0073055D" w:rsidP="004F70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3055D">
        <w:rPr>
          <w:rFonts w:ascii="Arial" w:eastAsia="Times New Roman" w:hAnsi="Arial" w:cs="Arial"/>
          <w:b/>
          <w:sz w:val="24"/>
          <w:szCs w:val="24"/>
        </w:rPr>
        <w:t xml:space="preserve">Ключевые слова: </w:t>
      </w:r>
      <w:r w:rsidR="00EE1760">
        <w:rPr>
          <w:rFonts w:ascii="Arial" w:eastAsia="Times New Roman" w:hAnsi="Arial" w:cs="Arial"/>
          <w:sz w:val="24"/>
          <w:szCs w:val="24"/>
        </w:rPr>
        <w:t xml:space="preserve">эстетика, эстетическая ценность, эстетическая единица, </w:t>
      </w:r>
      <w:r w:rsidR="00CB4DE5">
        <w:rPr>
          <w:rFonts w:ascii="Arial" w:eastAsia="Times New Roman" w:hAnsi="Arial" w:cs="Arial"/>
          <w:sz w:val="24"/>
          <w:szCs w:val="24"/>
        </w:rPr>
        <w:t xml:space="preserve">экранная культура, идентификация, </w:t>
      </w:r>
      <w:r w:rsidR="00CB4DE5" w:rsidRPr="00820B1C">
        <w:rPr>
          <w:rFonts w:ascii="Arial" w:hAnsi="Arial" w:cs="Arial"/>
          <w:sz w:val="24"/>
          <w:szCs w:val="24"/>
        </w:rPr>
        <w:t>мотивационные домены.</w:t>
      </w:r>
    </w:p>
    <w:p w:rsidR="0073055D" w:rsidRPr="00CB4DE5" w:rsidRDefault="0073055D" w:rsidP="004F700D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B4DE5">
        <w:rPr>
          <w:rFonts w:ascii="Arial" w:eastAsia="Times New Roman" w:hAnsi="Arial" w:cs="Arial"/>
          <w:b/>
          <w:sz w:val="24"/>
          <w:szCs w:val="24"/>
          <w:lang w:val="en-US"/>
        </w:rPr>
        <w:t xml:space="preserve">Key words: </w:t>
      </w:r>
      <w:r w:rsidR="00CB4DE5" w:rsidRPr="00CB4DE5">
        <w:rPr>
          <w:rFonts w:ascii="Arial" w:eastAsia="Times New Roman" w:hAnsi="Arial" w:cs="Arial"/>
          <w:sz w:val="24"/>
          <w:szCs w:val="24"/>
          <w:lang w:val="en-US"/>
        </w:rPr>
        <w:t>aesthetics, aesthetic value, aesthetic unit, screen culture, identification, motivational domains.</w:t>
      </w:r>
    </w:p>
    <w:p w:rsidR="000E2D50" w:rsidRPr="00CB4DE5" w:rsidRDefault="000E2D50" w:rsidP="004F700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E2D50" w:rsidRPr="0073055D" w:rsidRDefault="000E2D50" w:rsidP="004F700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55D">
        <w:rPr>
          <w:rFonts w:ascii="Arial" w:hAnsi="Arial" w:cs="Arial"/>
          <w:sz w:val="24"/>
          <w:szCs w:val="24"/>
        </w:rPr>
        <w:t xml:space="preserve">Несмотря на то, что у людей по обе стороны экрана всегда есть выбор, сегодня как создатели телепроектов, так и их зрители задумываются о культурном уровне общества не в самую первую очередь. Принято винить в этом законы рынка, отсутствие внятной культурной политики (в том числе в области СМИ), журналистов, забывающих о важнейшей задаче воспитания и духовного развития зрителя, аудиторию, культивирующую развлекательные информационные интересы и предъявляющую </w:t>
      </w:r>
      <w:proofErr w:type="spellStart"/>
      <w:r w:rsidRPr="0073055D">
        <w:rPr>
          <w:rFonts w:ascii="Arial" w:hAnsi="Arial" w:cs="Arial"/>
          <w:sz w:val="24"/>
          <w:szCs w:val="24"/>
        </w:rPr>
        <w:t>массмедиа</w:t>
      </w:r>
      <w:proofErr w:type="spellEnd"/>
      <w:r w:rsidRPr="0073055D">
        <w:rPr>
          <w:rFonts w:ascii="Arial" w:hAnsi="Arial" w:cs="Arial"/>
          <w:sz w:val="24"/>
          <w:szCs w:val="24"/>
        </w:rPr>
        <w:t xml:space="preserve"> соответствующие запросы. </w:t>
      </w:r>
    </w:p>
    <w:p w:rsidR="000E2D50" w:rsidRPr="0073055D" w:rsidRDefault="000E2D50" w:rsidP="004F700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55D">
        <w:rPr>
          <w:rFonts w:ascii="Arial" w:hAnsi="Arial" w:cs="Arial"/>
          <w:sz w:val="24"/>
          <w:szCs w:val="24"/>
        </w:rPr>
        <w:t xml:space="preserve">Таким образом, </w:t>
      </w:r>
      <w:r w:rsidRPr="0073055D">
        <w:rPr>
          <w:rFonts w:ascii="Arial" w:hAnsi="Arial" w:cs="Arial"/>
          <w:b/>
          <w:sz w:val="24"/>
          <w:szCs w:val="24"/>
        </w:rPr>
        <w:t>актуальным</w:t>
      </w:r>
      <w:r w:rsidRPr="0073055D">
        <w:rPr>
          <w:rFonts w:ascii="Arial" w:hAnsi="Arial" w:cs="Arial"/>
          <w:sz w:val="24"/>
          <w:szCs w:val="24"/>
        </w:rPr>
        <w:t xml:space="preserve"> представляется </w:t>
      </w:r>
      <w:r w:rsidR="004940ED" w:rsidRPr="0073055D">
        <w:rPr>
          <w:rFonts w:ascii="Arial" w:hAnsi="Arial" w:cs="Arial"/>
          <w:sz w:val="24"/>
          <w:szCs w:val="24"/>
        </w:rPr>
        <w:t xml:space="preserve">всестороннее исследование факторов формирования эстетических предпочтений современной телевизионной аудитории, в частности, </w:t>
      </w:r>
      <w:r w:rsidRPr="0073055D">
        <w:rPr>
          <w:rFonts w:ascii="Arial" w:hAnsi="Arial" w:cs="Arial"/>
          <w:sz w:val="24"/>
          <w:szCs w:val="24"/>
        </w:rPr>
        <w:t>анализ психолингвистических методик, языковых принципов, позволяющий выявить и определить эстетические</w:t>
      </w:r>
      <w:r w:rsidR="00A507FD">
        <w:rPr>
          <w:rFonts w:ascii="Arial" w:hAnsi="Arial" w:cs="Arial"/>
          <w:sz w:val="24"/>
          <w:szCs w:val="24"/>
        </w:rPr>
        <w:t xml:space="preserve"> </w:t>
      </w:r>
      <w:r w:rsidRPr="0073055D">
        <w:rPr>
          <w:rFonts w:ascii="Arial" w:hAnsi="Arial" w:cs="Arial"/>
          <w:sz w:val="24"/>
          <w:szCs w:val="24"/>
        </w:rPr>
        <w:t>ценности, представленные в телевизионных СМИ в настоящее время.</w:t>
      </w:r>
    </w:p>
    <w:p w:rsidR="000E2D50" w:rsidRPr="0073055D" w:rsidRDefault="000E2D50" w:rsidP="004F700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55D">
        <w:rPr>
          <w:rFonts w:ascii="Arial" w:hAnsi="Arial" w:cs="Arial"/>
          <w:sz w:val="24"/>
          <w:szCs w:val="24"/>
        </w:rPr>
        <w:t xml:space="preserve">Основная </w:t>
      </w:r>
      <w:r w:rsidRPr="0073055D">
        <w:rPr>
          <w:rFonts w:ascii="Arial" w:hAnsi="Arial" w:cs="Arial"/>
          <w:b/>
          <w:sz w:val="24"/>
          <w:szCs w:val="24"/>
        </w:rPr>
        <w:t>проблема</w:t>
      </w:r>
      <w:r w:rsidR="00A507FD">
        <w:rPr>
          <w:rFonts w:ascii="Arial" w:hAnsi="Arial" w:cs="Arial"/>
          <w:b/>
          <w:sz w:val="24"/>
          <w:szCs w:val="24"/>
        </w:rPr>
        <w:t xml:space="preserve"> </w:t>
      </w:r>
      <w:r w:rsidR="00CB3CE2" w:rsidRPr="0073055D">
        <w:rPr>
          <w:rFonts w:ascii="Arial" w:hAnsi="Arial" w:cs="Arial"/>
          <w:sz w:val="24"/>
          <w:szCs w:val="24"/>
        </w:rPr>
        <w:t>диссертационного исследования</w:t>
      </w:r>
      <w:r w:rsidRPr="0073055D">
        <w:rPr>
          <w:rFonts w:ascii="Arial" w:hAnsi="Arial" w:cs="Arial"/>
          <w:sz w:val="24"/>
          <w:szCs w:val="24"/>
        </w:rPr>
        <w:t xml:space="preserve"> заключается в недостатке описания и систематизации механизмом анализа эстетических ценностей на современном телевидени</w:t>
      </w:r>
      <w:r w:rsidR="00E413FB" w:rsidRPr="0073055D">
        <w:rPr>
          <w:rFonts w:ascii="Arial" w:hAnsi="Arial" w:cs="Arial"/>
          <w:sz w:val="24"/>
          <w:szCs w:val="24"/>
        </w:rPr>
        <w:t>и</w:t>
      </w:r>
      <w:r w:rsidRPr="0073055D">
        <w:rPr>
          <w:rFonts w:ascii="Arial" w:hAnsi="Arial" w:cs="Arial"/>
          <w:sz w:val="24"/>
          <w:szCs w:val="24"/>
        </w:rPr>
        <w:t>.</w:t>
      </w:r>
    </w:p>
    <w:p w:rsidR="000E2D50" w:rsidRDefault="000E2D50" w:rsidP="004F700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55D">
        <w:rPr>
          <w:rFonts w:ascii="Arial" w:hAnsi="Arial" w:cs="Arial"/>
          <w:sz w:val="24"/>
          <w:szCs w:val="24"/>
        </w:rPr>
        <w:t>Изучение существующего содержания и функционирования эстетических единиц в разных семантических полях поможет выявить причины изменений в системе ценностей</w:t>
      </w:r>
      <w:r w:rsidR="00A507FD">
        <w:rPr>
          <w:rFonts w:ascii="Arial" w:hAnsi="Arial" w:cs="Arial"/>
          <w:sz w:val="24"/>
          <w:szCs w:val="24"/>
        </w:rPr>
        <w:t xml:space="preserve"> </w:t>
      </w:r>
      <w:r w:rsidRPr="0073055D">
        <w:rPr>
          <w:rFonts w:ascii="Arial" w:hAnsi="Arial" w:cs="Arial"/>
          <w:sz w:val="24"/>
          <w:szCs w:val="24"/>
        </w:rPr>
        <w:t xml:space="preserve">аудитории, выраженной в восприятии эстетики телевидения. </w:t>
      </w:r>
    </w:p>
    <w:p w:rsidR="003B0A42" w:rsidRPr="0073055D" w:rsidRDefault="003B0A42" w:rsidP="004F700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55D">
        <w:rPr>
          <w:rFonts w:ascii="Arial" w:hAnsi="Arial" w:cs="Arial"/>
          <w:b/>
          <w:sz w:val="24"/>
          <w:szCs w:val="24"/>
        </w:rPr>
        <w:t>Новизна</w:t>
      </w:r>
      <w:r w:rsidRPr="0073055D">
        <w:rPr>
          <w:rFonts w:ascii="Arial" w:hAnsi="Arial" w:cs="Arial"/>
          <w:sz w:val="24"/>
          <w:szCs w:val="24"/>
        </w:rPr>
        <w:t xml:space="preserve"> исследования заключается в самом обращении к исследованию психологических сторон проблематики эстетических ценностей на материалах современного российского телевидения. </w:t>
      </w:r>
    </w:p>
    <w:p w:rsidR="000E2D50" w:rsidRPr="0073055D" w:rsidRDefault="000E2D50" w:rsidP="004F700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55D">
        <w:rPr>
          <w:rFonts w:ascii="Arial" w:hAnsi="Arial" w:cs="Arial"/>
          <w:b/>
          <w:sz w:val="24"/>
          <w:szCs w:val="24"/>
        </w:rPr>
        <w:t>Объект</w:t>
      </w:r>
      <w:r w:rsidRPr="0073055D">
        <w:rPr>
          <w:rFonts w:ascii="Arial" w:hAnsi="Arial" w:cs="Arial"/>
          <w:sz w:val="24"/>
          <w:szCs w:val="24"/>
        </w:rPr>
        <w:t xml:space="preserve"> исследования –</w:t>
      </w:r>
      <w:r w:rsidR="00A507FD">
        <w:rPr>
          <w:rFonts w:ascii="Arial" w:hAnsi="Arial" w:cs="Arial"/>
          <w:sz w:val="24"/>
          <w:szCs w:val="24"/>
        </w:rPr>
        <w:t xml:space="preserve"> </w:t>
      </w:r>
      <w:r w:rsidRPr="0073055D">
        <w:rPr>
          <w:rFonts w:ascii="Arial" w:hAnsi="Arial" w:cs="Arial"/>
          <w:sz w:val="24"/>
          <w:szCs w:val="24"/>
        </w:rPr>
        <w:t>эстетически</w:t>
      </w:r>
      <w:r w:rsidR="003018A2" w:rsidRPr="0073055D">
        <w:rPr>
          <w:rFonts w:ascii="Arial" w:hAnsi="Arial" w:cs="Arial"/>
          <w:sz w:val="24"/>
          <w:szCs w:val="24"/>
        </w:rPr>
        <w:t>е</w:t>
      </w:r>
      <w:r w:rsidRPr="0073055D">
        <w:rPr>
          <w:rFonts w:ascii="Arial" w:hAnsi="Arial" w:cs="Arial"/>
          <w:sz w:val="24"/>
          <w:szCs w:val="24"/>
        </w:rPr>
        <w:t xml:space="preserve"> ценност</w:t>
      </w:r>
      <w:r w:rsidR="003018A2" w:rsidRPr="0073055D">
        <w:rPr>
          <w:rFonts w:ascii="Arial" w:hAnsi="Arial" w:cs="Arial"/>
          <w:sz w:val="24"/>
          <w:szCs w:val="24"/>
        </w:rPr>
        <w:t>и</w:t>
      </w:r>
      <w:r w:rsidRPr="0073055D">
        <w:rPr>
          <w:rFonts w:ascii="Arial" w:hAnsi="Arial" w:cs="Arial"/>
          <w:sz w:val="24"/>
          <w:szCs w:val="24"/>
        </w:rPr>
        <w:t xml:space="preserve"> современного телевидения.</w:t>
      </w:r>
    </w:p>
    <w:p w:rsidR="000E2D50" w:rsidRPr="0073055D" w:rsidRDefault="000E2D50" w:rsidP="004F700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55D">
        <w:rPr>
          <w:rFonts w:ascii="Arial" w:hAnsi="Arial" w:cs="Arial"/>
          <w:b/>
          <w:sz w:val="24"/>
          <w:szCs w:val="24"/>
        </w:rPr>
        <w:t>Предмет</w:t>
      </w:r>
      <w:r w:rsidRPr="0073055D">
        <w:rPr>
          <w:rFonts w:ascii="Arial" w:hAnsi="Arial" w:cs="Arial"/>
          <w:sz w:val="24"/>
          <w:szCs w:val="24"/>
        </w:rPr>
        <w:t xml:space="preserve"> исследования – </w:t>
      </w:r>
      <w:r w:rsidR="003018A2" w:rsidRPr="0073055D">
        <w:rPr>
          <w:rFonts w:ascii="Arial" w:hAnsi="Arial" w:cs="Arial"/>
          <w:sz w:val="24"/>
          <w:szCs w:val="24"/>
        </w:rPr>
        <w:t>психологические аспекты формирования эстетических ценностей и их функционирования</w:t>
      </w:r>
      <w:r w:rsidRPr="0073055D">
        <w:rPr>
          <w:rFonts w:ascii="Arial" w:hAnsi="Arial" w:cs="Arial"/>
          <w:sz w:val="24"/>
          <w:szCs w:val="24"/>
        </w:rPr>
        <w:t xml:space="preserve"> в журналистской практике.</w:t>
      </w:r>
    </w:p>
    <w:p w:rsidR="00E413FB" w:rsidRPr="0073055D" w:rsidRDefault="00E413FB" w:rsidP="004F700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55D">
        <w:rPr>
          <w:rFonts w:ascii="Arial" w:hAnsi="Arial" w:cs="Arial"/>
          <w:b/>
          <w:sz w:val="24"/>
          <w:szCs w:val="24"/>
        </w:rPr>
        <w:t>Цель работы</w:t>
      </w:r>
      <w:r w:rsidR="00A507FD">
        <w:rPr>
          <w:rFonts w:ascii="Arial" w:hAnsi="Arial" w:cs="Arial"/>
          <w:b/>
          <w:sz w:val="24"/>
          <w:szCs w:val="24"/>
        </w:rPr>
        <w:t xml:space="preserve"> </w:t>
      </w:r>
      <w:r w:rsidR="00A507FD" w:rsidRPr="0073055D">
        <w:rPr>
          <w:rFonts w:ascii="Arial" w:hAnsi="Arial" w:cs="Arial"/>
          <w:sz w:val="24"/>
          <w:szCs w:val="24"/>
        </w:rPr>
        <w:t>–</w:t>
      </w:r>
      <w:r w:rsidR="00A507FD">
        <w:rPr>
          <w:rFonts w:ascii="Arial" w:hAnsi="Arial" w:cs="Arial"/>
          <w:sz w:val="24"/>
          <w:szCs w:val="24"/>
        </w:rPr>
        <w:t xml:space="preserve"> </w:t>
      </w:r>
      <w:r w:rsidR="005770A8" w:rsidRPr="0073055D">
        <w:rPr>
          <w:rFonts w:ascii="Arial" w:hAnsi="Arial" w:cs="Arial"/>
          <w:sz w:val="24"/>
          <w:szCs w:val="24"/>
        </w:rPr>
        <w:t>выяв</w:t>
      </w:r>
      <w:r w:rsidR="00E07D1F">
        <w:rPr>
          <w:rFonts w:ascii="Arial" w:hAnsi="Arial" w:cs="Arial"/>
          <w:sz w:val="24"/>
          <w:szCs w:val="24"/>
        </w:rPr>
        <w:t>ить и систематизировать</w:t>
      </w:r>
      <w:r w:rsidR="005770A8" w:rsidRPr="0073055D">
        <w:rPr>
          <w:rFonts w:ascii="Arial" w:hAnsi="Arial" w:cs="Arial"/>
          <w:sz w:val="24"/>
          <w:szCs w:val="24"/>
        </w:rPr>
        <w:t xml:space="preserve"> эстетически</w:t>
      </w:r>
      <w:r w:rsidR="00E07D1F">
        <w:rPr>
          <w:rFonts w:ascii="Arial" w:hAnsi="Arial" w:cs="Arial"/>
          <w:sz w:val="24"/>
          <w:szCs w:val="24"/>
        </w:rPr>
        <w:t>е</w:t>
      </w:r>
      <w:r w:rsidR="005770A8" w:rsidRPr="0073055D">
        <w:rPr>
          <w:rFonts w:ascii="Arial" w:hAnsi="Arial" w:cs="Arial"/>
          <w:sz w:val="24"/>
          <w:szCs w:val="24"/>
        </w:rPr>
        <w:t xml:space="preserve"> ценност</w:t>
      </w:r>
      <w:r w:rsidR="00E07D1F">
        <w:rPr>
          <w:rFonts w:ascii="Arial" w:hAnsi="Arial" w:cs="Arial"/>
          <w:sz w:val="24"/>
          <w:szCs w:val="24"/>
        </w:rPr>
        <w:t>и</w:t>
      </w:r>
      <w:r w:rsidR="005770A8" w:rsidRPr="0073055D">
        <w:rPr>
          <w:rFonts w:ascii="Arial" w:hAnsi="Arial" w:cs="Arial"/>
          <w:sz w:val="24"/>
          <w:szCs w:val="24"/>
        </w:rPr>
        <w:t>, транслируемы</w:t>
      </w:r>
      <w:r w:rsidR="00E07D1F">
        <w:rPr>
          <w:rFonts w:ascii="Arial" w:hAnsi="Arial" w:cs="Arial"/>
          <w:sz w:val="24"/>
          <w:szCs w:val="24"/>
        </w:rPr>
        <w:t>е</w:t>
      </w:r>
      <w:r w:rsidR="005770A8" w:rsidRPr="0073055D">
        <w:rPr>
          <w:rFonts w:ascii="Arial" w:hAnsi="Arial" w:cs="Arial"/>
          <w:sz w:val="24"/>
          <w:szCs w:val="24"/>
        </w:rPr>
        <w:t xml:space="preserve"> современным телевидением, на основе </w:t>
      </w:r>
      <w:r w:rsidRPr="0073055D">
        <w:rPr>
          <w:rFonts w:ascii="Arial" w:hAnsi="Arial" w:cs="Arial"/>
          <w:sz w:val="24"/>
          <w:szCs w:val="24"/>
        </w:rPr>
        <w:t>комплексно</w:t>
      </w:r>
      <w:r w:rsidR="005770A8" w:rsidRPr="0073055D">
        <w:rPr>
          <w:rFonts w:ascii="Arial" w:hAnsi="Arial" w:cs="Arial"/>
          <w:sz w:val="24"/>
          <w:szCs w:val="24"/>
        </w:rPr>
        <w:t>го</w:t>
      </w:r>
      <w:r w:rsidRPr="0073055D">
        <w:rPr>
          <w:rFonts w:ascii="Arial" w:hAnsi="Arial" w:cs="Arial"/>
          <w:sz w:val="24"/>
          <w:szCs w:val="24"/>
        </w:rPr>
        <w:t xml:space="preserve"> описани</w:t>
      </w:r>
      <w:r w:rsidR="005770A8" w:rsidRPr="0073055D">
        <w:rPr>
          <w:rFonts w:ascii="Arial" w:hAnsi="Arial" w:cs="Arial"/>
          <w:sz w:val="24"/>
          <w:szCs w:val="24"/>
        </w:rPr>
        <w:t>я</w:t>
      </w:r>
      <w:r w:rsidRPr="0073055D">
        <w:rPr>
          <w:rFonts w:ascii="Arial" w:hAnsi="Arial" w:cs="Arial"/>
          <w:sz w:val="24"/>
          <w:szCs w:val="24"/>
        </w:rPr>
        <w:t xml:space="preserve"> эстетических единиц экранной природы</w:t>
      </w:r>
      <w:r w:rsidR="005770A8" w:rsidRPr="0073055D">
        <w:rPr>
          <w:rFonts w:ascii="Arial" w:hAnsi="Arial" w:cs="Arial"/>
          <w:sz w:val="24"/>
          <w:szCs w:val="24"/>
        </w:rPr>
        <w:t xml:space="preserve">. </w:t>
      </w:r>
    </w:p>
    <w:p w:rsidR="00E413FB" w:rsidRPr="0073055D" w:rsidRDefault="00E07D1F" w:rsidP="004F700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="00E413FB" w:rsidRPr="0073055D">
        <w:rPr>
          <w:rFonts w:ascii="Arial" w:hAnsi="Arial" w:cs="Arial"/>
          <w:b/>
          <w:sz w:val="24"/>
          <w:szCs w:val="24"/>
        </w:rPr>
        <w:t>адачи</w:t>
      </w:r>
      <w:r>
        <w:rPr>
          <w:rFonts w:ascii="Arial" w:hAnsi="Arial" w:cs="Arial"/>
          <w:b/>
          <w:sz w:val="24"/>
          <w:szCs w:val="24"/>
        </w:rPr>
        <w:t xml:space="preserve"> исследования</w:t>
      </w:r>
      <w:r w:rsidR="00E413FB" w:rsidRPr="0073055D">
        <w:rPr>
          <w:rFonts w:ascii="Arial" w:hAnsi="Arial" w:cs="Arial"/>
          <w:sz w:val="24"/>
          <w:szCs w:val="24"/>
        </w:rPr>
        <w:t>:</w:t>
      </w:r>
      <w:r w:rsidR="003B0A42">
        <w:rPr>
          <w:rFonts w:ascii="Arial" w:hAnsi="Arial" w:cs="Arial"/>
          <w:sz w:val="24"/>
          <w:szCs w:val="24"/>
        </w:rPr>
        <w:t xml:space="preserve"> 1) </w:t>
      </w:r>
      <w:r w:rsidR="00E413FB" w:rsidRPr="0073055D">
        <w:rPr>
          <w:rFonts w:ascii="Arial" w:hAnsi="Arial" w:cs="Arial"/>
          <w:sz w:val="24"/>
          <w:szCs w:val="24"/>
        </w:rPr>
        <w:t xml:space="preserve">показать </w:t>
      </w:r>
      <w:r w:rsidR="005770A8" w:rsidRPr="0073055D">
        <w:rPr>
          <w:rFonts w:ascii="Arial" w:hAnsi="Arial" w:cs="Arial"/>
          <w:sz w:val="24"/>
          <w:szCs w:val="24"/>
        </w:rPr>
        <w:t>психологическую природу</w:t>
      </w:r>
      <w:r w:rsidR="00E413FB" w:rsidRPr="0073055D">
        <w:rPr>
          <w:rFonts w:ascii="Arial" w:hAnsi="Arial" w:cs="Arial"/>
          <w:sz w:val="24"/>
          <w:szCs w:val="24"/>
        </w:rPr>
        <w:t xml:space="preserve"> эстетики и эстетических ценностей;</w:t>
      </w:r>
      <w:r w:rsidR="003B0A42">
        <w:rPr>
          <w:rFonts w:ascii="Arial" w:hAnsi="Arial" w:cs="Arial"/>
          <w:sz w:val="24"/>
          <w:szCs w:val="24"/>
        </w:rPr>
        <w:t xml:space="preserve"> 2) </w:t>
      </w:r>
      <w:r w:rsidR="00E413FB" w:rsidRPr="0073055D">
        <w:rPr>
          <w:rFonts w:ascii="Arial" w:hAnsi="Arial" w:cs="Arial"/>
          <w:sz w:val="24"/>
          <w:szCs w:val="24"/>
        </w:rPr>
        <w:t>раскрыть понятие «эстетики языковых единиц»;</w:t>
      </w:r>
      <w:r w:rsidR="003B0A42">
        <w:rPr>
          <w:rFonts w:ascii="Arial" w:hAnsi="Arial" w:cs="Arial"/>
          <w:sz w:val="24"/>
          <w:szCs w:val="24"/>
        </w:rPr>
        <w:t xml:space="preserve">3) </w:t>
      </w:r>
      <w:r w:rsidR="00211796" w:rsidRPr="0073055D">
        <w:rPr>
          <w:rFonts w:ascii="Arial" w:hAnsi="Arial" w:cs="Arial"/>
          <w:sz w:val="24"/>
          <w:szCs w:val="24"/>
        </w:rPr>
        <w:t>выявить и описать эстетические единицы, применяемые в материалах современного телевидения;</w:t>
      </w:r>
      <w:r w:rsidR="003B0A42">
        <w:rPr>
          <w:rFonts w:ascii="Arial" w:hAnsi="Arial" w:cs="Arial"/>
          <w:sz w:val="24"/>
          <w:szCs w:val="24"/>
        </w:rPr>
        <w:t xml:space="preserve"> 4) </w:t>
      </w:r>
      <w:r w:rsidR="00E413FB" w:rsidRPr="0073055D">
        <w:rPr>
          <w:rFonts w:ascii="Arial" w:hAnsi="Arial" w:cs="Arial"/>
          <w:sz w:val="24"/>
          <w:szCs w:val="24"/>
        </w:rPr>
        <w:t>дать характеристику эстетическим ценностям в практике</w:t>
      </w:r>
      <w:r w:rsidR="00A507FD">
        <w:rPr>
          <w:rFonts w:ascii="Arial" w:hAnsi="Arial" w:cs="Arial"/>
          <w:sz w:val="24"/>
          <w:szCs w:val="24"/>
        </w:rPr>
        <w:t xml:space="preserve"> </w:t>
      </w:r>
      <w:r w:rsidR="00E413FB" w:rsidRPr="0073055D">
        <w:rPr>
          <w:rFonts w:ascii="Arial" w:hAnsi="Arial" w:cs="Arial"/>
          <w:sz w:val="24"/>
          <w:szCs w:val="24"/>
        </w:rPr>
        <w:t>современного телевидения.</w:t>
      </w:r>
    </w:p>
    <w:p w:rsidR="000E2D50" w:rsidRPr="0073055D" w:rsidRDefault="000E2D50" w:rsidP="004F700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55D">
        <w:rPr>
          <w:rFonts w:ascii="Arial" w:hAnsi="Arial" w:cs="Arial"/>
          <w:b/>
          <w:sz w:val="24"/>
          <w:szCs w:val="24"/>
        </w:rPr>
        <w:lastRenderedPageBreak/>
        <w:t>Теоретическая база</w:t>
      </w:r>
      <w:r w:rsidRPr="0073055D">
        <w:rPr>
          <w:rFonts w:ascii="Arial" w:hAnsi="Arial" w:cs="Arial"/>
          <w:sz w:val="24"/>
          <w:szCs w:val="24"/>
        </w:rPr>
        <w:t xml:space="preserve">. Непосредственно близкими к теме исследования являются научные труды в области эстетики телевидения П. </w:t>
      </w:r>
      <w:proofErr w:type="spellStart"/>
      <w:r w:rsidRPr="0073055D">
        <w:rPr>
          <w:rFonts w:ascii="Arial" w:hAnsi="Arial" w:cs="Arial"/>
          <w:sz w:val="24"/>
          <w:szCs w:val="24"/>
        </w:rPr>
        <w:t>Вирилио</w:t>
      </w:r>
      <w:proofErr w:type="spellEnd"/>
      <w:r w:rsidRPr="0073055D">
        <w:rPr>
          <w:rFonts w:ascii="Arial" w:hAnsi="Arial" w:cs="Arial"/>
          <w:sz w:val="24"/>
          <w:szCs w:val="24"/>
        </w:rPr>
        <w:t>, А.</w:t>
      </w:r>
      <w:r w:rsidR="0093564B" w:rsidRPr="0073055D">
        <w:rPr>
          <w:rFonts w:ascii="Arial" w:hAnsi="Arial" w:cs="Arial"/>
          <w:sz w:val="24"/>
          <w:szCs w:val="24"/>
        </w:rPr>
        <w:t> </w:t>
      </w:r>
      <w:proofErr w:type="spellStart"/>
      <w:r w:rsidRPr="0073055D">
        <w:rPr>
          <w:rFonts w:ascii="Arial" w:hAnsi="Arial" w:cs="Arial"/>
          <w:sz w:val="24"/>
          <w:szCs w:val="24"/>
        </w:rPr>
        <w:t>Крамеротти</w:t>
      </w:r>
      <w:proofErr w:type="spellEnd"/>
      <w:r w:rsidR="00404CEE">
        <w:rPr>
          <w:rFonts w:ascii="Arial" w:hAnsi="Arial" w:cs="Arial"/>
          <w:sz w:val="24"/>
          <w:szCs w:val="24"/>
        </w:rPr>
        <w:t>.</w:t>
      </w:r>
      <w:r w:rsidRPr="0073055D">
        <w:rPr>
          <w:rFonts w:ascii="Arial" w:hAnsi="Arial" w:cs="Arial"/>
          <w:sz w:val="24"/>
          <w:szCs w:val="24"/>
        </w:rPr>
        <w:t xml:space="preserve"> Статьи С. </w:t>
      </w:r>
      <w:proofErr w:type="spellStart"/>
      <w:r w:rsidRPr="0073055D">
        <w:rPr>
          <w:rFonts w:ascii="Arial" w:hAnsi="Arial" w:cs="Arial"/>
          <w:sz w:val="24"/>
          <w:szCs w:val="24"/>
        </w:rPr>
        <w:t>Кардвэл</w:t>
      </w:r>
      <w:proofErr w:type="spellEnd"/>
      <w:r w:rsidRPr="0073055D">
        <w:rPr>
          <w:rFonts w:ascii="Arial" w:hAnsi="Arial" w:cs="Arial"/>
          <w:sz w:val="24"/>
          <w:szCs w:val="24"/>
        </w:rPr>
        <w:t xml:space="preserve"> и Э. </w:t>
      </w:r>
      <w:proofErr w:type="spellStart"/>
      <w:r w:rsidRPr="0073055D">
        <w:rPr>
          <w:rFonts w:ascii="Arial" w:hAnsi="Arial" w:cs="Arial"/>
          <w:sz w:val="24"/>
          <w:szCs w:val="24"/>
        </w:rPr>
        <w:t>Таррони</w:t>
      </w:r>
      <w:proofErr w:type="spellEnd"/>
      <w:r w:rsidRPr="0073055D">
        <w:rPr>
          <w:rFonts w:ascii="Arial" w:hAnsi="Arial" w:cs="Arial"/>
          <w:sz w:val="24"/>
          <w:szCs w:val="24"/>
        </w:rPr>
        <w:t xml:space="preserve"> рассказывают о месте телевидения в среде радио и кино, инструментах эстетического воздействия, а также о проблемах восприятия и обратной связи зрителей экранной </w:t>
      </w:r>
      <w:proofErr w:type="spellStart"/>
      <w:r w:rsidRPr="0073055D">
        <w:rPr>
          <w:rFonts w:ascii="Arial" w:hAnsi="Arial" w:cs="Arial"/>
          <w:sz w:val="24"/>
          <w:szCs w:val="24"/>
        </w:rPr>
        <w:t>продукции</w:t>
      </w:r>
      <w:proofErr w:type="gramStart"/>
      <w:r w:rsidRPr="0073055D">
        <w:rPr>
          <w:rFonts w:ascii="Arial" w:hAnsi="Arial" w:cs="Arial"/>
          <w:sz w:val="24"/>
          <w:szCs w:val="24"/>
        </w:rPr>
        <w:t>.И</w:t>
      </w:r>
      <w:proofErr w:type="gramEnd"/>
      <w:r w:rsidRPr="0073055D">
        <w:rPr>
          <w:rFonts w:ascii="Arial" w:hAnsi="Arial" w:cs="Arial"/>
          <w:sz w:val="24"/>
          <w:szCs w:val="24"/>
        </w:rPr>
        <w:t>з</w:t>
      </w:r>
      <w:proofErr w:type="spellEnd"/>
      <w:r w:rsidRPr="0073055D">
        <w:rPr>
          <w:rFonts w:ascii="Arial" w:hAnsi="Arial" w:cs="Arial"/>
          <w:sz w:val="24"/>
          <w:szCs w:val="24"/>
        </w:rPr>
        <w:t xml:space="preserve"> области психологии культуры следует обратить внимание на работы А. Ф. Лосева и Р. </w:t>
      </w:r>
      <w:proofErr w:type="spellStart"/>
      <w:r w:rsidRPr="0073055D">
        <w:rPr>
          <w:rFonts w:ascii="Arial" w:hAnsi="Arial" w:cs="Arial"/>
          <w:sz w:val="24"/>
          <w:szCs w:val="24"/>
        </w:rPr>
        <w:t>Арнхейма</w:t>
      </w:r>
      <w:proofErr w:type="spellEnd"/>
      <w:r w:rsidRPr="0073055D">
        <w:rPr>
          <w:rFonts w:ascii="Arial" w:hAnsi="Arial" w:cs="Arial"/>
          <w:sz w:val="24"/>
          <w:szCs w:val="24"/>
        </w:rPr>
        <w:t>. Природа, сущность, происхождение</w:t>
      </w:r>
      <w:r w:rsidR="00404CEE">
        <w:rPr>
          <w:rFonts w:ascii="Arial" w:hAnsi="Arial" w:cs="Arial"/>
          <w:sz w:val="24"/>
          <w:szCs w:val="24"/>
        </w:rPr>
        <w:t xml:space="preserve"> и история развития искусства</w:t>
      </w:r>
      <w:r w:rsidRPr="0073055D">
        <w:rPr>
          <w:rFonts w:ascii="Arial" w:hAnsi="Arial" w:cs="Arial"/>
          <w:sz w:val="24"/>
          <w:szCs w:val="24"/>
        </w:rPr>
        <w:t xml:space="preserve"> раскрыты в работ</w:t>
      </w:r>
      <w:r w:rsidR="00E7750B" w:rsidRPr="0073055D">
        <w:rPr>
          <w:rFonts w:ascii="Arial" w:hAnsi="Arial" w:cs="Arial"/>
          <w:sz w:val="24"/>
          <w:szCs w:val="24"/>
        </w:rPr>
        <w:t>ах Ю.</w:t>
      </w:r>
      <w:r w:rsidR="00360EC3">
        <w:rPr>
          <w:rFonts w:ascii="Arial" w:hAnsi="Arial" w:cs="Arial"/>
          <w:sz w:val="24"/>
          <w:szCs w:val="24"/>
        </w:rPr>
        <w:t xml:space="preserve"> </w:t>
      </w:r>
      <w:r w:rsidR="00E7750B" w:rsidRPr="0073055D">
        <w:rPr>
          <w:rFonts w:ascii="Arial" w:hAnsi="Arial" w:cs="Arial"/>
          <w:sz w:val="24"/>
          <w:szCs w:val="24"/>
        </w:rPr>
        <w:t xml:space="preserve">Б. </w:t>
      </w:r>
      <w:proofErr w:type="spellStart"/>
      <w:r w:rsidR="00E7750B" w:rsidRPr="0073055D">
        <w:rPr>
          <w:rFonts w:ascii="Arial" w:hAnsi="Arial" w:cs="Arial"/>
          <w:sz w:val="24"/>
          <w:szCs w:val="24"/>
        </w:rPr>
        <w:t>Борева</w:t>
      </w:r>
      <w:proofErr w:type="spellEnd"/>
      <w:r w:rsidR="00E7750B" w:rsidRPr="0073055D">
        <w:rPr>
          <w:rFonts w:ascii="Arial" w:hAnsi="Arial" w:cs="Arial"/>
          <w:sz w:val="24"/>
          <w:szCs w:val="24"/>
        </w:rPr>
        <w:t xml:space="preserve"> и </w:t>
      </w:r>
      <w:r w:rsidRPr="0073055D">
        <w:rPr>
          <w:rFonts w:ascii="Arial" w:hAnsi="Arial" w:cs="Arial"/>
          <w:sz w:val="24"/>
          <w:szCs w:val="24"/>
        </w:rPr>
        <w:t>В.</w:t>
      </w:r>
      <w:r w:rsidR="00360EC3">
        <w:rPr>
          <w:rFonts w:ascii="Arial" w:hAnsi="Arial" w:cs="Arial"/>
          <w:sz w:val="24"/>
          <w:szCs w:val="24"/>
        </w:rPr>
        <w:t xml:space="preserve"> </w:t>
      </w:r>
      <w:r w:rsidRPr="0073055D">
        <w:rPr>
          <w:rFonts w:ascii="Arial" w:hAnsi="Arial" w:cs="Arial"/>
          <w:sz w:val="24"/>
          <w:szCs w:val="24"/>
        </w:rPr>
        <w:t xml:space="preserve">В. </w:t>
      </w:r>
      <w:proofErr w:type="spellStart"/>
      <w:r w:rsidRPr="0073055D">
        <w:rPr>
          <w:rFonts w:ascii="Arial" w:hAnsi="Arial" w:cs="Arial"/>
          <w:sz w:val="24"/>
          <w:szCs w:val="24"/>
        </w:rPr>
        <w:t>Бычкова</w:t>
      </w:r>
      <w:proofErr w:type="gramStart"/>
      <w:r w:rsidRPr="0073055D">
        <w:rPr>
          <w:rFonts w:ascii="Arial" w:hAnsi="Arial" w:cs="Arial"/>
          <w:sz w:val="24"/>
          <w:szCs w:val="24"/>
        </w:rPr>
        <w:t>.С</w:t>
      </w:r>
      <w:proofErr w:type="spellEnd"/>
      <w:proofErr w:type="gramEnd"/>
      <w:r w:rsidRPr="0073055D">
        <w:rPr>
          <w:rFonts w:ascii="Arial" w:hAnsi="Arial" w:cs="Arial"/>
          <w:sz w:val="24"/>
          <w:szCs w:val="24"/>
        </w:rPr>
        <w:t xml:space="preserve"> точки зрения общей</w:t>
      </w:r>
      <w:r w:rsidR="00B5474A">
        <w:rPr>
          <w:rFonts w:ascii="Arial" w:hAnsi="Arial" w:cs="Arial"/>
          <w:sz w:val="24"/>
          <w:szCs w:val="24"/>
        </w:rPr>
        <w:t xml:space="preserve"> </w:t>
      </w:r>
      <w:r w:rsidRPr="0073055D">
        <w:rPr>
          <w:rFonts w:ascii="Arial" w:hAnsi="Arial" w:cs="Arial"/>
          <w:sz w:val="24"/>
          <w:szCs w:val="24"/>
        </w:rPr>
        <w:t>философии и логики</w:t>
      </w:r>
      <w:r w:rsidR="000F3518" w:rsidRPr="0073055D">
        <w:rPr>
          <w:rFonts w:ascii="Arial" w:hAnsi="Arial" w:cs="Arial"/>
          <w:sz w:val="24"/>
          <w:szCs w:val="24"/>
        </w:rPr>
        <w:t>– фундаментальные</w:t>
      </w:r>
      <w:r w:rsidR="00B5474A">
        <w:rPr>
          <w:rFonts w:ascii="Arial" w:hAnsi="Arial" w:cs="Arial"/>
          <w:sz w:val="24"/>
          <w:szCs w:val="24"/>
        </w:rPr>
        <w:t xml:space="preserve"> исследования А.</w:t>
      </w:r>
      <w:r w:rsidR="00360EC3">
        <w:rPr>
          <w:rFonts w:ascii="Arial" w:hAnsi="Arial" w:cs="Arial"/>
          <w:sz w:val="24"/>
          <w:szCs w:val="24"/>
        </w:rPr>
        <w:t xml:space="preserve"> </w:t>
      </w:r>
      <w:r w:rsidR="00B5474A">
        <w:rPr>
          <w:rFonts w:ascii="Arial" w:hAnsi="Arial" w:cs="Arial"/>
          <w:sz w:val="24"/>
          <w:szCs w:val="24"/>
        </w:rPr>
        <w:t xml:space="preserve">А. </w:t>
      </w:r>
      <w:proofErr w:type="spellStart"/>
      <w:r w:rsidR="00B5474A">
        <w:rPr>
          <w:rFonts w:ascii="Arial" w:hAnsi="Arial" w:cs="Arial"/>
          <w:sz w:val="24"/>
          <w:szCs w:val="24"/>
        </w:rPr>
        <w:t>Потебни</w:t>
      </w:r>
      <w:proofErr w:type="spellEnd"/>
      <w:r w:rsidR="00B5474A">
        <w:rPr>
          <w:rFonts w:ascii="Arial" w:hAnsi="Arial" w:cs="Arial"/>
          <w:sz w:val="24"/>
          <w:szCs w:val="24"/>
        </w:rPr>
        <w:t>, Б. </w:t>
      </w:r>
      <w:proofErr w:type="spellStart"/>
      <w:r w:rsidRPr="0073055D">
        <w:rPr>
          <w:rFonts w:ascii="Arial" w:hAnsi="Arial" w:cs="Arial"/>
          <w:sz w:val="24"/>
          <w:szCs w:val="24"/>
        </w:rPr>
        <w:t>Кроче</w:t>
      </w:r>
      <w:proofErr w:type="spellEnd"/>
      <w:r w:rsidRPr="0073055D">
        <w:rPr>
          <w:rFonts w:ascii="Arial" w:hAnsi="Arial" w:cs="Arial"/>
          <w:sz w:val="24"/>
          <w:szCs w:val="24"/>
        </w:rPr>
        <w:t>.</w:t>
      </w:r>
      <w:r w:rsidR="00B5474A">
        <w:rPr>
          <w:rFonts w:ascii="Arial" w:hAnsi="Arial" w:cs="Arial"/>
          <w:sz w:val="24"/>
          <w:szCs w:val="24"/>
        </w:rPr>
        <w:t xml:space="preserve"> </w:t>
      </w:r>
      <w:r w:rsidRPr="0073055D">
        <w:rPr>
          <w:rFonts w:ascii="Arial" w:hAnsi="Arial" w:cs="Arial"/>
          <w:sz w:val="24"/>
          <w:szCs w:val="24"/>
        </w:rPr>
        <w:t xml:space="preserve">Изыскания в </w:t>
      </w:r>
      <w:r w:rsidR="001D1772" w:rsidRPr="0073055D">
        <w:rPr>
          <w:rFonts w:ascii="Arial" w:hAnsi="Arial" w:cs="Arial"/>
          <w:sz w:val="24"/>
          <w:szCs w:val="24"/>
        </w:rPr>
        <w:t>эстетической сфере</w:t>
      </w:r>
      <w:r w:rsidRPr="0073055D">
        <w:rPr>
          <w:rFonts w:ascii="Arial" w:hAnsi="Arial" w:cs="Arial"/>
          <w:sz w:val="24"/>
          <w:szCs w:val="24"/>
        </w:rPr>
        <w:t xml:space="preserve"> о роли </w:t>
      </w:r>
      <w:r w:rsidR="001D1772" w:rsidRPr="0073055D">
        <w:rPr>
          <w:rFonts w:ascii="Arial" w:hAnsi="Arial" w:cs="Arial"/>
          <w:sz w:val="24"/>
          <w:szCs w:val="24"/>
        </w:rPr>
        <w:t>художественного</w:t>
      </w:r>
      <w:r w:rsidRPr="0073055D">
        <w:rPr>
          <w:rFonts w:ascii="Arial" w:hAnsi="Arial" w:cs="Arial"/>
          <w:sz w:val="24"/>
          <w:szCs w:val="24"/>
        </w:rPr>
        <w:t xml:space="preserve"> слова связаны с научными трудами М.</w:t>
      </w:r>
      <w:r w:rsidR="00360EC3">
        <w:rPr>
          <w:rFonts w:ascii="Arial" w:hAnsi="Arial" w:cs="Arial"/>
          <w:sz w:val="24"/>
          <w:szCs w:val="24"/>
        </w:rPr>
        <w:t xml:space="preserve"> </w:t>
      </w:r>
      <w:r w:rsidRPr="0073055D">
        <w:rPr>
          <w:rFonts w:ascii="Arial" w:hAnsi="Arial" w:cs="Arial"/>
          <w:sz w:val="24"/>
          <w:szCs w:val="24"/>
        </w:rPr>
        <w:t xml:space="preserve">М. </w:t>
      </w:r>
      <w:proofErr w:type="spellStart"/>
      <w:r w:rsidRPr="0073055D">
        <w:rPr>
          <w:rFonts w:ascii="Arial" w:hAnsi="Arial" w:cs="Arial"/>
          <w:sz w:val="24"/>
          <w:szCs w:val="24"/>
        </w:rPr>
        <w:t>Гиршмана</w:t>
      </w:r>
      <w:proofErr w:type="spellEnd"/>
      <w:r w:rsidRPr="0073055D">
        <w:rPr>
          <w:rFonts w:ascii="Arial" w:hAnsi="Arial" w:cs="Arial"/>
          <w:sz w:val="24"/>
          <w:szCs w:val="24"/>
        </w:rPr>
        <w:t>, Г.</w:t>
      </w:r>
      <w:r w:rsidR="00360EC3">
        <w:rPr>
          <w:rFonts w:ascii="Arial" w:hAnsi="Arial" w:cs="Arial"/>
          <w:sz w:val="24"/>
          <w:szCs w:val="24"/>
        </w:rPr>
        <w:t xml:space="preserve"> </w:t>
      </w:r>
      <w:r w:rsidRPr="0073055D">
        <w:rPr>
          <w:rFonts w:ascii="Arial" w:hAnsi="Arial" w:cs="Arial"/>
          <w:sz w:val="24"/>
          <w:szCs w:val="24"/>
        </w:rPr>
        <w:t xml:space="preserve">Г. </w:t>
      </w:r>
      <w:proofErr w:type="spellStart"/>
      <w:r w:rsidRPr="0073055D">
        <w:rPr>
          <w:rFonts w:ascii="Arial" w:hAnsi="Arial" w:cs="Arial"/>
          <w:sz w:val="24"/>
          <w:szCs w:val="24"/>
        </w:rPr>
        <w:t>Шпета</w:t>
      </w:r>
      <w:proofErr w:type="spellEnd"/>
      <w:r w:rsidRPr="0073055D">
        <w:rPr>
          <w:rFonts w:ascii="Arial" w:hAnsi="Arial" w:cs="Arial"/>
          <w:sz w:val="24"/>
          <w:szCs w:val="24"/>
        </w:rPr>
        <w:t>,</w:t>
      </w:r>
      <w:r w:rsidR="00B5474A">
        <w:rPr>
          <w:rFonts w:ascii="Arial" w:hAnsi="Arial" w:cs="Arial"/>
          <w:sz w:val="24"/>
          <w:szCs w:val="24"/>
        </w:rPr>
        <w:t xml:space="preserve"> </w:t>
      </w:r>
      <w:r w:rsidRPr="0073055D">
        <w:rPr>
          <w:rFonts w:ascii="Arial" w:hAnsi="Arial" w:cs="Arial"/>
          <w:sz w:val="24"/>
          <w:szCs w:val="24"/>
        </w:rPr>
        <w:t>Б.</w:t>
      </w:r>
      <w:r w:rsidR="00360EC3">
        <w:rPr>
          <w:rFonts w:ascii="Arial" w:hAnsi="Arial" w:cs="Arial"/>
          <w:sz w:val="24"/>
          <w:szCs w:val="24"/>
        </w:rPr>
        <w:t xml:space="preserve"> </w:t>
      </w:r>
      <w:r w:rsidRPr="0073055D">
        <w:rPr>
          <w:rFonts w:ascii="Arial" w:hAnsi="Arial" w:cs="Arial"/>
          <w:sz w:val="24"/>
          <w:szCs w:val="24"/>
        </w:rPr>
        <w:t xml:space="preserve">М. </w:t>
      </w:r>
      <w:proofErr w:type="spellStart"/>
      <w:r w:rsidRPr="0073055D">
        <w:rPr>
          <w:rFonts w:ascii="Arial" w:hAnsi="Arial" w:cs="Arial"/>
          <w:sz w:val="24"/>
          <w:szCs w:val="24"/>
        </w:rPr>
        <w:t>Гаспарова</w:t>
      </w:r>
      <w:proofErr w:type="spellEnd"/>
      <w:r w:rsidRPr="0073055D">
        <w:rPr>
          <w:rFonts w:ascii="Arial" w:hAnsi="Arial" w:cs="Arial"/>
          <w:sz w:val="24"/>
          <w:szCs w:val="24"/>
        </w:rPr>
        <w:t>. О денотативных изменениях эстетического значения слова говорит Л.</w:t>
      </w:r>
      <w:r w:rsidR="00360EC3">
        <w:rPr>
          <w:rFonts w:ascii="Arial" w:hAnsi="Arial" w:cs="Arial"/>
          <w:sz w:val="24"/>
          <w:szCs w:val="24"/>
        </w:rPr>
        <w:t xml:space="preserve"> </w:t>
      </w:r>
      <w:r w:rsidRPr="0073055D">
        <w:rPr>
          <w:rFonts w:ascii="Arial" w:hAnsi="Arial" w:cs="Arial"/>
          <w:sz w:val="24"/>
          <w:szCs w:val="24"/>
        </w:rPr>
        <w:t>А. Новиков, затрагивая проблемные вопросы семиотики в изучении лингвистики. В продолжени</w:t>
      </w:r>
      <w:r w:rsidR="001D1772" w:rsidRPr="0073055D">
        <w:rPr>
          <w:rFonts w:ascii="Arial" w:hAnsi="Arial" w:cs="Arial"/>
          <w:sz w:val="24"/>
          <w:szCs w:val="24"/>
        </w:rPr>
        <w:t>е</w:t>
      </w:r>
      <w:r w:rsidRPr="0073055D">
        <w:rPr>
          <w:rFonts w:ascii="Arial" w:hAnsi="Arial" w:cs="Arial"/>
          <w:sz w:val="24"/>
          <w:szCs w:val="24"/>
        </w:rPr>
        <w:t xml:space="preserve"> этой темы ему оппонирует И.</w:t>
      </w:r>
      <w:r w:rsidR="00360EC3">
        <w:rPr>
          <w:rFonts w:ascii="Arial" w:hAnsi="Arial" w:cs="Arial"/>
          <w:sz w:val="24"/>
          <w:szCs w:val="24"/>
        </w:rPr>
        <w:t xml:space="preserve"> </w:t>
      </w:r>
      <w:r w:rsidRPr="0073055D">
        <w:rPr>
          <w:rFonts w:ascii="Arial" w:hAnsi="Arial" w:cs="Arial"/>
          <w:sz w:val="24"/>
          <w:szCs w:val="24"/>
        </w:rPr>
        <w:t>Р. Гальперин</w:t>
      </w:r>
      <w:r w:rsidR="00517308">
        <w:rPr>
          <w:rFonts w:ascii="Arial" w:hAnsi="Arial" w:cs="Arial"/>
          <w:sz w:val="24"/>
          <w:szCs w:val="24"/>
        </w:rPr>
        <w:t>.</w:t>
      </w:r>
      <w:r w:rsidR="00B5474A">
        <w:rPr>
          <w:rFonts w:ascii="Arial" w:hAnsi="Arial" w:cs="Arial"/>
          <w:sz w:val="24"/>
          <w:szCs w:val="24"/>
        </w:rPr>
        <w:t xml:space="preserve"> </w:t>
      </w:r>
      <w:r w:rsidRPr="0073055D">
        <w:rPr>
          <w:rFonts w:ascii="Arial" w:hAnsi="Arial" w:cs="Arial"/>
          <w:sz w:val="24"/>
          <w:szCs w:val="24"/>
        </w:rPr>
        <w:t>В составлении правил и структурировании лингвистических методик помогли работы Г. А. Золотовой, Т.Ф. Ефремовой и Н.</w:t>
      </w:r>
      <w:r w:rsidR="00360EC3">
        <w:rPr>
          <w:rFonts w:ascii="Arial" w:hAnsi="Arial" w:cs="Arial"/>
          <w:sz w:val="24"/>
          <w:szCs w:val="24"/>
        </w:rPr>
        <w:t xml:space="preserve"> </w:t>
      </w:r>
      <w:r w:rsidRPr="0073055D">
        <w:rPr>
          <w:rFonts w:ascii="Arial" w:hAnsi="Arial" w:cs="Arial"/>
          <w:sz w:val="24"/>
          <w:szCs w:val="24"/>
        </w:rPr>
        <w:t>Д</w:t>
      </w:r>
      <w:r w:rsidR="00B5474A">
        <w:rPr>
          <w:rFonts w:ascii="Arial" w:hAnsi="Arial" w:cs="Arial"/>
          <w:sz w:val="24"/>
          <w:szCs w:val="24"/>
        </w:rPr>
        <w:t>. </w:t>
      </w:r>
      <w:r w:rsidRPr="0073055D">
        <w:rPr>
          <w:rFonts w:ascii="Arial" w:hAnsi="Arial" w:cs="Arial"/>
          <w:sz w:val="24"/>
          <w:szCs w:val="24"/>
        </w:rPr>
        <w:t>Арутюновой.</w:t>
      </w:r>
    </w:p>
    <w:p w:rsidR="002A5C3B" w:rsidRDefault="00E413FB" w:rsidP="004F700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55D">
        <w:rPr>
          <w:rFonts w:ascii="Arial" w:hAnsi="Arial" w:cs="Arial"/>
          <w:b/>
          <w:sz w:val="24"/>
          <w:szCs w:val="24"/>
        </w:rPr>
        <w:t>Эмпирическую базу</w:t>
      </w:r>
      <w:r w:rsidRPr="0073055D">
        <w:rPr>
          <w:rFonts w:ascii="Arial" w:hAnsi="Arial" w:cs="Arial"/>
          <w:sz w:val="24"/>
          <w:szCs w:val="24"/>
        </w:rPr>
        <w:t xml:space="preserve"> работы составили </w:t>
      </w:r>
      <w:r w:rsidR="008C48C3" w:rsidRPr="0073055D">
        <w:rPr>
          <w:rFonts w:ascii="Arial" w:hAnsi="Arial" w:cs="Arial"/>
          <w:sz w:val="24"/>
          <w:szCs w:val="24"/>
        </w:rPr>
        <w:t>телепередачи,</w:t>
      </w:r>
      <w:r w:rsidR="008C48C3">
        <w:rPr>
          <w:rFonts w:ascii="Arial" w:hAnsi="Arial" w:cs="Arial"/>
          <w:sz w:val="24"/>
          <w:szCs w:val="24"/>
        </w:rPr>
        <w:t xml:space="preserve"> выходившие на</w:t>
      </w:r>
      <w:r w:rsidRPr="0073055D">
        <w:rPr>
          <w:rFonts w:ascii="Arial" w:hAnsi="Arial" w:cs="Arial"/>
          <w:sz w:val="24"/>
          <w:szCs w:val="24"/>
        </w:rPr>
        <w:t xml:space="preserve"> отечест</w:t>
      </w:r>
      <w:r w:rsidR="008C48C3">
        <w:rPr>
          <w:rFonts w:ascii="Arial" w:hAnsi="Arial" w:cs="Arial"/>
          <w:sz w:val="24"/>
          <w:szCs w:val="24"/>
        </w:rPr>
        <w:t>венном телевидени</w:t>
      </w:r>
      <w:r w:rsidR="00B5474A">
        <w:rPr>
          <w:rFonts w:ascii="Arial" w:hAnsi="Arial" w:cs="Arial"/>
          <w:sz w:val="24"/>
          <w:szCs w:val="24"/>
        </w:rPr>
        <w:t xml:space="preserve">и </w:t>
      </w:r>
      <w:r w:rsidR="008C48C3">
        <w:rPr>
          <w:rFonts w:ascii="Arial" w:hAnsi="Arial" w:cs="Arial"/>
          <w:sz w:val="24"/>
          <w:szCs w:val="24"/>
        </w:rPr>
        <w:t>в</w:t>
      </w:r>
      <w:r w:rsidR="0073055D">
        <w:rPr>
          <w:rFonts w:ascii="Arial" w:hAnsi="Arial" w:cs="Arial"/>
          <w:sz w:val="24"/>
          <w:szCs w:val="24"/>
        </w:rPr>
        <w:t xml:space="preserve"> 2013 год</w:t>
      </w:r>
      <w:r w:rsidR="008C48C3">
        <w:rPr>
          <w:rFonts w:ascii="Arial" w:hAnsi="Arial" w:cs="Arial"/>
          <w:sz w:val="24"/>
          <w:szCs w:val="24"/>
        </w:rPr>
        <w:t>у</w:t>
      </w:r>
      <w:r w:rsidR="0073055D">
        <w:rPr>
          <w:rFonts w:ascii="Arial" w:hAnsi="Arial" w:cs="Arial"/>
          <w:sz w:val="24"/>
          <w:szCs w:val="24"/>
        </w:rPr>
        <w:t xml:space="preserve">. 100 передач разобрано в рамках контент-анализа: </w:t>
      </w:r>
      <w:r w:rsidR="007C2307">
        <w:rPr>
          <w:rFonts w:ascii="Arial" w:hAnsi="Arial" w:cs="Arial"/>
          <w:sz w:val="24"/>
          <w:szCs w:val="24"/>
        </w:rPr>
        <w:t>33 передачи Первого канала, 26 –</w:t>
      </w:r>
      <w:r w:rsidR="00B5474A">
        <w:rPr>
          <w:rFonts w:ascii="Arial" w:hAnsi="Arial" w:cs="Arial"/>
          <w:sz w:val="24"/>
          <w:szCs w:val="24"/>
        </w:rPr>
        <w:t xml:space="preserve"> канала </w:t>
      </w:r>
      <w:r w:rsidR="007C2307">
        <w:rPr>
          <w:rFonts w:ascii="Arial" w:hAnsi="Arial" w:cs="Arial"/>
          <w:sz w:val="24"/>
          <w:szCs w:val="24"/>
        </w:rPr>
        <w:t>Россия</w:t>
      </w:r>
      <w:r w:rsidR="00B5474A">
        <w:rPr>
          <w:rFonts w:ascii="Arial" w:hAnsi="Arial" w:cs="Arial"/>
          <w:sz w:val="24"/>
          <w:szCs w:val="24"/>
        </w:rPr>
        <w:t xml:space="preserve"> 1</w:t>
      </w:r>
      <w:r w:rsidR="007C2307">
        <w:rPr>
          <w:rFonts w:ascii="Arial" w:hAnsi="Arial" w:cs="Arial"/>
          <w:sz w:val="24"/>
          <w:szCs w:val="24"/>
        </w:rPr>
        <w:t xml:space="preserve">, 29 – </w:t>
      </w:r>
      <w:r w:rsidR="00B5474A">
        <w:rPr>
          <w:rFonts w:ascii="Arial" w:hAnsi="Arial" w:cs="Arial"/>
          <w:sz w:val="24"/>
          <w:szCs w:val="24"/>
        </w:rPr>
        <w:t xml:space="preserve">канала </w:t>
      </w:r>
      <w:r w:rsidR="007C2307">
        <w:rPr>
          <w:rFonts w:ascii="Arial" w:hAnsi="Arial" w:cs="Arial"/>
          <w:sz w:val="24"/>
          <w:szCs w:val="24"/>
        </w:rPr>
        <w:t xml:space="preserve">НТВ, 12 – </w:t>
      </w:r>
      <w:r w:rsidR="00B5474A">
        <w:rPr>
          <w:rFonts w:ascii="Arial" w:hAnsi="Arial" w:cs="Arial"/>
          <w:sz w:val="24"/>
          <w:szCs w:val="24"/>
        </w:rPr>
        <w:t xml:space="preserve">канала </w:t>
      </w:r>
      <w:r w:rsidR="007C2307">
        <w:rPr>
          <w:rFonts w:ascii="Arial" w:hAnsi="Arial" w:cs="Arial"/>
          <w:sz w:val="24"/>
          <w:szCs w:val="24"/>
        </w:rPr>
        <w:t>Культура.</w:t>
      </w:r>
    </w:p>
    <w:p w:rsidR="002822A6" w:rsidRPr="0073055D" w:rsidRDefault="004940ED" w:rsidP="004F700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55D">
        <w:rPr>
          <w:rFonts w:ascii="Arial" w:hAnsi="Arial" w:cs="Arial"/>
          <w:b/>
          <w:sz w:val="24"/>
          <w:szCs w:val="24"/>
        </w:rPr>
        <w:t>Методология и м</w:t>
      </w:r>
      <w:r w:rsidR="00F2717C" w:rsidRPr="0073055D">
        <w:rPr>
          <w:rFonts w:ascii="Arial" w:hAnsi="Arial" w:cs="Arial"/>
          <w:b/>
          <w:sz w:val="24"/>
          <w:szCs w:val="24"/>
        </w:rPr>
        <w:t>етоды исследования</w:t>
      </w:r>
      <w:r w:rsidR="002822A6" w:rsidRPr="0073055D">
        <w:rPr>
          <w:rFonts w:ascii="Arial" w:hAnsi="Arial" w:cs="Arial"/>
          <w:b/>
          <w:sz w:val="24"/>
          <w:szCs w:val="24"/>
        </w:rPr>
        <w:t>.</w:t>
      </w:r>
      <w:r w:rsidR="004C2904">
        <w:rPr>
          <w:rFonts w:ascii="Arial" w:hAnsi="Arial" w:cs="Arial"/>
          <w:b/>
          <w:sz w:val="24"/>
          <w:szCs w:val="24"/>
        </w:rPr>
        <w:t xml:space="preserve"> </w:t>
      </w:r>
      <w:r w:rsidRPr="0073055D">
        <w:rPr>
          <w:rFonts w:ascii="Arial" w:hAnsi="Arial" w:cs="Arial"/>
          <w:sz w:val="24"/>
          <w:szCs w:val="24"/>
        </w:rPr>
        <w:t>Исследование опирается на</w:t>
      </w:r>
      <w:r w:rsidR="004C2904">
        <w:rPr>
          <w:rFonts w:ascii="Arial" w:hAnsi="Arial" w:cs="Arial"/>
          <w:sz w:val="24"/>
          <w:szCs w:val="24"/>
        </w:rPr>
        <w:t xml:space="preserve"> </w:t>
      </w:r>
      <w:r w:rsidRPr="0073055D">
        <w:rPr>
          <w:rFonts w:ascii="Arial" w:hAnsi="Arial" w:cs="Arial"/>
          <w:sz w:val="24"/>
          <w:szCs w:val="24"/>
        </w:rPr>
        <w:t xml:space="preserve">междисциплинарный подход и строится с привлечением данных психологии, </w:t>
      </w:r>
      <w:r w:rsidR="00B14C7F" w:rsidRPr="0073055D">
        <w:rPr>
          <w:rFonts w:ascii="Arial" w:hAnsi="Arial" w:cs="Arial"/>
          <w:sz w:val="24"/>
          <w:szCs w:val="24"/>
        </w:rPr>
        <w:t xml:space="preserve">эстетики, </w:t>
      </w:r>
      <w:r w:rsidRPr="0073055D">
        <w:rPr>
          <w:rFonts w:ascii="Arial" w:hAnsi="Arial" w:cs="Arial"/>
          <w:sz w:val="24"/>
          <w:szCs w:val="24"/>
        </w:rPr>
        <w:t>психолингвистики</w:t>
      </w:r>
      <w:r w:rsidR="00B14C7F" w:rsidRPr="0073055D">
        <w:rPr>
          <w:rFonts w:ascii="Arial" w:hAnsi="Arial" w:cs="Arial"/>
          <w:sz w:val="24"/>
          <w:szCs w:val="24"/>
        </w:rPr>
        <w:t xml:space="preserve">, языкознания, философии применительно к журналистскому дискурсу. </w:t>
      </w:r>
      <w:r w:rsidR="002822A6" w:rsidRPr="0073055D">
        <w:rPr>
          <w:rFonts w:ascii="Arial" w:hAnsi="Arial" w:cs="Arial"/>
          <w:sz w:val="24"/>
          <w:szCs w:val="24"/>
        </w:rPr>
        <w:t xml:space="preserve">В процессе исследования </w:t>
      </w:r>
      <w:r w:rsidR="00C05E46" w:rsidRPr="0073055D">
        <w:rPr>
          <w:rFonts w:ascii="Arial" w:hAnsi="Arial" w:cs="Arial"/>
          <w:sz w:val="24"/>
          <w:szCs w:val="24"/>
        </w:rPr>
        <w:t>использовались</w:t>
      </w:r>
      <w:r w:rsidR="002822A6" w:rsidRPr="0073055D">
        <w:rPr>
          <w:rFonts w:ascii="Arial" w:hAnsi="Arial" w:cs="Arial"/>
          <w:sz w:val="24"/>
          <w:szCs w:val="24"/>
        </w:rPr>
        <w:t xml:space="preserve"> сравнительный метод, выборочный метод, метод контент-анализа, метод анализа научных публикаций и примеров из средств массовой информации.</w:t>
      </w:r>
    </w:p>
    <w:p w:rsidR="000E2D50" w:rsidRPr="00C46EF5" w:rsidRDefault="000E2D50" w:rsidP="004F700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55D">
        <w:rPr>
          <w:rFonts w:ascii="Arial" w:hAnsi="Arial" w:cs="Arial"/>
          <w:b/>
          <w:sz w:val="24"/>
          <w:szCs w:val="24"/>
        </w:rPr>
        <w:t>Структура исследования</w:t>
      </w:r>
      <w:r w:rsidRPr="0073055D">
        <w:rPr>
          <w:rFonts w:ascii="Arial" w:hAnsi="Arial" w:cs="Arial"/>
          <w:sz w:val="24"/>
          <w:szCs w:val="24"/>
        </w:rPr>
        <w:t xml:space="preserve">. Магистерская диссертация состоит из введения, </w:t>
      </w:r>
      <w:r w:rsidRPr="00C46EF5">
        <w:rPr>
          <w:rFonts w:ascii="Arial" w:hAnsi="Arial" w:cs="Arial"/>
          <w:sz w:val="24"/>
          <w:szCs w:val="24"/>
        </w:rPr>
        <w:t>двух глав, заключения, списка литературы</w:t>
      </w:r>
      <w:r w:rsidR="00201302" w:rsidRPr="00C46EF5">
        <w:rPr>
          <w:rFonts w:ascii="Arial" w:hAnsi="Arial" w:cs="Arial"/>
          <w:sz w:val="24"/>
          <w:szCs w:val="24"/>
        </w:rPr>
        <w:t>, приложений</w:t>
      </w:r>
      <w:r w:rsidRPr="00C46EF5">
        <w:rPr>
          <w:rFonts w:ascii="Arial" w:hAnsi="Arial" w:cs="Arial"/>
          <w:sz w:val="24"/>
          <w:szCs w:val="24"/>
        </w:rPr>
        <w:t xml:space="preserve">. </w:t>
      </w:r>
    </w:p>
    <w:p w:rsidR="0050670D" w:rsidRPr="00C46EF5" w:rsidRDefault="00452F51" w:rsidP="004F700D">
      <w:pPr>
        <w:spacing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46EF5">
        <w:rPr>
          <w:rFonts w:ascii="Arial" w:hAnsi="Arial" w:cs="Arial"/>
          <w:b/>
          <w:sz w:val="24"/>
          <w:szCs w:val="24"/>
        </w:rPr>
        <w:t>На защи</w:t>
      </w:r>
      <w:r w:rsidR="00F42DF2">
        <w:rPr>
          <w:rFonts w:ascii="Arial" w:hAnsi="Arial" w:cs="Arial"/>
          <w:b/>
          <w:sz w:val="24"/>
          <w:szCs w:val="24"/>
        </w:rPr>
        <w:t>ту выносятся следующие положения.</w:t>
      </w:r>
    </w:p>
    <w:p w:rsidR="002F33F8" w:rsidRDefault="002F33F8" w:rsidP="004F700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E1760">
        <w:rPr>
          <w:rFonts w:ascii="Arial" w:hAnsi="Arial" w:cs="Arial"/>
          <w:sz w:val="24"/>
          <w:szCs w:val="24"/>
        </w:rPr>
        <w:t xml:space="preserve">Тенденция к доминированию аудиальной информации </w:t>
      </w:r>
      <w:r w:rsidR="004C2904">
        <w:rPr>
          <w:rFonts w:ascii="Arial" w:hAnsi="Arial" w:cs="Arial"/>
          <w:sz w:val="24"/>
          <w:szCs w:val="24"/>
        </w:rPr>
        <w:t xml:space="preserve">над </w:t>
      </w:r>
      <w:r w:rsidR="00EE1760">
        <w:rPr>
          <w:rFonts w:ascii="Arial" w:hAnsi="Arial" w:cs="Arial"/>
          <w:sz w:val="24"/>
          <w:szCs w:val="24"/>
        </w:rPr>
        <w:t>видеоряд</w:t>
      </w:r>
      <w:r w:rsidR="004C2904">
        <w:rPr>
          <w:rFonts w:ascii="Arial" w:hAnsi="Arial" w:cs="Arial"/>
          <w:sz w:val="24"/>
          <w:szCs w:val="24"/>
        </w:rPr>
        <w:t>ом</w:t>
      </w:r>
      <w:r w:rsidR="00EE1760">
        <w:rPr>
          <w:rFonts w:ascii="Arial" w:hAnsi="Arial" w:cs="Arial"/>
          <w:sz w:val="24"/>
          <w:szCs w:val="24"/>
        </w:rPr>
        <w:t xml:space="preserve"> вызвана в первую очередь создателями </w:t>
      </w:r>
      <w:proofErr w:type="gramStart"/>
      <w:r w:rsidR="00EE1760">
        <w:rPr>
          <w:rFonts w:ascii="Arial" w:hAnsi="Arial" w:cs="Arial"/>
          <w:sz w:val="24"/>
          <w:szCs w:val="24"/>
        </w:rPr>
        <w:t>телевизионного</w:t>
      </w:r>
      <w:proofErr w:type="gramEnd"/>
      <w:r w:rsidR="00EE1760">
        <w:rPr>
          <w:rFonts w:ascii="Arial" w:hAnsi="Arial" w:cs="Arial"/>
          <w:sz w:val="24"/>
          <w:szCs w:val="24"/>
        </w:rPr>
        <w:t xml:space="preserve"> контента, которые не заботятся о том, как будет выглядеть телевизионной продукт, рассчитывая больше на аудиторию, которая не является</w:t>
      </w:r>
      <w:r w:rsidR="002C09DE">
        <w:rPr>
          <w:rFonts w:ascii="Arial" w:hAnsi="Arial" w:cs="Arial"/>
          <w:sz w:val="24"/>
          <w:szCs w:val="24"/>
        </w:rPr>
        <w:t xml:space="preserve"> постоянным</w:t>
      </w:r>
      <w:r w:rsidR="00EE1760">
        <w:rPr>
          <w:rFonts w:ascii="Arial" w:hAnsi="Arial" w:cs="Arial"/>
          <w:sz w:val="24"/>
          <w:szCs w:val="24"/>
        </w:rPr>
        <w:t xml:space="preserve"> зрителем</w:t>
      </w:r>
      <w:r w:rsidR="002C09DE">
        <w:rPr>
          <w:rFonts w:ascii="Arial" w:hAnsi="Arial" w:cs="Arial"/>
          <w:sz w:val="24"/>
          <w:szCs w:val="24"/>
        </w:rPr>
        <w:t xml:space="preserve"> и соучастником, только слушателем</w:t>
      </w:r>
      <w:r w:rsidR="00EE1760">
        <w:rPr>
          <w:rFonts w:ascii="Arial" w:hAnsi="Arial" w:cs="Arial"/>
          <w:sz w:val="24"/>
          <w:szCs w:val="24"/>
        </w:rPr>
        <w:t>.</w:t>
      </w:r>
    </w:p>
    <w:p w:rsidR="00DC7045" w:rsidRPr="002F33F8" w:rsidRDefault="002F33F8" w:rsidP="004F700D">
      <w:pP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F33F8">
        <w:rPr>
          <w:rFonts w:ascii="Arial" w:hAnsi="Arial" w:cs="Arial"/>
          <w:sz w:val="24"/>
          <w:szCs w:val="24"/>
        </w:rPr>
        <w:t>.</w:t>
      </w:r>
      <w:r w:rsidR="00360EC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C7045" w:rsidRPr="002F33F8">
        <w:rPr>
          <w:rFonts w:ascii="Arial" w:hAnsi="Arial" w:cs="Arial"/>
          <w:sz w:val="24"/>
          <w:szCs w:val="24"/>
        </w:rPr>
        <w:t xml:space="preserve">Разницы между словом книжным и экранным, произнесенным ведущим или героем, для телезрителя нет. Для него это часть природы </w:t>
      </w:r>
      <w:proofErr w:type="spellStart"/>
      <w:r w:rsidR="00DC7045" w:rsidRPr="002F33F8">
        <w:rPr>
          <w:rFonts w:ascii="Arial" w:hAnsi="Arial" w:cs="Arial"/>
          <w:sz w:val="24"/>
          <w:szCs w:val="24"/>
        </w:rPr>
        <w:t>креолизованного</w:t>
      </w:r>
      <w:proofErr w:type="spellEnd"/>
      <w:r w:rsidR="00DC7045" w:rsidRPr="002F33F8">
        <w:rPr>
          <w:rFonts w:ascii="Arial" w:hAnsi="Arial" w:cs="Arial"/>
          <w:sz w:val="24"/>
          <w:szCs w:val="24"/>
        </w:rPr>
        <w:t xml:space="preserve"> текста. В совокупности семантических слоев, способных воздействовать как визуально, так и при помощи текста, речи, звуков и др., у человека появляется психологическая уязвимость к влиянию на него программируемыми языковыми единицами.</w:t>
      </w:r>
      <w:r w:rsidR="00512C43">
        <w:rPr>
          <w:rFonts w:ascii="Arial" w:hAnsi="Arial" w:cs="Arial"/>
          <w:sz w:val="24"/>
          <w:szCs w:val="24"/>
        </w:rPr>
        <w:t xml:space="preserve"> Открываются</w:t>
      </w:r>
      <w:r w:rsidR="004C2904">
        <w:rPr>
          <w:rFonts w:ascii="Arial" w:hAnsi="Arial" w:cs="Arial"/>
          <w:sz w:val="24"/>
          <w:szCs w:val="24"/>
        </w:rPr>
        <w:t xml:space="preserve"> </w:t>
      </w:r>
      <w:r w:rsidR="00512C43">
        <w:rPr>
          <w:rFonts w:ascii="Arial" w:hAnsi="Arial" w:cs="Arial"/>
          <w:sz w:val="24"/>
          <w:szCs w:val="24"/>
        </w:rPr>
        <w:t>новые</w:t>
      </w:r>
      <w:r w:rsidR="00DC7045" w:rsidRPr="002F33F8">
        <w:rPr>
          <w:rFonts w:ascii="Arial" w:hAnsi="Arial" w:cs="Arial"/>
          <w:sz w:val="24"/>
          <w:szCs w:val="24"/>
        </w:rPr>
        <w:t xml:space="preserve"> тактик</w:t>
      </w:r>
      <w:r w:rsidR="00512C43">
        <w:rPr>
          <w:rFonts w:ascii="Arial" w:hAnsi="Arial" w:cs="Arial"/>
          <w:sz w:val="24"/>
          <w:szCs w:val="24"/>
        </w:rPr>
        <w:t>и</w:t>
      </w:r>
      <w:r w:rsidR="004C2904">
        <w:rPr>
          <w:rFonts w:ascii="Arial" w:hAnsi="Arial" w:cs="Arial"/>
          <w:sz w:val="24"/>
          <w:szCs w:val="24"/>
        </w:rPr>
        <w:t xml:space="preserve"> </w:t>
      </w:r>
      <w:r w:rsidR="007D025A" w:rsidRPr="002F33F8">
        <w:rPr>
          <w:rFonts w:ascii="Arial" w:hAnsi="Arial" w:cs="Arial"/>
          <w:sz w:val="24"/>
          <w:szCs w:val="24"/>
        </w:rPr>
        <w:t xml:space="preserve">психологического </w:t>
      </w:r>
      <w:r w:rsidR="00DC7045" w:rsidRPr="002F33F8">
        <w:rPr>
          <w:rFonts w:ascii="Arial" w:hAnsi="Arial" w:cs="Arial"/>
          <w:sz w:val="24"/>
          <w:szCs w:val="24"/>
        </w:rPr>
        <w:t>воздействи</w:t>
      </w:r>
      <w:r w:rsidR="007D025A" w:rsidRPr="002F33F8">
        <w:rPr>
          <w:rFonts w:ascii="Arial" w:hAnsi="Arial" w:cs="Arial"/>
          <w:sz w:val="24"/>
          <w:szCs w:val="24"/>
        </w:rPr>
        <w:t>я</w:t>
      </w:r>
      <w:r w:rsidR="00DC7045" w:rsidRPr="002F33F8">
        <w:rPr>
          <w:rFonts w:ascii="Arial" w:hAnsi="Arial" w:cs="Arial"/>
          <w:sz w:val="24"/>
          <w:szCs w:val="24"/>
        </w:rPr>
        <w:t xml:space="preserve"> на зрителя</w:t>
      </w:r>
      <w:r w:rsidR="007D025A" w:rsidRPr="002F33F8">
        <w:rPr>
          <w:rFonts w:ascii="Arial" w:hAnsi="Arial" w:cs="Arial"/>
          <w:sz w:val="24"/>
          <w:szCs w:val="24"/>
        </w:rPr>
        <w:t xml:space="preserve"> посредством </w:t>
      </w:r>
      <w:r w:rsidR="00DC7045" w:rsidRPr="002F33F8">
        <w:rPr>
          <w:rFonts w:ascii="Arial" w:hAnsi="Arial" w:cs="Arial"/>
          <w:sz w:val="24"/>
          <w:szCs w:val="24"/>
        </w:rPr>
        <w:t>ряд</w:t>
      </w:r>
      <w:r w:rsidR="007D025A" w:rsidRPr="002F33F8">
        <w:rPr>
          <w:rFonts w:ascii="Arial" w:hAnsi="Arial" w:cs="Arial"/>
          <w:sz w:val="24"/>
          <w:szCs w:val="24"/>
        </w:rPr>
        <w:t>а</w:t>
      </w:r>
      <w:r w:rsidR="00DC7045" w:rsidRPr="002F33F8">
        <w:rPr>
          <w:rFonts w:ascii="Arial" w:hAnsi="Arial" w:cs="Arial"/>
          <w:sz w:val="24"/>
          <w:szCs w:val="24"/>
        </w:rPr>
        <w:t xml:space="preserve"> факторов и </w:t>
      </w:r>
      <w:r w:rsidR="007D025A" w:rsidRPr="002F33F8">
        <w:rPr>
          <w:rFonts w:ascii="Arial" w:hAnsi="Arial" w:cs="Arial"/>
          <w:sz w:val="24"/>
          <w:szCs w:val="24"/>
        </w:rPr>
        <w:t xml:space="preserve">в конечном итоге </w:t>
      </w:r>
      <w:r w:rsidR="00DC7045" w:rsidRPr="002F33F8">
        <w:rPr>
          <w:rFonts w:ascii="Arial" w:hAnsi="Arial" w:cs="Arial"/>
          <w:sz w:val="24"/>
          <w:szCs w:val="24"/>
        </w:rPr>
        <w:t>формирования у него</w:t>
      </w:r>
      <w:r w:rsidR="007D025A" w:rsidRPr="002F33F8">
        <w:rPr>
          <w:rFonts w:ascii="Arial" w:hAnsi="Arial" w:cs="Arial"/>
          <w:sz w:val="24"/>
          <w:szCs w:val="24"/>
        </w:rPr>
        <w:t xml:space="preserve"> определенных</w:t>
      </w:r>
      <w:r w:rsidR="00DC7045" w:rsidRPr="002F33F8">
        <w:rPr>
          <w:rFonts w:ascii="Arial" w:hAnsi="Arial" w:cs="Arial"/>
          <w:sz w:val="24"/>
          <w:szCs w:val="24"/>
        </w:rPr>
        <w:t xml:space="preserve"> ценностей и взглядов</w:t>
      </w:r>
      <w:r w:rsidR="00B46E2A" w:rsidRPr="002F33F8">
        <w:rPr>
          <w:rFonts w:ascii="Arial" w:hAnsi="Arial" w:cs="Arial"/>
          <w:sz w:val="24"/>
          <w:szCs w:val="24"/>
        </w:rPr>
        <w:t>, в том числе эстетических предпочтений</w:t>
      </w:r>
      <w:r w:rsidR="00DC7045" w:rsidRPr="002F33F8">
        <w:rPr>
          <w:rFonts w:ascii="Arial" w:hAnsi="Arial" w:cs="Arial"/>
          <w:sz w:val="24"/>
          <w:szCs w:val="24"/>
        </w:rPr>
        <w:t>.</w:t>
      </w:r>
    </w:p>
    <w:p w:rsidR="00DC7045" w:rsidRPr="00C46EF5" w:rsidRDefault="002F33F8" w:rsidP="004F700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C7045" w:rsidRPr="00C46EF5">
        <w:rPr>
          <w:rFonts w:ascii="Arial" w:hAnsi="Arial" w:cs="Arial"/>
          <w:sz w:val="24"/>
          <w:szCs w:val="24"/>
        </w:rPr>
        <w:t>Зрительский образ может быть собран из одного отдельного слова, сочетания, сочетания семантических пластов, но при этом он не теряет сво</w:t>
      </w:r>
      <w:r w:rsidR="00C42783" w:rsidRPr="00C46EF5">
        <w:rPr>
          <w:rFonts w:ascii="Arial" w:hAnsi="Arial" w:cs="Arial"/>
          <w:sz w:val="24"/>
          <w:szCs w:val="24"/>
        </w:rPr>
        <w:t>ей</w:t>
      </w:r>
      <w:r w:rsidR="00DC7045" w:rsidRPr="00C46EF5">
        <w:rPr>
          <w:rFonts w:ascii="Arial" w:hAnsi="Arial" w:cs="Arial"/>
          <w:sz w:val="24"/>
          <w:szCs w:val="24"/>
        </w:rPr>
        <w:t xml:space="preserve"> эстетическ</w:t>
      </w:r>
      <w:r w:rsidR="00C42783" w:rsidRPr="00C46EF5">
        <w:rPr>
          <w:rFonts w:ascii="Arial" w:hAnsi="Arial" w:cs="Arial"/>
          <w:sz w:val="24"/>
          <w:szCs w:val="24"/>
        </w:rPr>
        <w:t>ой</w:t>
      </w:r>
      <w:r w:rsidR="00DC7045" w:rsidRPr="00C46EF5">
        <w:rPr>
          <w:rFonts w:ascii="Arial" w:hAnsi="Arial" w:cs="Arial"/>
          <w:sz w:val="24"/>
          <w:szCs w:val="24"/>
        </w:rPr>
        <w:t xml:space="preserve"> организаци</w:t>
      </w:r>
      <w:r w:rsidR="00C42783" w:rsidRPr="00C46EF5">
        <w:rPr>
          <w:rFonts w:ascii="Arial" w:hAnsi="Arial" w:cs="Arial"/>
          <w:sz w:val="24"/>
          <w:szCs w:val="24"/>
        </w:rPr>
        <w:t>и</w:t>
      </w:r>
      <w:r w:rsidR="00DC7045" w:rsidRPr="00C46EF5">
        <w:rPr>
          <w:rFonts w:ascii="Arial" w:hAnsi="Arial" w:cs="Arial"/>
          <w:sz w:val="24"/>
          <w:szCs w:val="24"/>
        </w:rPr>
        <w:t>.</w:t>
      </w:r>
      <w:r w:rsidR="004F700D">
        <w:rPr>
          <w:rFonts w:ascii="Arial" w:hAnsi="Arial" w:cs="Arial"/>
          <w:sz w:val="24"/>
          <w:szCs w:val="24"/>
        </w:rPr>
        <w:t xml:space="preserve"> </w:t>
      </w:r>
      <w:r w:rsidR="00DC7045" w:rsidRPr="00C46EF5">
        <w:rPr>
          <w:rFonts w:ascii="Arial" w:hAnsi="Arial" w:cs="Arial"/>
          <w:sz w:val="24"/>
          <w:szCs w:val="24"/>
        </w:rPr>
        <w:t xml:space="preserve">Чаще этот образ воздействует на зрителя за счет своей многоплановости, в которой обыгрываются номинативные и образные </w:t>
      </w:r>
      <w:r w:rsidR="00DC7045" w:rsidRPr="00C46EF5">
        <w:rPr>
          <w:rFonts w:ascii="Arial" w:hAnsi="Arial" w:cs="Arial"/>
          <w:sz w:val="24"/>
          <w:szCs w:val="24"/>
        </w:rPr>
        <w:lastRenderedPageBreak/>
        <w:t>значения эстетической единицы</w:t>
      </w:r>
      <w:r w:rsidR="00C42783" w:rsidRPr="00C46EF5">
        <w:rPr>
          <w:rFonts w:ascii="Arial" w:hAnsi="Arial" w:cs="Arial"/>
          <w:sz w:val="24"/>
          <w:szCs w:val="24"/>
        </w:rPr>
        <w:t xml:space="preserve">. В его визуальном воплощении на экране оказываются неразрывно связанными </w:t>
      </w:r>
      <w:r w:rsidR="00DC7045" w:rsidRPr="00C46EF5">
        <w:rPr>
          <w:rFonts w:ascii="Arial" w:hAnsi="Arial" w:cs="Arial"/>
          <w:sz w:val="24"/>
          <w:szCs w:val="24"/>
        </w:rPr>
        <w:t>внутренн</w:t>
      </w:r>
      <w:r w:rsidR="00C42783" w:rsidRPr="00C46EF5">
        <w:rPr>
          <w:rFonts w:ascii="Arial" w:hAnsi="Arial" w:cs="Arial"/>
          <w:sz w:val="24"/>
          <w:szCs w:val="24"/>
        </w:rPr>
        <w:t>ее</w:t>
      </w:r>
      <w:r w:rsidR="004C2904">
        <w:rPr>
          <w:rFonts w:ascii="Arial" w:hAnsi="Arial" w:cs="Arial"/>
          <w:sz w:val="24"/>
          <w:szCs w:val="24"/>
        </w:rPr>
        <w:t xml:space="preserve"> </w:t>
      </w:r>
      <w:r w:rsidR="001F049A" w:rsidRPr="00C46EF5">
        <w:rPr>
          <w:rFonts w:ascii="Arial" w:hAnsi="Arial" w:cs="Arial"/>
          <w:sz w:val="24"/>
          <w:szCs w:val="24"/>
        </w:rPr>
        <w:t>содержание и</w:t>
      </w:r>
      <w:r w:rsidR="00C42783" w:rsidRPr="00C46EF5">
        <w:rPr>
          <w:rFonts w:ascii="Arial" w:hAnsi="Arial" w:cs="Arial"/>
          <w:sz w:val="24"/>
          <w:szCs w:val="24"/>
        </w:rPr>
        <w:t xml:space="preserve"> внешняя </w:t>
      </w:r>
      <w:r w:rsidR="00DC7045" w:rsidRPr="00C46EF5">
        <w:rPr>
          <w:rFonts w:ascii="Arial" w:hAnsi="Arial" w:cs="Arial"/>
          <w:sz w:val="24"/>
          <w:szCs w:val="24"/>
        </w:rPr>
        <w:t>форма</w:t>
      </w:r>
      <w:r w:rsidR="00C42783" w:rsidRPr="00C46EF5">
        <w:rPr>
          <w:rFonts w:ascii="Arial" w:hAnsi="Arial" w:cs="Arial"/>
          <w:sz w:val="24"/>
          <w:szCs w:val="24"/>
        </w:rPr>
        <w:t xml:space="preserve">. </w:t>
      </w:r>
    </w:p>
    <w:p w:rsidR="00DC7045" w:rsidRPr="00C46EF5" w:rsidRDefault="002F33F8" w:rsidP="004F700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C7045" w:rsidRPr="00C46EF5">
        <w:rPr>
          <w:rFonts w:ascii="Arial" w:hAnsi="Arial" w:cs="Arial"/>
          <w:sz w:val="24"/>
          <w:szCs w:val="24"/>
        </w:rPr>
        <w:t>Лингвистические средства выражения оценки, не являясь по своей природе дескриптивными, в первую очередь отображают индивидуальность объекта. В дальнейшем она способна варьироваться в широких пр</w:t>
      </w:r>
      <w:r w:rsidR="00C42783" w:rsidRPr="00C46EF5">
        <w:rPr>
          <w:rFonts w:ascii="Arial" w:hAnsi="Arial" w:cs="Arial"/>
          <w:sz w:val="24"/>
          <w:szCs w:val="24"/>
        </w:rPr>
        <w:t>е</w:t>
      </w:r>
      <w:r w:rsidR="00DC7045" w:rsidRPr="00C46EF5">
        <w:rPr>
          <w:rFonts w:ascii="Arial" w:hAnsi="Arial" w:cs="Arial"/>
          <w:sz w:val="24"/>
          <w:szCs w:val="24"/>
        </w:rPr>
        <w:t>делах.</w:t>
      </w:r>
      <w:r w:rsidR="004C2904">
        <w:rPr>
          <w:rFonts w:ascii="Arial" w:hAnsi="Arial" w:cs="Arial"/>
          <w:sz w:val="24"/>
          <w:szCs w:val="24"/>
        </w:rPr>
        <w:t xml:space="preserve"> </w:t>
      </w:r>
      <w:r w:rsidR="00DC7045" w:rsidRPr="00C46EF5">
        <w:rPr>
          <w:rFonts w:ascii="Arial" w:hAnsi="Arial" w:cs="Arial"/>
          <w:sz w:val="24"/>
          <w:szCs w:val="24"/>
        </w:rPr>
        <w:t>В положительной и отрицательной коннотации скрыт набор релевантных принципов, и что важнее, в эстетической категории – архетипа экранной культуры.</w:t>
      </w:r>
    </w:p>
    <w:p w:rsidR="00AA50E3" w:rsidRPr="00C46EF5" w:rsidRDefault="002F33F8" w:rsidP="004F700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C7045" w:rsidRPr="00C46EF5">
        <w:rPr>
          <w:rFonts w:ascii="Arial" w:hAnsi="Arial" w:cs="Arial"/>
          <w:sz w:val="24"/>
          <w:szCs w:val="24"/>
        </w:rPr>
        <w:t xml:space="preserve">Лучшее понимание традиционных методов искусства и эстетики телепроектов </w:t>
      </w:r>
      <w:r w:rsidR="00ED4F48" w:rsidRPr="00C46EF5">
        <w:rPr>
          <w:rFonts w:ascii="Arial" w:hAnsi="Arial" w:cs="Arial"/>
          <w:sz w:val="24"/>
          <w:szCs w:val="24"/>
        </w:rPr>
        <w:t>обогатит</w:t>
      </w:r>
      <w:r w:rsidR="00DC7045" w:rsidRPr="00C46EF5">
        <w:rPr>
          <w:rFonts w:ascii="Arial" w:hAnsi="Arial" w:cs="Arial"/>
          <w:sz w:val="24"/>
          <w:szCs w:val="24"/>
        </w:rPr>
        <w:t xml:space="preserve"> журналистск</w:t>
      </w:r>
      <w:r w:rsidR="00ED4F48" w:rsidRPr="00C46EF5">
        <w:rPr>
          <w:rFonts w:ascii="Arial" w:hAnsi="Arial" w:cs="Arial"/>
          <w:sz w:val="24"/>
          <w:szCs w:val="24"/>
        </w:rPr>
        <w:t>ий</w:t>
      </w:r>
      <w:r w:rsidR="00DC7045" w:rsidRPr="00C46EF5">
        <w:rPr>
          <w:rFonts w:ascii="Arial" w:hAnsi="Arial" w:cs="Arial"/>
          <w:sz w:val="24"/>
          <w:szCs w:val="24"/>
        </w:rPr>
        <w:t xml:space="preserve"> опыт, и, возможно, потребует переосмысления структуры журналистских редакций </w:t>
      </w:r>
      <w:r w:rsidR="00ED4F48" w:rsidRPr="00C46EF5">
        <w:rPr>
          <w:rFonts w:ascii="Arial" w:hAnsi="Arial" w:cs="Arial"/>
          <w:sz w:val="24"/>
          <w:szCs w:val="24"/>
        </w:rPr>
        <w:t>в плане более тесного профессионального взаимодействия</w:t>
      </w:r>
      <w:r w:rsidR="00DC7045" w:rsidRPr="00C46EF5">
        <w:rPr>
          <w:rFonts w:ascii="Arial" w:hAnsi="Arial" w:cs="Arial"/>
          <w:sz w:val="24"/>
          <w:szCs w:val="24"/>
        </w:rPr>
        <w:t xml:space="preserve"> жу</w:t>
      </w:r>
      <w:r w:rsidR="00801C03" w:rsidRPr="00C46EF5">
        <w:rPr>
          <w:rFonts w:ascii="Arial" w:hAnsi="Arial" w:cs="Arial"/>
          <w:sz w:val="24"/>
          <w:szCs w:val="24"/>
        </w:rPr>
        <w:t>рналистов с деятелями искусства.</w:t>
      </w:r>
    </w:p>
    <w:sectPr w:rsidR="00AA50E3" w:rsidRPr="00C46EF5" w:rsidSect="0060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9B" w:rsidRDefault="00A4109B" w:rsidP="000E2D50">
      <w:pPr>
        <w:spacing w:line="240" w:lineRule="auto"/>
      </w:pPr>
      <w:r>
        <w:separator/>
      </w:r>
    </w:p>
  </w:endnote>
  <w:endnote w:type="continuationSeparator" w:id="0">
    <w:p w:rsidR="00A4109B" w:rsidRDefault="00A4109B" w:rsidP="000E2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9B" w:rsidRDefault="00A4109B" w:rsidP="000E2D50">
      <w:pPr>
        <w:spacing w:line="240" w:lineRule="auto"/>
      </w:pPr>
      <w:r>
        <w:separator/>
      </w:r>
    </w:p>
  </w:footnote>
  <w:footnote w:type="continuationSeparator" w:id="0">
    <w:p w:rsidR="00A4109B" w:rsidRDefault="00A4109B" w:rsidP="000E2D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41745"/>
    <w:multiLevelType w:val="hybridMultilevel"/>
    <w:tmpl w:val="60EEFBD6"/>
    <w:lvl w:ilvl="0" w:tplc="84EAAA3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50"/>
    <w:rsid w:val="000E2D50"/>
    <w:rsid w:val="000F0EFB"/>
    <w:rsid w:val="000F3518"/>
    <w:rsid w:val="001360D8"/>
    <w:rsid w:val="0018766A"/>
    <w:rsid w:val="001D1772"/>
    <w:rsid w:val="001E37A5"/>
    <w:rsid w:val="001F049A"/>
    <w:rsid w:val="00201302"/>
    <w:rsid w:val="00211796"/>
    <w:rsid w:val="002822A6"/>
    <w:rsid w:val="002A5C3B"/>
    <w:rsid w:val="002C09DE"/>
    <w:rsid w:val="002C50EE"/>
    <w:rsid w:val="002F33F8"/>
    <w:rsid w:val="003018A2"/>
    <w:rsid w:val="0031093C"/>
    <w:rsid w:val="00360EC3"/>
    <w:rsid w:val="00381AC4"/>
    <w:rsid w:val="003B0A42"/>
    <w:rsid w:val="00404CEE"/>
    <w:rsid w:val="00425341"/>
    <w:rsid w:val="00452F51"/>
    <w:rsid w:val="004940ED"/>
    <w:rsid w:val="004C2904"/>
    <w:rsid w:val="004F700D"/>
    <w:rsid w:val="0050670D"/>
    <w:rsid w:val="00512C43"/>
    <w:rsid w:val="00517308"/>
    <w:rsid w:val="005437BC"/>
    <w:rsid w:val="005770A8"/>
    <w:rsid w:val="0058074C"/>
    <w:rsid w:val="00600A19"/>
    <w:rsid w:val="00651A9D"/>
    <w:rsid w:val="00660B12"/>
    <w:rsid w:val="00711515"/>
    <w:rsid w:val="0073055D"/>
    <w:rsid w:val="00772AB7"/>
    <w:rsid w:val="007C2307"/>
    <w:rsid w:val="007D025A"/>
    <w:rsid w:val="00801C03"/>
    <w:rsid w:val="00802B2D"/>
    <w:rsid w:val="008048FC"/>
    <w:rsid w:val="00813165"/>
    <w:rsid w:val="00817310"/>
    <w:rsid w:val="00817686"/>
    <w:rsid w:val="00820B1C"/>
    <w:rsid w:val="008555DA"/>
    <w:rsid w:val="008C028D"/>
    <w:rsid w:val="008C48C3"/>
    <w:rsid w:val="0090791A"/>
    <w:rsid w:val="009260CA"/>
    <w:rsid w:val="0093564B"/>
    <w:rsid w:val="00A02CAD"/>
    <w:rsid w:val="00A366CA"/>
    <w:rsid w:val="00A37570"/>
    <w:rsid w:val="00A4109B"/>
    <w:rsid w:val="00A507FD"/>
    <w:rsid w:val="00A7245D"/>
    <w:rsid w:val="00AA1037"/>
    <w:rsid w:val="00AA50E3"/>
    <w:rsid w:val="00B14C7F"/>
    <w:rsid w:val="00B46E2A"/>
    <w:rsid w:val="00B5474A"/>
    <w:rsid w:val="00BB12B7"/>
    <w:rsid w:val="00C05E46"/>
    <w:rsid w:val="00C42783"/>
    <w:rsid w:val="00C46EF5"/>
    <w:rsid w:val="00CB3CE2"/>
    <w:rsid w:val="00CB4DE5"/>
    <w:rsid w:val="00D117A7"/>
    <w:rsid w:val="00D56886"/>
    <w:rsid w:val="00DB55EF"/>
    <w:rsid w:val="00DC7045"/>
    <w:rsid w:val="00E04117"/>
    <w:rsid w:val="00E07D1F"/>
    <w:rsid w:val="00E413FB"/>
    <w:rsid w:val="00E7750B"/>
    <w:rsid w:val="00EC08BD"/>
    <w:rsid w:val="00ED4F48"/>
    <w:rsid w:val="00EE0BE5"/>
    <w:rsid w:val="00EE1760"/>
    <w:rsid w:val="00F2717C"/>
    <w:rsid w:val="00F42DF2"/>
    <w:rsid w:val="00FE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19"/>
  </w:style>
  <w:style w:type="paragraph" w:styleId="1">
    <w:name w:val="heading 1"/>
    <w:basedOn w:val="a"/>
    <w:next w:val="a"/>
    <w:link w:val="10"/>
    <w:uiPriority w:val="9"/>
    <w:qFormat/>
    <w:rsid w:val="000E2D50"/>
    <w:pPr>
      <w:spacing w:line="240" w:lineRule="auto"/>
      <w:ind w:firstLine="709"/>
      <w:jc w:val="center"/>
      <w:outlineLvl w:val="0"/>
    </w:pPr>
    <w:rPr>
      <w:b/>
      <w:sz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D50"/>
    <w:rPr>
      <w:b/>
      <w:sz w:val="32"/>
      <w:lang w:eastAsia="ja-JP"/>
    </w:rPr>
  </w:style>
  <w:style w:type="paragraph" w:styleId="a3">
    <w:name w:val="footnote text"/>
    <w:basedOn w:val="a"/>
    <w:link w:val="a4"/>
    <w:uiPriority w:val="99"/>
    <w:unhideWhenUsed/>
    <w:rsid w:val="000E2D50"/>
    <w:pPr>
      <w:spacing w:line="240" w:lineRule="auto"/>
      <w:ind w:firstLine="709"/>
      <w:jc w:val="both"/>
    </w:pPr>
    <w:rPr>
      <w:sz w:val="20"/>
      <w:szCs w:val="20"/>
      <w:lang w:eastAsia="ja-JP"/>
    </w:rPr>
  </w:style>
  <w:style w:type="character" w:customStyle="1" w:styleId="a4">
    <w:name w:val="Текст сноски Знак"/>
    <w:basedOn w:val="a0"/>
    <w:link w:val="a3"/>
    <w:uiPriority w:val="99"/>
    <w:rsid w:val="000E2D50"/>
    <w:rPr>
      <w:sz w:val="20"/>
      <w:szCs w:val="20"/>
      <w:lang w:eastAsia="ja-JP"/>
    </w:rPr>
  </w:style>
  <w:style w:type="character" w:styleId="a5">
    <w:name w:val="footnote reference"/>
    <w:basedOn w:val="a0"/>
    <w:uiPriority w:val="99"/>
    <w:semiHidden/>
    <w:unhideWhenUsed/>
    <w:rsid w:val="000E2D50"/>
    <w:rPr>
      <w:vertAlign w:val="superscript"/>
    </w:rPr>
  </w:style>
  <w:style w:type="character" w:styleId="a6">
    <w:name w:val="Emphasis"/>
    <w:basedOn w:val="a0"/>
    <w:uiPriority w:val="20"/>
    <w:qFormat/>
    <w:rsid w:val="000E2D50"/>
    <w:rPr>
      <w:i/>
      <w:iCs/>
    </w:rPr>
  </w:style>
  <w:style w:type="character" w:customStyle="1" w:styleId="st">
    <w:name w:val="st"/>
    <w:basedOn w:val="a0"/>
    <w:rsid w:val="000E2D50"/>
  </w:style>
  <w:style w:type="paragraph" w:styleId="a7">
    <w:name w:val="No Spacing"/>
    <w:basedOn w:val="a3"/>
    <w:uiPriority w:val="1"/>
    <w:qFormat/>
    <w:rsid w:val="000E2D50"/>
    <w:pPr>
      <w:ind w:firstLine="0"/>
      <w:jc w:val="left"/>
    </w:pPr>
    <w:rPr>
      <w:rFonts w:eastAsiaTheme="minorHAnsi"/>
      <w:sz w:val="24"/>
      <w:szCs w:val="24"/>
      <w:lang w:eastAsia="en-US"/>
    </w:rPr>
  </w:style>
  <w:style w:type="paragraph" w:styleId="a8">
    <w:name w:val="TOC Heading"/>
    <w:basedOn w:val="1"/>
    <w:next w:val="a"/>
    <w:uiPriority w:val="39"/>
    <w:unhideWhenUsed/>
    <w:qFormat/>
    <w:rsid w:val="000E2D50"/>
    <w:pPr>
      <w:keepNext/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E2D50"/>
    <w:pPr>
      <w:spacing w:after="100"/>
      <w:ind w:firstLine="709"/>
      <w:jc w:val="both"/>
    </w:pPr>
    <w:rPr>
      <w:lang w:eastAsia="ja-JP"/>
    </w:rPr>
  </w:style>
  <w:style w:type="paragraph" w:styleId="2">
    <w:name w:val="toc 2"/>
    <w:basedOn w:val="a"/>
    <w:next w:val="a"/>
    <w:autoRedefine/>
    <w:uiPriority w:val="39"/>
    <w:unhideWhenUsed/>
    <w:rsid w:val="000E2D50"/>
    <w:pPr>
      <w:spacing w:after="100"/>
      <w:ind w:left="280" w:firstLine="709"/>
      <w:jc w:val="both"/>
    </w:pPr>
    <w:rPr>
      <w:lang w:eastAsia="ja-JP"/>
    </w:rPr>
  </w:style>
  <w:style w:type="character" w:styleId="a9">
    <w:name w:val="Hyperlink"/>
    <w:basedOn w:val="a0"/>
    <w:uiPriority w:val="99"/>
    <w:unhideWhenUsed/>
    <w:rsid w:val="000E2D5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2D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2D5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DC7045"/>
  </w:style>
  <w:style w:type="paragraph" w:styleId="ac">
    <w:name w:val="List Paragraph"/>
    <w:basedOn w:val="a"/>
    <w:uiPriority w:val="34"/>
    <w:qFormat/>
    <w:rsid w:val="00381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19"/>
  </w:style>
  <w:style w:type="paragraph" w:styleId="1">
    <w:name w:val="heading 1"/>
    <w:basedOn w:val="a"/>
    <w:next w:val="a"/>
    <w:link w:val="10"/>
    <w:uiPriority w:val="9"/>
    <w:qFormat/>
    <w:rsid w:val="000E2D50"/>
    <w:pPr>
      <w:spacing w:line="240" w:lineRule="auto"/>
      <w:ind w:firstLine="709"/>
      <w:jc w:val="center"/>
      <w:outlineLvl w:val="0"/>
    </w:pPr>
    <w:rPr>
      <w:b/>
      <w:sz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D50"/>
    <w:rPr>
      <w:b/>
      <w:sz w:val="32"/>
      <w:lang w:eastAsia="ja-JP"/>
    </w:rPr>
  </w:style>
  <w:style w:type="paragraph" w:styleId="a3">
    <w:name w:val="footnote text"/>
    <w:basedOn w:val="a"/>
    <w:link w:val="a4"/>
    <w:uiPriority w:val="99"/>
    <w:unhideWhenUsed/>
    <w:rsid w:val="000E2D50"/>
    <w:pPr>
      <w:spacing w:line="240" w:lineRule="auto"/>
      <w:ind w:firstLine="709"/>
      <w:jc w:val="both"/>
    </w:pPr>
    <w:rPr>
      <w:sz w:val="20"/>
      <w:szCs w:val="20"/>
      <w:lang w:eastAsia="ja-JP"/>
    </w:rPr>
  </w:style>
  <w:style w:type="character" w:customStyle="1" w:styleId="a4">
    <w:name w:val="Текст сноски Знак"/>
    <w:basedOn w:val="a0"/>
    <w:link w:val="a3"/>
    <w:uiPriority w:val="99"/>
    <w:rsid w:val="000E2D50"/>
    <w:rPr>
      <w:sz w:val="20"/>
      <w:szCs w:val="20"/>
      <w:lang w:eastAsia="ja-JP"/>
    </w:rPr>
  </w:style>
  <w:style w:type="character" w:styleId="a5">
    <w:name w:val="footnote reference"/>
    <w:basedOn w:val="a0"/>
    <w:uiPriority w:val="99"/>
    <w:semiHidden/>
    <w:unhideWhenUsed/>
    <w:rsid w:val="000E2D50"/>
    <w:rPr>
      <w:vertAlign w:val="superscript"/>
    </w:rPr>
  </w:style>
  <w:style w:type="character" w:styleId="a6">
    <w:name w:val="Emphasis"/>
    <w:basedOn w:val="a0"/>
    <w:uiPriority w:val="20"/>
    <w:qFormat/>
    <w:rsid w:val="000E2D50"/>
    <w:rPr>
      <w:i/>
      <w:iCs/>
    </w:rPr>
  </w:style>
  <w:style w:type="character" w:customStyle="1" w:styleId="st">
    <w:name w:val="st"/>
    <w:basedOn w:val="a0"/>
    <w:rsid w:val="000E2D50"/>
  </w:style>
  <w:style w:type="paragraph" w:styleId="a7">
    <w:name w:val="No Spacing"/>
    <w:basedOn w:val="a3"/>
    <w:uiPriority w:val="1"/>
    <w:qFormat/>
    <w:rsid w:val="000E2D50"/>
    <w:pPr>
      <w:ind w:firstLine="0"/>
      <w:jc w:val="left"/>
    </w:pPr>
    <w:rPr>
      <w:rFonts w:eastAsiaTheme="minorHAnsi"/>
      <w:sz w:val="24"/>
      <w:szCs w:val="24"/>
      <w:lang w:eastAsia="en-US"/>
    </w:rPr>
  </w:style>
  <w:style w:type="paragraph" w:styleId="a8">
    <w:name w:val="TOC Heading"/>
    <w:basedOn w:val="1"/>
    <w:next w:val="a"/>
    <w:uiPriority w:val="39"/>
    <w:unhideWhenUsed/>
    <w:qFormat/>
    <w:rsid w:val="000E2D50"/>
    <w:pPr>
      <w:keepNext/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E2D50"/>
    <w:pPr>
      <w:spacing w:after="100"/>
      <w:ind w:firstLine="709"/>
      <w:jc w:val="both"/>
    </w:pPr>
    <w:rPr>
      <w:lang w:eastAsia="ja-JP"/>
    </w:rPr>
  </w:style>
  <w:style w:type="paragraph" w:styleId="2">
    <w:name w:val="toc 2"/>
    <w:basedOn w:val="a"/>
    <w:next w:val="a"/>
    <w:autoRedefine/>
    <w:uiPriority w:val="39"/>
    <w:unhideWhenUsed/>
    <w:rsid w:val="000E2D50"/>
    <w:pPr>
      <w:spacing w:after="100"/>
      <w:ind w:left="280" w:firstLine="709"/>
      <w:jc w:val="both"/>
    </w:pPr>
    <w:rPr>
      <w:lang w:eastAsia="ja-JP"/>
    </w:rPr>
  </w:style>
  <w:style w:type="character" w:styleId="a9">
    <w:name w:val="Hyperlink"/>
    <w:basedOn w:val="a0"/>
    <w:uiPriority w:val="99"/>
    <w:unhideWhenUsed/>
    <w:rsid w:val="000E2D5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2D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2D5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DC7045"/>
  </w:style>
  <w:style w:type="paragraph" w:styleId="ac">
    <w:name w:val="List Paragraph"/>
    <w:basedOn w:val="a"/>
    <w:uiPriority w:val="34"/>
    <w:qFormat/>
    <w:rsid w:val="00381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0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3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Игорь</cp:lastModifiedBy>
  <cp:revision>5</cp:revision>
  <dcterms:created xsi:type="dcterms:W3CDTF">2014-05-13T17:28:00Z</dcterms:created>
  <dcterms:modified xsi:type="dcterms:W3CDTF">2014-05-14T06:49:00Z</dcterms:modified>
</cp:coreProperties>
</file>