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31" w:rsidRPr="00301225" w:rsidRDefault="00936631" w:rsidP="00301225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301225">
        <w:rPr>
          <w:rFonts w:ascii="Arial" w:hAnsi="Arial" w:cs="Arial"/>
          <w:b/>
          <w:lang w:val="ru-RU"/>
        </w:rPr>
        <w:t xml:space="preserve">Аннотация </w:t>
      </w:r>
      <w:r w:rsidR="00C22A17" w:rsidRPr="00301225">
        <w:rPr>
          <w:rFonts w:ascii="Arial" w:hAnsi="Arial" w:cs="Arial"/>
          <w:b/>
          <w:lang w:val="ru-RU"/>
        </w:rPr>
        <w:t xml:space="preserve">к </w:t>
      </w:r>
      <w:r w:rsidRPr="00301225">
        <w:rPr>
          <w:rFonts w:ascii="Arial" w:hAnsi="Arial" w:cs="Arial"/>
          <w:b/>
          <w:lang w:val="ru-RU"/>
        </w:rPr>
        <w:t>магистерской диссертации</w:t>
      </w:r>
    </w:p>
    <w:p w:rsidR="00936631" w:rsidRPr="00301225" w:rsidRDefault="00936631" w:rsidP="00301225">
      <w:pPr>
        <w:spacing w:line="276" w:lineRule="auto"/>
        <w:jc w:val="center"/>
        <w:rPr>
          <w:rFonts w:ascii="Arial" w:hAnsi="Arial" w:cs="Arial"/>
          <w:b/>
          <w:lang w:val="ru-RU"/>
        </w:rPr>
      </w:pPr>
      <w:proofErr w:type="spellStart"/>
      <w:r w:rsidRPr="00301225">
        <w:rPr>
          <w:rFonts w:ascii="Arial" w:hAnsi="Arial" w:cs="Arial"/>
          <w:b/>
          <w:lang w:val="ru-RU"/>
        </w:rPr>
        <w:t>Сучани</w:t>
      </w:r>
      <w:proofErr w:type="spellEnd"/>
      <w:r w:rsidRPr="00301225">
        <w:rPr>
          <w:rFonts w:ascii="Arial" w:hAnsi="Arial" w:cs="Arial"/>
          <w:b/>
          <w:lang w:val="ru-RU"/>
        </w:rPr>
        <w:t xml:space="preserve"> </w:t>
      </w:r>
      <w:proofErr w:type="spellStart"/>
      <w:r w:rsidRPr="00301225">
        <w:rPr>
          <w:rFonts w:ascii="Arial" w:hAnsi="Arial" w:cs="Arial"/>
          <w:b/>
          <w:lang w:val="ru-RU"/>
        </w:rPr>
        <w:t>Рунгмуеанпорн</w:t>
      </w:r>
      <w:proofErr w:type="spellEnd"/>
    </w:p>
    <w:p w:rsidR="00936631" w:rsidRPr="00301225" w:rsidRDefault="00936631" w:rsidP="00301225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301225">
        <w:rPr>
          <w:rFonts w:ascii="Arial" w:hAnsi="Arial" w:cs="Arial"/>
          <w:b/>
          <w:lang w:val="ru-RU"/>
        </w:rPr>
        <w:t>«</w:t>
      </w:r>
      <w:r w:rsidR="00412E7E" w:rsidRPr="00301225">
        <w:rPr>
          <w:rFonts w:ascii="Arial" w:hAnsi="Arial" w:cs="Arial"/>
          <w:b/>
          <w:lang w:val="ru-RU"/>
        </w:rPr>
        <w:t>ГРАЖДАНСКАЯ ЖУРНАЛИСТИКА В ТАИЛАНДЕ</w:t>
      </w:r>
      <w:r w:rsidRPr="00301225">
        <w:rPr>
          <w:rFonts w:ascii="Arial" w:hAnsi="Arial" w:cs="Arial"/>
          <w:b/>
          <w:lang w:val="ru-RU"/>
        </w:rPr>
        <w:t xml:space="preserve"> »</w:t>
      </w:r>
    </w:p>
    <w:p w:rsidR="00412E7E" w:rsidRPr="00301225" w:rsidRDefault="00412E7E" w:rsidP="00301225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301225">
        <w:rPr>
          <w:rFonts w:ascii="Arial" w:hAnsi="Arial" w:cs="Arial"/>
          <w:b/>
          <w:lang w:val="ru-RU"/>
        </w:rPr>
        <w:t>«</w:t>
      </w:r>
      <w:r w:rsidRPr="00301225">
        <w:rPr>
          <w:rFonts w:ascii="Arial" w:hAnsi="Arial" w:cs="Arial"/>
          <w:b/>
        </w:rPr>
        <w:t>CITIZEN</w:t>
      </w:r>
      <w:r w:rsidRPr="00301225">
        <w:rPr>
          <w:rFonts w:ascii="Arial" w:hAnsi="Arial" w:cs="Arial"/>
          <w:b/>
          <w:lang w:val="ru-RU"/>
        </w:rPr>
        <w:t xml:space="preserve"> </w:t>
      </w:r>
      <w:r w:rsidRPr="00301225">
        <w:rPr>
          <w:rFonts w:ascii="Arial" w:hAnsi="Arial" w:cs="Arial"/>
          <w:b/>
        </w:rPr>
        <w:t>JOURNALISM</w:t>
      </w:r>
      <w:r w:rsidRPr="00301225">
        <w:rPr>
          <w:rFonts w:ascii="Arial" w:hAnsi="Arial" w:cs="Arial"/>
          <w:b/>
          <w:lang w:val="ru-RU"/>
        </w:rPr>
        <w:t xml:space="preserve"> </w:t>
      </w:r>
      <w:r w:rsidRPr="00301225">
        <w:rPr>
          <w:rFonts w:ascii="Arial" w:hAnsi="Arial" w:cs="Arial"/>
          <w:b/>
        </w:rPr>
        <w:t>IN</w:t>
      </w:r>
      <w:r w:rsidRPr="00301225">
        <w:rPr>
          <w:rFonts w:ascii="Arial" w:hAnsi="Arial" w:cs="Arial"/>
          <w:b/>
          <w:lang w:val="ru-RU"/>
        </w:rPr>
        <w:t xml:space="preserve"> </w:t>
      </w:r>
      <w:r w:rsidRPr="00301225">
        <w:rPr>
          <w:rFonts w:ascii="Arial" w:hAnsi="Arial" w:cs="Arial"/>
          <w:b/>
        </w:rPr>
        <w:t>THAILAND</w:t>
      </w:r>
      <w:r w:rsidRPr="00301225">
        <w:rPr>
          <w:rFonts w:ascii="Arial" w:hAnsi="Arial" w:cs="Arial"/>
          <w:b/>
          <w:lang w:val="ru-RU"/>
        </w:rPr>
        <w:t>»</w:t>
      </w:r>
    </w:p>
    <w:p w:rsidR="00936631" w:rsidRPr="00301225" w:rsidRDefault="00936631" w:rsidP="00301225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301225">
        <w:rPr>
          <w:rFonts w:ascii="Arial" w:hAnsi="Arial" w:cs="Arial"/>
          <w:b/>
          <w:lang w:val="ru-RU"/>
        </w:rPr>
        <w:t>Н</w:t>
      </w:r>
      <w:r w:rsidR="00301225">
        <w:rPr>
          <w:rFonts w:ascii="Arial" w:hAnsi="Arial" w:cs="Arial"/>
          <w:b/>
          <w:lang w:val="ru-RU"/>
        </w:rPr>
        <w:t>.</w:t>
      </w:r>
      <w:r w:rsidRPr="00301225">
        <w:rPr>
          <w:rFonts w:ascii="Arial" w:hAnsi="Arial" w:cs="Arial"/>
          <w:b/>
          <w:lang w:val="ru-RU"/>
        </w:rPr>
        <w:t xml:space="preserve"> рук</w:t>
      </w:r>
      <w:r w:rsidR="00301225">
        <w:rPr>
          <w:rFonts w:ascii="Arial" w:hAnsi="Arial" w:cs="Arial"/>
          <w:b/>
          <w:lang w:val="ru-RU"/>
        </w:rPr>
        <w:t>.</w:t>
      </w:r>
      <w:r w:rsidRPr="00301225">
        <w:rPr>
          <w:rFonts w:ascii="Arial" w:hAnsi="Arial" w:cs="Arial"/>
          <w:b/>
          <w:lang w:val="ru-RU"/>
        </w:rPr>
        <w:t xml:space="preserve"> – Литвиненко Анна Александровна</w:t>
      </w:r>
      <w:r w:rsidR="00301225">
        <w:rPr>
          <w:rFonts w:ascii="Arial" w:hAnsi="Arial" w:cs="Arial"/>
          <w:b/>
          <w:lang w:val="ru-RU"/>
        </w:rPr>
        <w:t>, канд.</w:t>
      </w:r>
      <w:r w:rsidRPr="00301225">
        <w:rPr>
          <w:rFonts w:ascii="Arial" w:hAnsi="Arial" w:cs="Arial"/>
          <w:b/>
          <w:lang w:val="ru-RU"/>
        </w:rPr>
        <w:t xml:space="preserve"> филол</w:t>
      </w:r>
      <w:r w:rsidR="00301225">
        <w:rPr>
          <w:rFonts w:ascii="Arial" w:hAnsi="Arial" w:cs="Arial"/>
          <w:b/>
          <w:lang w:val="ru-RU"/>
        </w:rPr>
        <w:t>.</w:t>
      </w:r>
      <w:r w:rsidRPr="00301225">
        <w:rPr>
          <w:rFonts w:ascii="Arial" w:hAnsi="Arial" w:cs="Arial"/>
          <w:b/>
          <w:lang w:val="ru-RU"/>
        </w:rPr>
        <w:t xml:space="preserve"> наук</w:t>
      </w:r>
    </w:p>
    <w:p w:rsidR="00936631" w:rsidRPr="00301225" w:rsidRDefault="00936631" w:rsidP="00301225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301225">
        <w:rPr>
          <w:rFonts w:ascii="Arial" w:hAnsi="Arial" w:cs="Arial"/>
          <w:b/>
          <w:lang w:val="ru-RU"/>
        </w:rPr>
        <w:t>Международная журналистика</w:t>
      </w:r>
    </w:p>
    <w:p w:rsidR="00936631" w:rsidRPr="00301225" w:rsidRDefault="00936631" w:rsidP="00301225">
      <w:pPr>
        <w:spacing w:line="276" w:lineRule="auto"/>
        <w:ind w:firstLine="709"/>
        <w:rPr>
          <w:rFonts w:ascii="Arial" w:hAnsi="Arial" w:cs="Arial"/>
          <w:b/>
          <w:lang w:val="ru-RU"/>
        </w:rPr>
      </w:pPr>
    </w:p>
    <w:p w:rsidR="00695C26" w:rsidRPr="00301225" w:rsidRDefault="00695C26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b/>
          <w:lang w:val="ru-RU"/>
        </w:rPr>
        <w:t xml:space="preserve">Ключевые слова: </w:t>
      </w:r>
      <w:r w:rsidRPr="00301225">
        <w:rPr>
          <w:rFonts w:ascii="Arial" w:hAnsi="Arial" w:cs="Arial"/>
          <w:lang w:val="ru-RU"/>
        </w:rPr>
        <w:t>гражданская журналистика,</w:t>
      </w:r>
      <w:r w:rsidR="00E00A72" w:rsidRPr="00301225">
        <w:rPr>
          <w:rFonts w:ascii="Arial" w:hAnsi="Arial" w:cs="Arial"/>
          <w:lang w:val="ru-RU"/>
        </w:rPr>
        <w:t xml:space="preserve"> влияние гражданской журналистики на политическую</w:t>
      </w:r>
      <w:r w:rsidRPr="00301225">
        <w:rPr>
          <w:rFonts w:ascii="Arial" w:hAnsi="Arial" w:cs="Arial"/>
          <w:lang w:val="ru-RU"/>
        </w:rPr>
        <w:t xml:space="preserve"> с</w:t>
      </w:r>
      <w:r w:rsidR="00E00A72" w:rsidRPr="00301225">
        <w:rPr>
          <w:rFonts w:ascii="Arial" w:hAnsi="Arial" w:cs="Arial"/>
          <w:lang w:val="ru-RU"/>
        </w:rPr>
        <w:t>итуацию</w:t>
      </w:r>
      <w:r w:rsidR="00412E7E" w:rsidRPr="00301225">
        <w:rPr>
          <w:rFonts w:ascii="Arial" w:hAnsi="Arial" w:cs="Arial"/>
          <w:lang w:val="ru-RU"/>
        </w:rPr>
        <w:t xml:space="preserve">, журналистика в </w:t>
      </w:r>
      <w:proofErr w:type="gramStart"/>
      <w:r w:rsidR="00412E7E" w:rsidRPr="00301225">
        <w:rPr>
          <w:rFonts w:ascii="Arial" w:hAnsi="Arial" w:cs="Arial"/>
          <w:lang w:val="ru-RU"/>
        </w:rPr>
        <w:t>Таиланде</w:t>
      </w:r>
      <w:proofErr w:type="gramEnd"/>
      <w:r w:rsidRPr="00301225">
        <w:rPr>
          <w:rFonts w:ascii="Arial" w:hAnsi="Arial" w:cs="Arial"/>
          <w:lang w:val="ru-RU"/>
        </w:rPr>
        <w:t>, социальные сети в Таиланде</w:t>
      </w:r>
      <w:r w:rsidR="00E00A72" w:rsidRPr="00301225">
        <w:rPr>
          <w:rFonts w:ascii="Arial" w:hAnsi="Arial" w:cs="Arial"/>
          <w:lang w:val="ru-RU"/>
        </w:rPr>
        <w:t xml:space="preserve">, интернет </w:t>
      </w:r>
      <w:r w:rsidR="00583428" w:rsidRPr="00301225">
        <w:rPr>
          <w:rFonts w:ascii="Arial" w:hAnsi="Arial" w:cs="Arial"/>
          <w:lang w:val="ru-RU"/>
        </w:rPr>
        <w:t>и</w:t>
      </w:r>
      <w:r w:rsidR="00E00A72" w:rsidRPr="00301225">
        <w:rPr>
          <w:rFonts w:ascii="Arial" w:hAnsi="Arial" w:cs="Arial"/>
          <w:lang w:val="ru-RU"/>
        </w:rPr>
        <w:t xml:space="preserve"> политическ</w:t>
      </w:r>
      <w:r w:rsidR="00583428" w:rsidRPr="00301225">
        <w:rPr>
          <w:rFonts w:ascii="Arial" w:hAnsi="Arial" w:cs="Arial"/>
          <w:lang w:val="ru-RU"/>
        </w:rPr>
        <w:t>ий активизм</w:t>
      </w:r>
      <w:r w:rsidR="00412E7E" w:rsidRPr="00301225">
        <w:rPr>
          <w:rFonts w:ascii="Arial" w:hAnsi="Arial" w:cs="Arial"/>
          <w:lang w:val="ru-RU"/>
        </w:rPr>
        <w:t>, цифровая демократия</w:t>
      </w:r>
    </w:p>
    <w:p w:rsidR="00412E7E" w:rsidRPr="00301225" w:rsidRDefault="00281282" w:rsidP="00301225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301225">
        <w:rPr>
          <w:rFonts w:ascii="Arial" w:hAnsi="Arial" w:cs="Arial"/>
          <w:b/>
        </w:rPr>
        <w:t>Key</w:t>
      </w:r>
      <w:r w:rsidR="00412E7E" w:rsidRPr="00301225">
        <w:rPr>
          <w:rFonts w:ascii="Arial" w:hAnsi="Arial" w:cs="Arial"/>
          <w:b/>
        </w:rPr>
        <w:t>word</w:t>
      </w:r>
      <w:r w:rsidRPr="00301225">
        <w:rPr>
          <w:rFonts w:ascii="Arial" w:hAnsi="Arial" w:cs="Arial"/>
          <w:b/>
        </w:rPr>
        <w:t>s</w:t>
      </w:r>
      <w:r w:rsidR="00412E7E" w:rsidRPr="00301225">
        <w:rPr>
          <w:rFonts w:ascii="Arial" w:hAnsi="Arial" w:cs="Arial"/>
          <w:b/>
        </w:rPr>
        <w:t xml:space="preserve">: </w:t>
      </w:r>
      <w:r w:rsidR="00412E7E" w:rsidRPr="00301225">
        <w:rPr>
          <w:rFonts w:ascii="Arial" w:hAnsi="Arial" w:cs="Arial"/>
        </w:rPr>
        <w:t xml:space="preserve">citizen journalism, influence of citizen journalism in political situation, journalism in Thailand, social media in Thailand, internet </w:t>
      </w:r>
      <w:r w:rsidR="00583428" w:rsidRPr="00301225">
        <w:rPr>
          <w:rFonts w:ascii="Arial" w:hAnsi="Arial" w:cs="Arial"/>
        </w:rPr>
        <w:t>and</w:t>
      </w:r>
      <w:r w:rsidR="00412E7E" w:rsidRPr="00301225">
        <w:rPr>
          <w:rFonts w:ascii="Arial" w:hAnsi="Arial" w:cs="Arial"/>
        </w:rPr>
        <w:t xml:space="preserve"> political activism, digital democracy</w:t>
      </w:r>
    </w:p>
    <w:p w:rsidR="00412E7E" w:rsidRPr="00301225" w:rsidRDefault="00412E7E" w:rsidP="00301225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C30C3" w:rsidRPr="00301225" w:rsidRDefault="00BB3AC9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b/>
          <w:lang w:val="ru-RU"/>
        </w:rPr>
        <w:t>Актуальность</w:t>
      </w:r>
      <w:r w:rsidR="00F80B92" w:rsidRPr="00301225">
        <w:rPr>
          <w:rFonts w:ascii="Arial" w:hAnsi="Arial" w:cs="Arial"/>
          <w:lang w:val="ru-RU"/>
        </w:rPr>
        <w:t xml:space="preserve"> </w:t>
      </w:r>
      <w:r w:rsidR="004D1DBB" w:rsidRPr="00301225">
        <w:rPr>
          <w:rFonts w:ascii="Arial" w:hAnsi="Arial" w:cs="Arial"/>
          <w:b/>
          <w:lang w:val="ru-RU"/>
        </w:rPr>
        <w:t>исследования</w:t>
      </w:r>
      <w:r w:rsidRPr="00301225">
        <w:rPr>
          <w:rFonts w:ascii="Arial" w:hAnsi="Arial" w:cs="Arial"/>
          <w:lang w:val="ru-RU"/>
        </w:rPr>
        <w:t xml:space="preserve"> заключается в </w:t>
      </w:r>
      <w:r w:rsidR="00E00A72" w:rsidRPr="00301225">
        <w:rPr>
          <w:rFonts w:ascii="Arial" w:hAnsi="Arial" w:cs="Arial"/>
          <w:lang w:val="ru-RU"/>
        </w:rPr>
        <w:t>том, что с появлением интернета</w:t>
      </w:r>
      <w:r w:rsidRPr="00301225">
        <w:rPr>
          <w:rFonts w:ascii="Arial" w:hAnsi="Arial" w:cs="Arial"/>
          <w:lang w:val="ru-RU"/>
        </w:rPr>
        <w:t xml:space="preserve"> н</w:t>
      </w:r>
      <w:r w:rsidR="00C96032" w:rsidRPr="00301225">
        <w:rPr>
          <w:rFonts w:ascii="Arial" w:hAnsi="Arial" w:cs="Arial"/>
          <w:lang w:val="ru-RU"/>
        </w:rPr>
        <w:t xml:space="preserve">е только </w:t>
      </w:r>
      <w:r w:rsidR="00E00A72" w:rsidRPr="00301225">
        <w:rPr>
          <w:rFonts w:ascii="Arial" w:hAnsi="Arial" w:cs="Arial"/>
          <w:lang w:val="ru-RU"/>
        </w:rPr>
        <w:t xml:space="preserve">появился </w:t>
      </w:r>
      <w:r w:rsidR="00C96032" w:rsidRPr="00301225">
        <w:rPr>
          <w:rFonts w:ascii="Arial" w:hAnsi="Arial" w:cs="Arial"/>
          <w:lang w:val="ru-RU"/>
        </w:rPr>
        <w:t>новый вид журналистики</w:t>
      </w:r>
      <w:r w:rsidR="004B7AA4">
        <w:rPr>
          <w:rFonts w:ascii="Arial" w:hAnsi="Arial" w:cs="Arial"/>
          <w:lang w:val="ru-RU"/>
        </w:rPr>
        <w:t xml:space="preserve"> –</w:t>
      </w:r>
      <w:r w:rsidRPr="00301225">
        <w:rPr>
          <w:rFonts w:ascii="Arial" w:hAnsi="Arial" w:cs="Arial"/>
          <w:lang w:val="ru-RU"/>
        </w:rPr>
        <w:t xml:space="preserve"> так называем</w:t>
      </w:r>
      <w:r w:rsidR="00C96032" w:rsidRPr="00301225">
        <w:rPr>
          <w:rFonts w:ascii="Arial" w:hAnsi="Arial" w:cs="Arial"/>
          <w:lang w:val="ru-RU"/>
        </w:rPr>
        <w:t>ая «гражданская журналистика</w:t>
      </w:r>
      <w:r w:rsidRPr="00301225">
        <w:rPr>
          <w:rFonts w:ascii="Arial" w:hAnsi="Arial" w:cs="Arial"/>
          <w:lang w:val="ru-RU"/>
        </w:rPr>
        <w:t>»</w:t>
      </w:r>
      <w:r w:rsidR="00C96032" w:rsidRPr="00301225">
        <w:rPr>
          <w:rFonts w:ascii="Arial" w:hAnsi="Arial" w:cs="Arial"/>
          <w:lang w:val="ru-RU"/>
        </w:rPr>
        <w:t xml:space="preserve">, </w:t>
      </w:r>
      <w:r w:rsidRPr="00301225">
        <w:rPr>
          <w:rFonts w:ascii="Arial" w:hAnsi="Arial" w:cs="Arial"/>
          <w:lang w:val="ru-RU"/>
        </w:rPr>
        <w:t xml:space="preserve">но </w:t>
      </w:r>
      <w:r w:rsidR="00E00A72" w:rsidRPr="00301225">
        <w:rPr>
          <w:rFonts w:ascii="Arial" w:hAnsi="Arial" w:cs="Arial"/>
          <w:lang w:val="ru-RU"/>
        </w:rPr>
        <w:t>и</w:t>
      </w:r>
      <w:r w:rsidR="00583428" w:rsidRPr="00301225">
        <w:rPr>
          <w:rFonts w:ascii="Arial" w:hAnsi="Arial" w:cs="Arial"/>
          <w:lang w:val="ru-RU"/>
        </w:rPr>
        <w:t>зменяется</w:t>
      </w:r>
      <w:r w:rsidR="00E00A72" w:rsidRPr="00301225">
        <w:rPr>
          <w:rFonts w:ascii="Arial" w:hAnsi="Arial" w:cs="Arial"/>
          <w:lang w:val="ru-RU"/>
        </w:rPr>
        <w:t xml:space="preserve"> </w:t>
      </w:r>
      <w:r w:rsidR="00583428" w:rsidRPr="00301225">
        <w:rPr>
          <w:rFonts w:ascii="Arial" w:hAnsi="Arial" w:cs="Arial"/>
          <w:lang w:val="ru-RU"/>
        </w:rPr>
        <w:t xml:space="preserve">и </w:t>
      </w:r>
      <w:r w:rsidRPr="00301225">
        <w:rPr>
          <w:rFonts w:ascii="Arial" w:hAnsi="Arial" w:cs="Arial"/>
          <w:lang w:val="ru-RU"/>
        </w:rPr>
        <w:t>структур</w:t>
      </w:r>
      <w:r w:rsidR="00C96032" w:rsidRPr="00301225">
        <w:rPr>
          <w:rFonts w:ascii="Arial" w:hAnsi="Arial" w:cs="Arial"/>
          <w:lang w:val="ru-RU"/>
        </w:rPr>
        <w:t xml:space="preserve">а </w:t>
      </w:r>
      <w:proofErr w:type="spellStart"/>
      <w:r w:rsidR="00583428" w:rsidRPr="00301225">
        <w:rPr>
          <w:rFonts w:ascii="Arial" w:hAnsi="Arial" w:cs="Arial"/>
          <w:lang w:val="ru-RU"/>
        </w:rPr>
        <w:t>медиаландшафта</w:t>
      </w:r>
      <w:proofErr w:type="spellEnd"/>
      <w:r w:rsidRPr="00301225">
        <w:rPr>
          <w:rFonts w:ascii="Arial" w:hAnsi="Arial" w:cs="Arial"/>
          <w:lang w:val="ru-RU"/>
        </w:rPr>
        <w:t xml:space="preserve">. «Гражданская журналистика» </w:t>
      </w:r>
      <w:r w:rsidR="00E00A72" w:rsidRPr="00301225">
        <w:rPr>
          <w:rFonts w:ascii="Arial" w:hAnsi="Arial" w:cs="Arial"/>
          <w:lang w:val="ru-RU"/>
        </w:rPr>
        <w:t>отменила информационную монополию</w:t>
      </w:r>
      <w:r w:rsidRPr="00301225">
        <w:rPr>
          <w:rFonts w:ascii="Arial" w:hAnsi="Arial" w:cs="Arial"/>
          <w:lang w:val="ru-RU"/>
        </w:rPr>
        <w:t xml:space="preserve"> традиционных СМИ и </w:t>
      </w:r>
      <w:r w:rsidR="00AB7C8B" w:rsidRPr="00301225">
        <w:rPr>
          <w:rFonts w:ascii="Arial" w:hAnsi="Arial" w:cs="Arial"/>
          <w:lang w:val="ru-RU"/>
        </w:rPr>
        <w:t>символизирует</w:t>
      </w:r>
      <w:r w:rsidRPr="00301225">
        <w:rPr>
          <w:rFonts w:ascii="Arial" w:hAnsi="Arial" w:cs="Arial"/>
          <w:lang w:val="ru-RU"/>
        </w:rPr>
        <w:t xml:space="preserve"> развитие жу</w:t>
      </w:r>
      <w:r w:rsidR="005676C7" w:rsidRPr="00301225">
        <w:rPr>
          <w:rFonts w:ascii="Arial" w:hAnsi="Arial" w:cs="Arial"/>
          <w:lang w:val="ru-RU"/>
        </w:rPr>
        <w:t>рналистики</w:t>
      </w:r>
      <w:r w:rsidR="00AB7C8B" w:rsidRPr="00301225">
        <w:rPr>
          <w:rFonts w:ascii="Arial" w:hAnsi="Arial" w:cs="Arial"/>
          <w:lang w:val="ru-RU"/>
        </w:rPr>
        <w:t xml:space="preserve"> в информационной эре</w:t>
      </w:r>
      <w:r w:rsidR="005676C7" w:rsidRPr="00301225">
        <w:rPr>
          <w:rFonts w:ascii="Arial" w:hAnsi="Arial" w:cs="Arial"/>
          <w:lang w:val="ru-RU"/>
        </w:rPr>
        <w:t>,</w:t>
      </w:r>
      <w:r w:rsidR="00AB7C8B" w:rsidRPr="00301225">
        <w:rPr>
          <w:rFonts w:ascii="Arial" w:hAnsi="Arial" w:cs="Arial"/>
          <w:lang w:val="ru-RU"/>
        </w:rPr>
        <w:t xml:space="preserve"> когда информация </w:t>
      </w:r>
      <w:r w:rsidR="00E00A72" w:rsidRPr="00301225">
        <w:rPr>
          <w:rFonts w:ascii="Arial" w:hAnsi="Arial" w:cs="Arial"/>
          <w:lang w:val="ru-RU"/>
        </w:rPr>
        <w:t>переходит</w:t>
      </w:r>
      <w:r w:rsidR="00AB7C8B" w:rsidRPr="00301225">
        <w:rPr>
          <w:rFonts w:ascii="Arial" w:hAnsi="Arial" w:cs="Arial"/>
          <w:lang w:val="ru-RU"/>
        </w:rPr>
        <w:t xml:space="preserve"> </w:t>
      </w:r>
      <w:r w:rsidR="00E00A72" w:rsidRPr="00301225">
        <w:rPr>
          <w:rFonts w:ascii="Arial" w:hAnsi="Arial" w:cs="Arial"/>
          <w:lang w:val="ru-RU"/>
        </w:rPr>
        <w:t>напрямую в руки общественности</w:t>
      </w:r>
      <w:r w:rsidR="00AB7C8B" w:rsidRPr="00301225">
        <w:rPr>
          <w:rFonts w:ascii="Arial" w:hAnsi="Arial" w:cs="Arial"/>
          <w:lang w:val="ru-RU"/>
        </w:rPr>
        <w:t>.</w:t>
      </w:r>
    </w:p>
    <w:p w:rsidR="001C1D4D" w:rsidRPr="00301225" w:rsidRDefault="00BC30C3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t xml:space="preserve">В </w:t>
      </w:r>
      <w:proofErr w:type="gramStart"/>
      <w:r w:rsidRPr="00301225">
        <w:rPr>
          <w:rFonts w:ascii="Arial" w:hAnsi="Arial" w:cs="Arial"/>
          <w:lang w:val="ru-RU"/>
        </w:rPr>
        <w:t>Таиланде</w:t>
      </w:r>
      <w:proofErr w:type="gramEnd"/>
      <w:r w:rsidR="00AB7C8B" w:rsidRPr="00301225">
        <w:rPr>
          <w:rFonts w:ascii="Arial" w:hAnsi="Arial" w:cs="Arial"/>
          <w:lang w:val="ru-RU"/>
        </w:rPr>
        <w:t xml:space="preserve"> </w:t>
      </w:r>
      <w:r w:rsidR="00E00A72" w:rsidRPr="00301225">
        <w:rPr>
          <w:rFonts w:ascii="Arial" w:hAnsi="Arial" w:cs="Arial"/>
          <w:lang w:val="ru-RU"/>
        </w:rPr>
        <w:t xml:space="preserve">существуют </w:t>
      </w:r>
      <w:r w:rsidR="00061959" w:rsidRPr="00301225">
        <w:rPr>
          <w:rFonts w:ascii="Arial" w:hAnsi="Arial" w:cs="Arial"/>
          <w:lang w:val="ru-RU"/>
        </w:rPr>
        <w:t xml:space="preserve">не только традиционные СМИ, </w:t>
      </w:r>
      <w:r w:rsidR="00E00A72" w:rsidRPr="00301225">
        <w:rPr>
          <w:rFonts w:ascii="Arial" w:hAnsi="Arial" w:cs="Arial"/>
          <w:lang w:val="ru-RU"/>
        </w:rPr>
        <w:t>которые придают значение этому</w:t>
      </w:r>
      <w:r w:rsidR="00061959" w:rsidRPr="00301225">
        <w:rPr>
          <w:rFonts w:ascii="Arial" w:hAnsi="Arial" w:cs="Arial"/>
          <w:lang w:val="ru-RU"/>
        </w:rPr>
        <w:t xml:space="preserve"> феномен</w:t>
      </w:r>
      <w:r w:rsidR="00E00A72" w:rsidRPr="00301225">
        <w:rPr>
          <w:rFonts w:ascii="Arial" w:hAnsi="Arial" w:cs="Arial"/>
          <w:lang w:val="ru-RU"/>
        </w:rPr>
        <w:t>у</w:t>
      </w:r>
      <w:r w:rsidR="00061959" w:rsidRPr="00301225">
        <w:rPr>
          <w:rFonts w:ascii="Arial" w:hAnsi="Arial" w:cs="Arial"/>
          <w:lang w:val="ru-RU"/>
        </w:rPr>
        <w:t xml:space="preserve">, но и также </w:t>
      </w:r>
      <w:r w:rsidR="00E00A72" w:rsidRPr="00301225">
        <w:rPr>
          <w:rFonts w:ascii="Arial" w:hAnsi="Arial" w:cs="Arial"/>
          <w:lang w:val="ru-RU"/>
        </w:rPr>
        <w:t>большое количество интернет-пользователей, которое</w:t>
      </w:r>
      <w:r w:rsidR="00061959" w:rsidRPr="00301225">
        <w:rPr>
          <w:rFonts w:ascii="Arial" w:hAnsi="Arial" w:cs="Arial"/>
          <w:lang w:val="ru-RU"/>
        </w:rPr>
        <w:t xml:space="preserve"> имеет тенденцию роста. В настоящее время </w:t>
      </w:r>
      <w:r w:rsidR="00583428" w:rsidRPr="00301225">
        <w:rPr>
          <w:rFonts w:ascii="Arial" w:hAnsi="Arial" w:cs="Arial"/>
          <w:lang w:val="ru-RU"/>
        </w:rPr>
        <w:t xml:space="preserve">(2014 год) </w:t>
      </w:r>
      <w:r w:rsidR="00061959" w:rsidRPr="00301225">
        <w:rPr>
          <w:rFonts w:ascii="Arial" w:hAnsi="Arial" w:cs="Arial"/>
          <w:lang w:val="ru-RU"/>
        </w:rPr>
        <w:t xml:space="preserve">в Таиланде </w:t>
      </w:r>
      <w:r w:rsidR="00E00A72" w:rsidRPr="00301225">
        <w:rPr>
          <w:rFonts w:ascii="Arial" w:hAnsi="Arial" w:cs="Arial"/>
          <w:lang w:val="ru-RU"/>
        </w:rPr>
        <w:t>происходят</w:t>
      </w:r>
      <w:r w:rsidR="00061959" w:rsidRPr="00301225">
        <w:rPr>
          <w:rFonts w:ascii="Arial" w:hAnsi="Arial" w:cs="Arial"/>
          <w:lang w:val="ru-RU"/>
        </w:rPr>
        <w:t xml:space="preserve"> большие политические беспорядки, </w:t>
      </w:r>
      <w:r w:rsidR="00E00A72" w:rsidRPr="00301225">
        <w:rPr>
          <w:rFonts w:ascii="Arial" w:hAnsi="Arial" w:cs="Arial"/>
          <w:lang w:val="ru-RU"/>
        </w:rPr>
        <w:t>при этом</w:t>
      </w:r>
      <w:r w:rsidR="001A752E" w:rsidRPr="00301225">
        <w:rPr>
          <w:rFonts w:ascii="Arial" w:hAnsi="Arial" w:cs="Arial"/>
          <w:lang w:val="ru-RU"/>
        </w:rPr>
        <w:t xml:space="preserve"> гражданская ж</w:t>
      </w:r>
      <w:r w:rsidR="00281282" w:rsidRPr="00301225">
        <w:rPr>
          <w:rFonts w:ascii="Arial" w:hAnsi="Arial" w:cs="Arial"/>
          <w:lang w:val="ru-RU"/>
        </w:rPr>
        <w:t xml:space="preserve">урналистика </w:t>
      </w:r>
      <w:r w:rsidR="001A752E" w:rsidRPr="00301225">
        <w:rPr>
          <w:rFonts w:ascii="Arial" w:hAnsi="Arial" w:cs="Arial"/>
          <w:lang w:val="ru-RU"/>
        </w:rPr>
        <w:t>процветает</w:t>
      </w:r>
      <w:r w:rsidR="00281282" w:rsidRPr="00301225">
        <w:rPr>
          <w:rFonts w:ascii="Arial" w:hAnsi="Arial" w:cs="Arial"/>
          <w:lang w:val="ru-RU"/>
        </w:rPr>
        <w:t xml:space="preserve"> и </w:t>
      </w:r>
      <w:r w:rsidR="001A752E" w:rsidRPr="00301225">
        <w:rPr>
          <w:rFonts w:ascii="Arial" w:hAnsi="Arial" w:cs="Arial"/>
          <w:lang w:val="ru-RU"/>
        </w:rPr>
        <w:t>ее популярность, очевидно, не снижается</w:t>
      </w:r>
      <w:r w:rsidR="00281282" w:rsidRPr="00301225">
        <w:rPr>
          <w:rFonts w:ascii="Arial" w:hAnsi="Arial" w:cs="Arial"/>
          <w:lang w:val="ru-RU"/>
        </w:rPr>
        <w:t xml:space="preserve">. Таким образом, </w:t>
      </w:r>
      <w:r w:rsidR="001A752E" w:rsidRPr="00301225">
        <w:rPr>
          <w:rFonts w:ascii="Arial" w:hAnsi="Arial" w:cs="Arial"/>
          <w:lang w:val="ru-RU"/>
        </w:rPr>
        <w:t>она является интересным явлением</w:t>
      </w:r>
      <w:r w:rsidR="00281282" w:rsidRPr="00301225">
        <w:rPr>
          <w:rFonts w:ascii="Arial" w:hAnsi="Arial" w:cs="Arial"/>
          <w:lang w:val="ru-RU"/>
        </w:rPr>
        <w:t xml:space="preserve">, </w:t>
      </w:r>
      <w:r w:rsidR="001A752E" w:rsidRPr="00301225">
        <w:rPr>
          <w:rFonts w:ascii="Arial" w:hAnsi="Arial" w:cs="Arial"/>
          <w:lang w:val="ru-RU"/>
        </w:rPr>
        <w:t>к которому</w:t>
      </w:r>
      <w:r w:rsidR="00281282" w:rsidRPr="00301225">
        <w:rPr>
          <w:rFonts w:ascii="Arial" w:hAnsi="Arial" w:cs="Arial"/>
          <w:lang w:val="ru-RU"/>
        </w:rPr>
        <w:t xml:space="preserve"> </w:t>
      </w:r>
      <w:r w:rsidR="001A752E" w:rsidRPr="00301225">
        <w:rPr>
          <w:rFonts w:ascii="Arial" w:hAnsi="Arial" w:cs="Arial"/>
          <w:lang w:val="ru-RU"/>
        </w:rPr>
        <w:t xml:space="preserve">привлечено внимание </w:t>
      </w:r>
      <w:r w:rsidR="00281282" w:rsidRPr="00301225">
        <w:rPr>
          <w:rFonts w:ascii="Arial" w:hAnsi="Arial" w:cs="Arial"/>
          <w:lang w:val="ru-RU"/>
        </w:rPr>
        <w:t>в</w:t>
      </w:r>
      <w:r w:rsidR="0044070B" w:rsidRPr="00301225">
        <w:rPr>
          <w:rFonts w:ascii="Arial" w:hAnsi="Arial" w:cs="Arial"/>
          <w:lang w:val="ru-RU"/>
        </w:rPr>
        <w:t xml:space="preserve"> стране и во всём мире.</w:t>
      </w:r>
    </w:p>
    <w:p w:rsidR="00695C26" w:rsidRPr="00301225" w:rsidRDefault="002D1DF7" w:rsidP="00301225">
      <w:pPr>
        <w:spacing w:line="276" w:lineRule="auto"/>
        <w:ind w:firstLine="709"/>
        <w:jc w:val="both"/>
        <w:rPr>
          <w:rFonts w:ascii="Arial" w:eastAsia="SimSun" w:hAnsi="Arial" w:cs="Arial"/>
          <w:color w:val="000000" w:themeColor="text1"/>
          <w:lang w:val="ru-RU" w:eastAsia="zh-CN"/>
        </w:rPr>
      </w:pPr>
      <w:r w:rsidRPr="00301225">
        <w:rPr>
          <w:rFonts w:ascii="Arial" w:hAnsi="Arial" w:cs="Arial"/>
          <w:color w:val="000000" w:themeColor="text1"/>
          <w:lang w:val="ru-RU"/>
        </w:rPr>
        <w:tab/>
      </w:r>
      <w:r w:rsidR="00FE4D58" w:rsidRPr="00301225">
        <w:rPr>
          <w:rFonts w:ascii="Arial" w:eastAsia="SimSun" w:hAnsi="Arial" w:cs="Arial"/>
          <w:b/>
          <w:color w:val="000000" w:themeColor="text1"/>
          <w:lang w:val="ru-RU" w:eastAsia="zh-CN"/>
        </w:rPr>
        <w:t>Научная новизна</w:t>
      </w:r>
      <w:r w:rsidR="00281282" w:rsidRPr="00301225">
        <w:rPr>
          <w:rFonts w:ascii="Arial" w:eastAsia="SimSun" w:hAnsi="Arial" w:cs="Arial"/>
          <w:b/>
          <w:color w:val="000000" w:themeColor="text1"/>
          <w:lang w:val="ru-RU" w:eastAsia="zh-CN"/>
        </w:rPr>
        <w:t xml:space="preserve"> </w:t>
      </w:r>
      <w:r w:rsidR="00281282" w:rsidRPr="00301225">
        <w:rPr>
          <w:rFonts w:ascii="Arial" w:eastAsia="SimSun" w:hAnsi="Arial" w:cs="Arial"/>
          <w:color w:val="000000" w:themeColor="text1"/>
          <w:lang w:val="ru-RU" w:eastAsia="zh-CN"/>
        </w:rPr>
        <w:t xml:space="preserve">работы состоит в </w:t>
      </w:r>
      <w:proofErr w:type="gramStart"/>
      <w:r w:rsidR="00281282" w:rsidRPr="00301225">
        <w:rPr>
          <w:rFonts w:ascii="Arial" w:eastAsia="SimSun" w:hAnsi="Arial" w:cs="Arial"/>
          <w:color w:val="000000" w:themeColor="text1"/>
          <w:lang w:val="ru-RU" w:eastAsia="zh-CN"/>
        </w:rPr>
        <w:t>из</w:t>
      </w:r>
      <w:r w:rsidR="00583428" w:rsidRPr="00301225">
        <w:rPr>
          <w:rFonts w:ascii="Arial" w:eastAsia="SimSun" w:hAnsi="Arial" w:cs="Arial"/>
          <w:color w:val="000000" w:themeColor="text1"/>
          <w:lang w:val="ru-RU" w:eastAsia="zh-CN"/>
        </w:rPr>
        <w:t>учении</w:t>
      </w:r>
      <w:proofErr w:type="gramEnd"/>
      <w:r w:rsidR="00583428" w:rsidRPr="00301225">
        <w:rPr>
          <w:rFonts w:ascii="Arial" w:eastAsia="SimSun" w:hAnsi="Arial" w:cs="Arial"/>
          <w:color w:val="000000" w:themeColor="text1"/>
          <w:lang w:val="ru-RU" w:eastAsia="zh-CN"/>
        </w:rPr>
        <w:t xml:space="preserve"> </w:t>
      </w:r>
      <w:r w:rsidR="0044070B" w:rsidRPr="00301225">
        <w:rPr>
          <w:rFonts w:ascii="Arial" w:eastAsia="SimSun" w:hAnsi="Arial" w:cs="Arial"/>
          <w:color w:val="000000" w:themeColor="text1"/>
          <w:lang w:val="ru-RU" w:eastAsia="zh-CN"/>
        </w:rPr>
        <w:t>роли г</w:t>
      </w:r>
      <w:r w:rsidR="00281282" w:rsidRPr="00301225">
        <w:rPr>
          <w:rFonts w:ascii="Arial" w:eastAsia="SimSun" w:hAnsi="Arial" w:cs="Arial"/>
          <w:color w:val="000000" w:themeColor="text1"/>
          <w:lang w:val="ru-RU" w:eastAsia="zh-CN"/>
        </w:rPr>
        <w:t xml:space="preserve">ражданской журналистики </w:t>
      </w:r>
      <w:r w:rsidR="00F23772" w:rsidRPr="00301225">
        <w:rPr>
          <w:rFonts w:ascii="Arial" w:eastAsia="SimSun" w:hAnsi="Arial" w:cs="Arial"/>
          <w:color w:val="000000" w:themeColor="text1"/>
          <w:lang w:val="ru-RU" w:eastAsia="zh-CN"/>
        </w:rPr>
        <w:t>в</w:t>
      </w:r>
      <w:r w:rsidR="001A752E" w:rsidRPr="00301225">
        <w:rPr>
          <w:rFonts w:ascii="Arial" w:eastAsia="SimSun" w:hAnsi="Arial" w:cs="Arial"/>
          <w:color w:val="000000" w:themeColor="text1"/>
          <w:lang w:val="ru-RU" w:eastAsia="zh-CN"/>
        </w:rPr>
        <w:t xml:space="preserve"> текущи</w:t>
      </w:r>
      <w:r w:rsidR="00F23772" w:rsidRPr="00301225">
        <w:rPr>
          <w:rFonts w:ascii="Arial" w:eastAsia="SimSun" w:hAnsi="Arial" w:cs="Arial"/>
          <w:color w:val="000000" w:themeColor="text1"/>
          <w:lang w:val="ru-RU" w:eastAsia="zh-CN"/>
        </w:rPr>
        <w:t>х</w:t>
      </w:r>
      <w:r w:rsidR="001A752E" w:rsidRPr="00301225">
        <w:rPr>
          <w:rFonts w:ascii="Arial" w:eastAsia="SimSun" w:hAnsi="Arial" w:cs="Arial"/>
          <w:color w:val="000000" w:themeColor="text1"/>
          <w:lang w:val="ru-RU" w:eastAsia="zh-CN"/>
        </w:rPr>
        <w:t xml:space="preserve"> политически</w:t>
      </w:r>
      <w:r w:rsidR="00F23772" w:rsidRPr="00301225">
        <w:rPr>
          <w:rFonts w:ascii="Arial" w:eastAsia="SimSun" w:hAnsi="Arial" w:cs="Arial"/>
          <w:color w:val="000000" w:themeColor="text1"/>
          <w:lang w:val="ru-RU" w:eastAsia="zh-CN"/>
        </w:rPr>
        <w:t>х</w:t>
      </w:r>
      <w:r w:rsidR="001A752E" w:rsidRPr="00301225">
        <w:rPr>
          <w:rFonts w:ascii="Arial" w:eastAsia="SimSun" w:hAnsi="Arial" w:cs="Arial"/>
          <w:color w:val="000000" w:themeColor="text1"/>
          <w:lang w:val="ru-RU" w:eastAsia="zh-CN"/>
        </w:rPr>
        <w:t xml:space="preserve"> события</w:t>
      </w:r>
      <w:r w:rsidR="00F23772" w:rsidRPr="00301225">
        <w:rPr>
          <w:rFonts w:ascii="Arial" w:eastAsia="SimSun" w:hAnsi="Arial" w:cs="Arial"/>
          <w:color w:val="000000" w:themeColor="text1"/>
          <w:lang w:val="ru-RU" w:eastAsia="zh-CN"/>
        </w:rPr>
        <w:t>х</w:t>
      </w:r>
      <w:r w:rsidR="004B7AA4">
        <w:rPr>
          <w:rFonts w:ascii="Arial" w:eastAsia="SimSun" w:hAnsi="Arial" w:cs="Arial"/>
          <w:color w:val="000000" w:themeColor="text1"/>
          <w:lang w:val="ru-RU" w:eastAsia="zh-CN"/>
        </w:rPr>
        <w:t xml:space="preserve"> в Таиланде.</w:t>
      </w:r>
    </w:p>
    <w:p w:rsidR="00FE4D58" w:rsidRPr="00301225" w:rsidRDefault="00FE4D58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b/>
          <w:lang w:val="ru-RU"/>
        </w:rPr>
        <w:t xml:space="preserve">Цель работы </w:t>
      </w:r>
      <w:r w:rsidRPr="00301225">
        <w:rPr>
          <w:rFonts w:ascii="Arial" w:hAnsi="Arial" w:cs="Arial"/>
          <w:lang w:val="ru-RU"/>
        </w:rPr>
        <w:t>- анализ гражданской журналистики и её роли в политической мобилизации в Таиланде</w:t>
      </w:r>
      <w:r w:rsidR="004B7AA4">
        <w:rPr>
          <w:rFonts w:ascii="Arial" w:hAnsi="Arial" w:cs="Arial"/>
          <w:lang w:val="ru-RU"/>
        </w:rPr>
        <w:t>.</w:t>
      </w:r>
    </w:p>
    <w:p w:rsidR="00FE4D58" w:rsidRPr="00301225" w:rsidRDefault="00FE4D58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t xml:space="preserve">В </w:t>
      </w:r>
      <w:proofErr w:type="gramStart"/>
      <w:r w:rsidRPr="00301225">
        <w:rPr>
          <w:rFonts w:ascii="Arial" w:hAnsi="Arial" w:cs="Arial"/>
          <w:lang w:val="ru-RU"/>
        </w:rPr>
        <w:t>соответствии</w:t>
      </w:r>
      <w:proofErr w:type="gramEnd"/>
      <w:r w:rsidRPr="00301225">
        <w:rPr>
          <w:rFonts w:ascii="Arial" w:hAnsi="Arial" w:cs="Arial"/>
          <w:lang w:val="ru-RU"/>
        </w:rPr>
        <w:t xml:space="preserve"> с поставленной целью были сформулированы следующие </w:t>
      </w:r>
      <w:r w:rsidRPr="00301225">
        <w:rPr>
          <w:rFonts w:ascii="Arial" w:hAnsi="Arial" w:cs="Arial"/>
          <w:b/>
          <w:lang w:val="ru-RU"/>
        </w:rPr>
        <w:t>задачи</w:t>
      </w:r>
      <w:r w:rsidRPr="00301225">
        <w:rPr>
          <w:rFonts w:ascii="Arial" w:hAnsi="Arial" w:cs="Arial"/>
          <w:lang w:val="ru-RU"/>
        </w:rPr>
        <w:t xml:space="preserve">: </w:t>
      </w:r>
    </w:p>
    <w:p w:rsidR="00FE4D58" w:rsidRPr="004B7AA4" w:rsidRDefault="004B7AA4" w:rsidP="004B7AA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и</w:t>
      </w:r>
      <w:r w:rsidR="00FE4D58" w:rsidRPr="004B7AA4">
        <w:rPr>
          <w:rFonts w:ascii="Arial" w:hAnsi="Arial" w:cs="Arial"/>
          <w:lang w:val="ru-RU"/>
        </w:rPr>
        <w:t>сследовать феномен «Гражданская жу</w:t>
      </w:r>
      <w:r w:rsidR="00F23772" w:rsidRPr="004B7AA4">
        <w:rPr>
          <w:rFonts w:ascii="Arial" w:hAnsi="Arial" w:cs="Arial"/>
          <w:lang w:val="ru-RU"/>
        </w:rPr>
        <w:t>рналистика»</w:t>
      </w:r>
      <w:r w:rsidR="001A752E" w:rsidRPr="004B7AA4">
        <w:rPr>
          <w:rFonts w:ascii="Arial" w:hAnsi="Arial" w:cs="Arial"/>
          <w:lang w:val="ru-RU"/>
        </w:rPr>
        <w:t>;</w:t>
      </w:r>
    </w:p>
    <w:p w:rsidR="00FE4D58" w:rsidRPr="004B7AA4" w:rsidRDefault="004B7AA4" w:rsidP="004B7AA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</w:t>
      </w:r>
      <w:r w:rsidR="00FE4D58" w:rsidRPr="004B7AA4">
        <w:rPr>
          <w:rFonts w:ascii="Arial" w:hAnsi="Arial" w:cs="Arial"/>
          <w:lang w:val="ru-RU"/>
        </w:rPr>
        <w:t xml:space="preserve">лассифицировать виды </w:t>
      </w:r>
      <w:proofErr w:type="gramStart"/>
      <w:r w:rsidR="00FE4D58" w:rsidRPr="004B7AA4">
        <w:rPr>
          <w:rFonts w:ascii="Arial" w:hAnsi="Arial" w:cs="Arial"/>
          <w:lang w:val="ru-RU"/>
        </w:rPr>
        <w:t>гражданской</w:t>
      </w:r>
      <w:proofErr w:type="gramEnd"/>
      <w:r w:rsidR="00FE4D58" w:rsidRPr="004B7AA4">
        <w:rPr>
          <w:rFonts w:ascii="Arial" w:hAnsi="Arial" w:cs="Arial"/>
          <w:lang w:val="ru-RU"/>
        </w:rPr>
        <w:t xml:space="preserve"> журналистики</w:t>
      </w:r>
      <w:r w:rsidR="001A752E" w:rsidRPr="004B7AA4">
        <w:rPr>
          <w:rFonts w:ascii="Arial" w:hAnsi="Arial" w:cs="Arial"/>
          <w:lang w:val="ru-RU"/>
        </w:rPr>
        <w:t>;</w:t>
      </w:r>
    </w:p>
    <w:p w:rsidR="00766E07" w:rsidRPr="004B7AA4" w:rsidRDefault="004B7AA4" w:rsidP="004B7AA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</w:t>
      </w:r>
      <w:r w:rsidR="00766E07" w:rsidRPr="004B7AA4">
        <w:rPr>
          <w:rFonts w:ascii="Arial" w:hAnsi="Arial" w:cs="Arial"/>
          <w:lang w:val="ru-RU"/>
        </w:rPr>
        <w:t xml:space="preserve">роанализировать </w:t>
      </w:r>
      <w:r w:rsidR="0044070B" w:rsidRPr="004B7AA4">
        <w:rPr>
          <w:rFonts w:ascii="Arial" w:hAnsi="Arial" w:cs="Arial"/>
          <w:lang w:val="ru-RU"/>
        </w:rPr>
        <w:t>ро</w:t>
      </w:r>
      <w:r w:rsidR="00766E07" w:rsidRPr="004B7AA4">
        <w:rPr>
          <w:rFonts w:ascii="Arial" w:hAnsi="Arial" w:cs="Arial"/>
          <w:lang w:val="ru-RU"/>
        </w:rPr>
        <w:t xml:space="preserve">ль </w:t>
      </w:r>
      <w:proofErr w:type="gramStart"/>
      <w:r w:rsidR="001A752E" w:rsidRPr="004B7AA4">
        <w:rPr>
          <w:rFonts w:ascii="Arial" w:hAnsi="Arial" w:cs="Arial"/>
          <w:lang w:val="ru-RU"/>
        </w:rPr>
        <w:t>гражданской</w:t>
      </w:r>
      <w:proofErr w:type="gramEnd"/>
      <w:r w:rsidR="001A752E" w:rsidRPr="004B7AA4">
        <w:rPr>
          <w:rFonts w:ascii="Arial" w:hAnsi="Arial" w:cs="Arial"/>
          <w:lang w:val="ru-RU"/>
        </w:rPr>
        <w:t xml:space="preserve"> журналистики </w:t>
      </w:r>
      <w:r w:rsidR="00766E07" w:rsidRPr="004B7AA4">
        <w:rPr>
          <w:rFonts w:ascii="Arial" w:hAnsi="Arial" w:cs="Arial"/>
          <w:lang w:val="ru-RU"/>
        </w:rPr>
        <w:t>в формировании гражданского</w:t>
      </w:r>
      <w:r>
        <w:rPr>
          <w:rFonts w:ascii="Arial" w:hAnsi="Arial" w:cs="Arial"/>
          <w:lang w:val="ru-RU"/>
        </w:rPr>
        <w:t xml:space="preserve"> </w:t>
      </w:r>
      <w:r w:rsidR="00766E07" w:rsidRPr="004B7AA4">
        <w:rPr>
          <w:rFonts w:ascii="Arial" w:hAnsi="Arial" w:cs="Arial"/>
          <w:lang w:val="ru-RU"/>
        </w:rPr>
        <w:t>общества</w:t>
      </w:r>
      <w:r>
        <w:rPr>
          <w:rFonts w:ascii="Arial" w:hAnsi="Arial" w:cs="Arial"/>
          <w:lang w:val="ru-RU"/>
        </w:rPr>
        <w:t>;</w:t>
      </w:r>
    </w:p>
    <w:p w:rsidR="00FE4D58" w:rsidRPr="004B7AA4" w:rsidRDefault="004B7AA4" w:rsidP="004B7AA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</w:t>
      </w:r>
      <w:r w:rsidR="001A752E" w:rsidRPr="004B7AA4">
        <w:rPr>
          <w:rFonts w:ascii="Arial" w:hAnsi="Arial" w:cs="Arial"/>
          <w:lang w:val="ru-RU"/>
        </w:rPr>
        <w:t>роанализировать функции гражданской журналистики</w:t>
      </w:r>
      <w:r>
        <w:rPr>
          <w:rFonts w:ascii="Arial" w:hAnsi="Arial" w:cs="Arial"/>
          <w:lang w:val="ru-RU"/>
        </w:rPr>
        <w:t xml:space="preserve"> в Таиланде</w:t>
      </w:r>
      <w:r w:rsidR="001A752E" w:rsidRPr="004B7AA4">
        <w:rPr>
          <w:rFonts w:ascii="Arial" w:hAnsi="Arial" w:cs="Arial"/>
          <w:lang w:val="ru-RU"/>
        </w:rPr>
        <w:t>;</w:t>
      </w:r>
    </w:p>
    <w:p w:rsidR="00766E07" w:rsidRPr="004B7AA4" w:rsidRDefault="004B7AA4" w:rsidP="004B7AA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proofErr w:type="gramStart"/>
      <w:r>
        <w:rPr>
          <w:rFonts w:ascii="Arial" w:hAnsi="Arial" w:cs="Arial"/>
          <w:lang w:val="ru-RU"/>
        </w:rPr>
        <w:t>и</w:t>
      </w:r>
      <w:r w:rsidR="00FE4D58" w:rsidRPr="004B7AA4">
        <w:rPr>
          <w:rFonts w:ascii="Arial" w:hAnsi="Arial" w:cs="Arial"/>
          <w:lang w:val="ru-RU"/>
        </w:rPr>
        <w:t>зучить и проанализировать</w:t>
      </w:r>
      <w:proofErr w:type="gramEnd"/>
      <w:r w:rsidR="00FE4D58" w:rsidRPr="004B7AA4">
        <w:rPr>
          <w:rFonts w:ascii="Arial" w:hAnsi="Arial" w:cs="Arial"/>
          <w:lang w:val="ru-RU"/>
        </w:rPr>
        <w:t xml:space="preserve"> </w:t>
      </w:r>
      <w:r w:rsidR="00766E07" w:rsidRPr="004B7AA4">
        <w:rPr>
          <w:rFonts w:ascii="Arial" w:hAnsi="Arial" w:cs="Arial"/>
          <w:lang w:val="ru-RU"/>
        </w:rPr>
        <w:t xml:space="preserve">восприятие гражданской </w:t>
      </w:r>
      <w:r w:rsidR="001A752E" w:rsidRPr="004B7AA4">
        <w:rPr>
          <w:rFonts w:ascii="Arial" w:hAnsi="Arial" w:cs="Arial"/>
          <w:lang w:val="ru-RU"/>
        </w:rPr>
        <w:t>журналистики тайской аудиторией;</w:t>
      </w:r>
    </w:p>
    <w:p w:rsidR="00FE4D58" w:rsidRPr="004B7AA4" w:rsidRDefault="004B7AA4" w:rsidP="004B7AA4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и</w:t>
      </w:r>
      <w:r w:rsidR="001A752E" w:rsidRPr="004B7AA4">
        <w:rPr>
          <w:rFonts w:ascii="Arial" w:hAnsi="Arial" w:cs="Arial"/>
          <w:lang w:val="ru-RU"/>
        </w:rPr>
        <w:t xml:space="preserve">зучить роль и влияние </w:t>
      </w:r>
      <w:proofErr w:type="gramStart"/>
      <w:r w:rsidR="001A752E" w:rsidRPr="004B7AA4">
        <w:rPr>
          <w:rFonts w:ascii="Arial" w:hAnsi="Arial" w:cs="Arial"/>
          <w:lang w:val="ru-RU"/>
        </w:rPr>
        <w:t>гражданской</w:t>
      </w:r>
      <w:proofErr w:type="gramEnd"/>
      <w:r w:rsidR="001A752E" w:rsidRPr="004B7AA4">
        <w:rPr>
          <w:rFonts w:ascii="Arial" w:hAnsi="Arial" w:cs="Arial"/>
          <w:lang w:val="ru-RU"/>
        </w:rPr>
        <w:t xml:space="preserve"> журналистики</w:t>
      </w:r>
      <w:r w:rsidR="00766E07" w:rsidRPr="004B7AA4">
        <w:rPr>
          <w:rFonts w:ascii="Arial" w:hAnsi="Arial" w:cs="Arial"/>
          <w:lang w:val="ru-RU"/>
        </w:rPr>
        <w:t xml:space="preserve"> на политическую мобилизацию </w:t>
      </w:r>
      <w:r w:rsidR="001A752E" w:rsidRPr="004B7AA4">
        <w:rPr>
          <w:rFonts w:ascii="Arial" w:hAnsi="Arial" w:cs="Arial"/>
          <w:lang w:val="ru-RU"/>
        </w:rPr>
        <w:t xml:space="preserve">общества </w:t>
      </w:r>
      <w:r w:rsidR="00766E07" w:rsidRPr="004B7AA4">
        <w:rPr>
          <w:rFonts w:ascii="Arial" w:hAnsi="Arial" w:cs="Arial"/>
          <w:lang w:val="ru-RU"/>
        </w:rPr>
        <w:t>в Таиланде в период с октября 2013 года по апрель 2014</w:t>
      </w:r>
      <w:r w:rsidR="001A752E" w:rsidRPr="004B7AA4">
        <w:rPr>
          <w:rFonts w:ascii="Arial" w:hAnsi="Arial" w:cs="Arial"/>
          <w:lang w:val="ru-RU"/>
        </w:rPr>
        <w:t xml:space="preserve"> года</w:t>
      </w:r>
      <w:r w:rsidR="00766E07" w:rsidRPr="004B7AA4">
        <w:rPr>
          <w:rFonts w:ascii="Arial" w:hAnsi="Arial" w:cs="Arial"/>
          <w:lang w:val="ru-RU"/>
        </w:rPr>
        <w:t>.</w:t>
      </w:r>
    </w:p>
    <w:p w:rsidR="005B5BFC" w:rsidRPr="00301225" w:rsidRDefault="005B5BFC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b/>
          <w:lang w:val="ru-RU"/>
        </w:rPr>
        <w:t>Объектом исследования</w:t>
      </w:r>
      <w:r w:rsidRPr="00301225">
        <w:rPr>
          <w:rFonts w:ascii="Arial" w:hAnsi="Arial" w:cs="Arial"/>
          <w:lang w:val="ru-RU"/>
        </w:rPr>
        <w:t xml:space="preserve"> </w:t>
      </w:r>
      <w:r w:rsidR="004B7AA4">
        <w:rPr>
          <w:rFonts w:ascii="Arial" w:hAnsi="Arial" w:cs="Arial"/>
          <w:lang w:val="ru-RU"/>
        </w:rPr>
        <w:t xml:space="preserve">является </w:t>
      </w:r>
      <w:proofErr w:type="spellStart"/>
      <w:r w:rsidR="004B7AA4">
        <w:rPr>
          <w:rFonts w:ascii="Arial" w:hAnsi="Arial" w:cs="Arial"/>
          <w:lang w:val="ru-RU"/>
        </w:rPr>
        <w:t>медиаландшафт</w:t>
      </w:r>
      <w:proofErr w:type="spellEnd"/>
      <w:r w:rsidR="004B7AA4">
        <w:rPr>
          <w:rFonts w:ascii="Arial" w:hAnsi="Arial" w:cs="Arial"/>
          <w:lang w:val="ru-RU"/>
        </w:rPr>
        <w:t xml:space="preserve"> Таиланда, </w:t>
      </w:r>
      <w:r w:rsidR="004B7AA4" w:rsidRPr="004B7AA4">
        <w:rPr>
          <w:rFonts w:ascii="Arial" w:hAnsi="Arial" w:cs="Arial"/>
          <w:b/>
          <w:lang w:val="ru-RU"/>
        </w:rPr>
        <w:t>п</w:t>
      </w:r>
      <w:r w:rsidR="00FA20B9" w:rsidRPr="00301225">
        <w:rPr>
          <w:rFonts w:ascii="Arial" w:hAnsi="Arial" w:cs="Arial"/>
          <w:b/>
          <w:lang w:val="ru-RU"/>
        </w:rPr>
        <w:t>редмет</w:t>
      </w:r>
      <w:r w:rsidR="006E5BCB" w:rsidRPr="00301225">
        <w:rPr>
          <w:rFonts w:ascii="Arial" w:hAnsi="Arial" w:cs="Arial"/>
          <w:b/>
          <w:lang w:val="ru-RU"/>
        </w:rPr>
        <w:t xml:space="preserve"> исследования </w:t>
      </w:r>
      <w:r w:rsidR="00FA20B9" w:rsidRPr="00301225">
        <w:rPr>
          <w:rFonts w:ascii="Arial" w:hAnsi="Arial" w:cs="Arial"/>
          <w:lang w:val="ru-RU"/>
        </w:rPr>
        <w:t xml:space="preserve">- </w:t>
      </w:r>
      <w:r w:rsidR="006E5BCB" w:rsidRPr="00301225">
        <w:rPr>
          <w:rFonts w:ascii="Arial" w:hAnsi="Arial" w:cs="Arial"/>
          <w:lang w:val="ru-RU"/>
        </w:rPr>
        <w:t>гражданск</w:t>
      </w:r>
      <w:r w:rsidR="00FA20B9" w:rsidRPr="00301225">
        <w:rPr>
          <w:rFonts w:ascii="Arial" w:hAnsi="Arial" w:cs="Arial"/>
          <w:lang w:val="ru-RU"/>
        </w:rPr>
        <w:t>ая</w:t>
      </w:r>
      <w:r w:rsidR="006E5BCB" w:rsidRPr="00301225">
        <w:rPr>
          <w:rFonts w:ascii="Arial" w:hAnsi="Arial" w:cs="Arial"/>
          <w:lang w:val="ru-RU"/>
        </w:rPr>
        <w:t xml:space="preserve"> журналистик</w:t>
      </w:r>
      <w:r w:rsidR="00FA20B9" w:rsidRPr="00301225">
        <w:rPr>
          <w:rFonts w:ascii="Arial" w:hAnsi="Arial" w:cs="Arial"/>
          <w:lang w:val="ru-RU"/>
        </w:rPr>
        <w:t>а Таиланда.</w:t>
      </w:r>
    </w:p>
    <w:p w:rsidR="00766E07" w:rsidRPr="00301225" w:rsidRDefault="001A752E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lastRenderedPageBreak/>
        <w:t>Для того</w:t>
      </w:r>
      <w:proofErr w:type="gramStart"/>
      <w:r w:rsidRPr="00301225">
        <w:rPr>
          <w:rFonts w:ascii="Arial" w:hAnsi="Arial" w:cs="Arial"/>
          <w:lang w:val="ru-RU"/>
        </w:rPr>
        <w:t>,</w:t>
      </w:r>
      <w:proofErr w:type="gramEnd"/>
      <w:r w:rsidRPr="00301225">
        <w:rPr>
          <w:rFonts w:ascii="Arial" w:hAnsi="Arial" w:cs="Arial"/>
          <w:lang w:val="ru-RU"/>
        </w:rPr>
        <w:t xml:space="preserve"> </w:t>
      </w:r>
      <w:r w:rsidR="00FE4D58" w:rsidRPr="00301225">
        <w:rPr>
          <w:rFonts w:ascii="Arial" w:hAnsi="Arial" w:cs="Arial"/>
          <w:lang w:val="ru-RU"/>
        </w:rPr>
        <w:t xml:space="preserve">чтобы достичь поставленных задач, мы используем следующие </w:t>
      </w:r>
      <w:r w:rsidR="00FE4D58" w:rsidRPr="00301225">
        <w:rPr>
          <w:rFonts w:ascii="Arial" w:hAnsi="Arial" w:cs="Arial"/>
          <w:b/>
          <w:lang w:val="ru-RU"/>
        </w:rPr>
        <w:t>методы исследования</w:t>
      </w:r>
      <w:r w:rsidR="00FE4D58" w:rsidRPr="00301225">
        <w:rPr>
          <w:rFonts w:ascii="Arial" w:hAnsi="Arial" w:cs="Arial"/>
          <w:lang w:val="ru-RU"/>
        </w:rPr>
        <w:t>:</w:t>
      </w:r>
      <w:r w:rsidR="004B7AA4">
        <w:rPr>
          <w:rFonts w:ascii="Arial" w:hAnsi="Arial" w:cs="Arial"/>
          <w:lang w:val="ru-RU"/>
        </w:rPr>
        <w:t xml:space="preserve"> </w:t>
      </w:r>
      <w:r w:rsidR="00814246" w:rsidRPr="00301225">
        <w:rPr>
          <w:rFonts w:ascii="Arial" w:hAnsi="Arial" w:cs="Arial"/>
          <w:lang w:val="ru-RU"/>
        </w:rPr>
        <w:t>изучение л</w:t>
      </w:r>
      <w:r w:rsidRPr="00301225">
        <w:rPr>
          <w:rFonts w:ascii="Arial" w:hAnsi="Arial" w:cs="Arial"/>
          <w:lang w:val="ru-RU"/>
        </w:rPr>
        <w:t>итературы;</w:t>
      </w:r>
      <w:r w:rsidR="00FA20B9" w:rsidRPr="00301225">
        <w:rPr>
          <w:rFonts w:ascii="Arial" w:hAnsi="Arial" w:cs="Arial"/>
          <w:lang w:val="ru-RU"/>
        </w:rPr>
        <w:t xml:space="preserve"> </w:t>
      </w:r>
      <w:r w:rsidR="00FE4D58" w:rsidRPr="00301225">
        <w:rPr>
          <w:rFonts w:ascii="Arial" w:hAnsi="Arial" w:cs="Arial"/>
          <w:lang w:val="ru-RU"/>
        </w:rPr>
        <w:t>опрос интернет-</w:t>
      </w:r>
      <w:r w:rsidRPr="00301225">
        <w:rPr>
          <w:rFonts w:ascii="Arial" w:hAnsi="Arial" w:cs="Arial"/>
          <w:lang w:val="ru-RU"/>
        </w:rPr>
        <w:t>пользователей и профессионалов в сфере</w:t>
      </w:r>
      <w:r w:rsidR="00766E07" w:rsidRPr="00301225">
        <w:rPr>
          <w:rFonts w:ascii="Arial" w:hAnsi="Arial" w:cs="Arial"/>
          <w:lang w:val="ru-RU"/>
        </w:rPr>
        <w:t xml:space="preserve"> СМИ и политики </w:t>
      </w:r>
      <w:r w:rsidRPr="00301225">
        <w:rPr>
          <w:rFonts w:ascii="Arial" w:hAnsi="Arial" w:cs="Arial"/>
          <w:lang w:val="ru-RU"/>
        </w:rPr>
        <w:t>Таиланда; статистические методы;</w:t>
      </w:r>
      <w:r w:rsidR="00FA20B9" w:rsidRPr="00301225">
        <w:rPr>
          <w:rFonts w:ascii="Arial" w:hAnsi="Arial" w:cs="Arial"/>
          <w:lang w:val="ru-RU"/>
        </w:rPr>
        <w:t xml:space="preserve"> качественный </w:t>
      </w:r>
      <w:r w:rsidRPr="00301225">
        <w:rPr>
          <w:rFonts w:ascii="Arial" w:hAnsi="Arial" w:cs="Arial"/>
          <w:lang w:val="ru-RU"/>
        </w:rPr>
        <w:t>к</w:t>
      </w:r>
      <w:r w:rsidR="00FE4D58" w:rsidRPr="00301225">
        <w:rPr>
          <w:rFonts w:ascii="Arial" w:hAnsi="Arial" w:cs="Arial"/>
          <w:lang w:val="ru-RU"/>
        </w:rPr>
        <w:t>онтент-анализ</w:t>
      </w:r>
      <w:r w:rsidR="00FA20B9" w:rsidRPr="00301225">
        <w:rPr>
          <w:rFonts w:ascii="Arial" w:hAnsi="Arial" w:cs="Arial"/>
          <w:lang w:val="ru-RU"/>
        </w:rPr>
        <w:t>.</w:t>
      </w:r>
      <w:r w:rsidR="00FE4D58" w:rsidRPr="00301225">
        <w:rPr>
          <w:rFonts w:ascii="Arial" w:hAnsi="Arial" w:cs="Arial"/>
          <w:lang w:val="ru-RU"/>
        </w:rPr>
        <w:t xml:space="preserve"> </w:t>
      </w:r>
    </w:p>
    <w:p w:rsidR="00B67C59" w:rsidRPr="00301225" w:rsidRDefault="00FE4D58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t xml:space="preserve"> </w:t>
      </w:r>
      <w:r w:rsidR="000A0BFE">
        <w:rPr>
          <w:rFonts w:ascii="Arial" w:eastAsia="SimSun" w:hAnsi="Arial" w:cs="Arial"/>
          <w:b/>
          <w:lang w:val="ru-RU" w:eastAsia="zh-CN"/>
        </w:rPr>
        <w:t>Научно</w:t>
      </w:r>
      <w:r w:rsidRPr="00301225">
        <w:rPr>
          <w:rFonts w:ascii="Arial" w:eastAsia="SimSun" w:hAnsi="Arial" w:cs="Arial"/>
          <w:b/>
          <w:lang w:val="ru-RU" w:eastAsia="zh-CN"/>
        </w:rPr>
        <w:t>-</w:t>
      </w:r>
      <w:r w:rsidRPr="00301225">
        <w:rPr>
          <w:rFonts w:ascii="Arial" w:hAnsi="Arial" w:cs="Arial"/>
          <w:b/>
          <w:lang w:val="ru-RU"/>
        </w:rPr>
        <w:t>т</w:t>
      </w:r>
      <w:r w:rsidR="004D1DBB" w:rsidRPr="00301225">
        <w:rPr>
          <w:rFonts w:ascii="Arial" w:hAnsi="Arial" w:cs="Arial"/>
          <w:b/>
          <w:lang w:val="ru-RU"/>
        </w:rPr>
        <w:t>еоретические основы</w:t>
      </w:r>
      <w:r w:rsidR="000A0BFE">
        <w:rPr>
          <w:rFonts w:ascii="Arial" w:hAnsi="Arial" w:cs="Arial"/>
          <w:b/>
          <w:lang w:val="ru-RU"/>
        </w:rPr>
        <w:t xml:space="preserve"> работы</w:t>
      </w:r>
      <w:r w:rsidR="00FA20B9" w:rsidRPr="00301225">
        <w:rPr>
          <w:rFonts w:ascii="Arial" w:hAnsi="Arial" w:cs="Arial"/>
          <w:lang w:val="ru-RU"/>
        </w:rPr>
        <w:t xml:space="preserve">. </w:t>
      </w:r>
      <w:r w:rsidR="001A752E" w:rsidRPr="00301225">
        <w:rPr>
          <w:rFonts w:ascii="Arial" w:hAnsi="Arial" w:cs="Arial"/>
          <w:lang w:val="ru-RU"/>
        </w:rPr>
        <w:t>Изучение</w:t>
      </w:r>
      <w:r w:rsidR="004D1DBB" w:rsidRPr="00301225">
        <w:rPr>
          <w:rFonts w:ascii="Arial" w:hAnsi="Arial" w:cs="Arial"/>
          <w:lang w:val="ru-RU"/>
        </w:rPr>
        <w:t xml:space="preserve"> теории </w:t>
      </w:r>
      <w:r w:rsidR="001A752E" w:rsidRPr="00301225">
        <w:rPr>
          <w:rFonts w:ascii="Arial" w:hAnsi="Arial" w:cs="Arial"/>
          <w:lang w:val="ru-RU"/>
        </w:rPr>
        <w:t>гражданской журналистики, её истории, фу</w:t>
      </w:r>
      <w:r w:rsidR="004D1DBB" w:rsidRPr="00301225">
        <w:rPr>
          <w:rFonts w:ascii="Arial" w:hAnsi="Arial" w:cs="Arial"/>
          <w:lang w:val="ru-RU"/>
        </w:rPr>
        <w:t>н</w:t>
      </w:r>
      <w:r w:rsidR="001A752E" w:rsidRPr="00301225">
        <w:rPr>
          <w:rFonts w:ascii="Arial" w:hAnsi="Arial" w:cs="Arial"/>
          <w:lang w:val="ru-RU"/>
        </w:rPr>
        <w:t>к</w:t>
      </w:r>
      <w:r w:rsidR="004D1DBB" w:rsidRPr="00301225">
        <w:rPr>
          <w:rFonts w:ascii="Arial" w:hAnsi="Arial" w:cs="Arial"/>
          <w:lang w:val="ru-RU"/>
        </w:rPr>
        <w:t>ций и опыт</w:t>
      </w:r>
      <w:r w:rsidR="001A752E" w:rsidRPr="00301225">
        <w:rPr>
          <w:rFonts w:ascii="Arial" w:hAnsi="Arial" w:cs="Arial"/>
          <w:lang w:val="ru-RU"/>
        </w:rPr>
        <w:t>а</w:t>
      </w:r>
      <w:r w:rsidR="004D1DBB" w:rsidRPr="00301225">
        <w:rPr>
          <w:rFonts w:ascii="Arial" w:hAnsi="Arial" w:cs="Arial"/>
          <w:lang w:val="ru-RU"/>
        </w:rPr>
        <w:t xml:space="preserve"> были заложены в ряде работ зарубежных авторов, таких как </w:t>
      </w:r>
      <w:proofErr w:type="gramStart"/>
      <w:r w:rsidR="004D1DBB" w:rsidRPr="00301225">
        <w:rPr>
          <w:rFonts w:ascii="Arial" w:hAnsi="Arial" w:cs="Arial"/>
          <w:lang w:val="ru-RU"/>
        </w:rPr>
        <w:t>Стюарт</w:t>
      </w:r>
      <w:proofErr w:type="gramEnd"/>
      <w:r w:rsidR="004D1DBB" w:rsidRPr="00301225">
        <w:rPr>
          <w:rFonts w:ascii="Arial" w:hAnsi="Arial" w:cs="Arial"/>
          <w:lang w:val="ru-RU"/>
        </w:rPr>
        <w:t xml:space="preserve"> Аллен</w:t>
      </w:r>
      <w:r w:rsidR="0010762B" w:rsidRPr="00301225">
        <w:rPr>
          <w:rFonts w:ascii="Arial" w:hAnsi="Arial" w:cs="Arial"/>
          <w:lang w:val="ru-RU"/>
        </w:rPr>
        <w:t xml:space="preserve">, Юрген </w:t>
      </w:r>
      <w:proofErr w:type="spellStart"/>
      <w:r w:rsidR="0010762B" w:rsidRPr="00301225">
        <w:rPr>
          <w:rFonts w:ascii="Arial" w:hAnsi="Arial" w:cs="Arial"/>
          <w:lang w:val="ru-RU"/>
        </w:rPr>
        <w:t>Хабермас</w:t>
      </w:r>
      <w:proofErr w:type="spellEnd"/>
      <w:r w:rsidR="008E279D" w:rsidRPr="00301225">
        <w:rPr>
          <w:rFonts w:ascii="Arial" w:hAnsi="Arial" w:cs="Arial"/>
          <w:lang w:val="ru-RU"/>
        </w:rPr>
        <w:t>,</w:t>
      </w:r>
      <w:r w:rsidR="00ED301E" w:rsidRPr="00301225">
        <w:rPr>
          <w:rFonts w:ascii="Arial" w:hAnsi="Arial" w:cs="Arial"/>
          <w:lang w:val="ru-RU"/>
        </w:rPr>
        <w:t xml:space="preserve"> </w:t>
      </w:r>
      <w:r w:rsidR="008E279D" w:rsidRPr="00301225">
        <w:rPr>
          <w:rFonts w:ascii="Arial" w:hAnsi="Arial" w:cs="Arial"/>
          <w:lang w:val="ru-RU"/>
        </w:rPr>
        <w:t>Мануэль Кастель</w:t>
      </w:r>
      <w:r w:rsidR="003279C0" w:rsidRPr="00301225">
        <w:rPr>
          <w:rFonts w:ascii="Arial" w:hAnsi="Arial" w:cs="Arial"/>
          <w:lang w:val="ru-RU"/>
        </w:rPr>
        <w:t xml:space="preserve">, </w:t>
      </w:r>
      <w:proofErr w:type="spellStart"/>
      <w:r w:rsidR="003279C0" w:rsidRPr="00301225">
        <w:rPr>
          <w:rFonts w:ascii="Arial" w:hAnsi="Arial" w:cs="Arial"/>
          <w:lang w:val="ru-RU"/>
        </w:rPr>
        <w:t>Хэнри</w:t>
      </w:r>
      <w:proofErr w:type="spellEnd"/>
      <w:r w:rsidR="003279C0" w:rsidRPr="00301225">
        <w:rPr>
          <w:rFonts w:ascii="Arial" w:hAnsi="Arial" w:cs="Arial"/>
          <w:lang w:val="ru-RU"/>
        </w:rPr>
        <w:t xml:space="preserve"> Дженкинс, Дэниел Белл, Марк </w:t>
      </w:r>
      <w:proofErr w:type="spellStart"/>
      <w:r w:rsidR="003279C0" w:rsidRPr="00301225">
        <w:rPr>
          <w:rFonts w:ascii="Arial" w:hAnsi="Arial" w:cs="Arial"/>
          <w:lang w:val="ru-RU"/>
        </w:rPr>
        <w:t>Тремейн</w:t>
      </w:r>
      <w:proofErr w:type="spellEnd"/>
      <w:r w:rsidRPr="00301225">
        <w:rPr>
          <w:rFonts w:ascii="Arial" w:hAnsi="Arial" w:cs="Arial"/>
          <w:lang w:val="ru-RU"/>
        </w:rPr>
        <w:t xml:space="preserve">, </w:t>
      </w:r>
      <w:r w:rsidR="002D782C" w:rsidRPr="00301225">
        <w:rPr>
          <w:rFonts w:ascii="Arial" w:hAnsi="Arial" w:cs="Arial"/>
          <w:lang w:val="ru-RU"/>
        </w:rPr>
        <w:t xml:space="preserve">C. </w:t>
      </w:r>
      <w:proofErr w:type="spellStart"/>
      <w:r w:rsidR="002D782C" w:rsidRPr="00301225">
        <w:rPr>
          <w:rFonts w:ascii="Arial" w:hAnsi="Arial" w:cs="Arial"/>
          <w:lang w:val="ru-RU"/>
        </w:rPr>
        <w:t>Гантс</w:t>
      </w:r>
      <w:proofErr w:type="spellEnd"/>
      <w:r w:rsidR="002D782C" w:rsidRPr="00301225">
        <w:rPr>
          <w:rFonts w:ascii="Arial" w:hAnsi="Arial" w:cs="Arial"/>
          <w:lang w:val="ru-RU"/>
        </w:rPr>
        <w:t xml:space="preserve">, </w:t>
      </w:r>
      <w:r w:rsidR="00B72D7D" w:rsidRPr="00301225">
        <w:rPr>
          <w:rFonts w:ascii="Arial" w:hAnsi="Arial" w:cs="Arial"/>
          <w:lang w:val="ru-RU"/>
        </w:rPr>
        <w:t xml:space="preserve">Клайд H. Бентли, Х. Мартин, </w:t>
      </w:r>
      <w:proofErr w:type="spellStart"/>
      <w:r w:rsidR="00B72D7D" w:rsidRPr="00301225">
        <w:rPr>
          <w:rFonts w:ascii="Arial" w:hAnsi="Arial" w:cs="Arial"/>
          <w:lang w:val="ru-RU"/>
        </w:rPr>
        <w:t>Рэдден</w:t>
      </w:r>
      <w:proofErr w:type="spellEnd"/>
      <w:r w:rsidR="00B72D7D" w:rsidRPr="00301225">
        <w:rPr>
          <w:rFonts w:ascii="Arial" w:hAnsi="Arial" w:cs="Arial"/>
          <w:lang w:val="ru-RU"/>
        </w:rPr>
        <w:t xml:space="preserve"> Гай, Е. Роналд, Джеймс E. Кац, Ш. </w:t>
      </w:r>
      <w:proofErr w:type="spellStart"/>
      <w:r w:rsidR="00B72D7D" w:rsidRPr="00301225">
        <w:rPr>
          <w:rFonts w:ascii="Arial" w:hAnsi="Arial" w:cs="Arial"/>
          <w:lang w:val="ru-RU"/>
        </w:rPr>
        <w:t>Джулианна</w:t>
      </w:r>
      <w:proofErr w:type="spellEnd"/>
      <w:r w:rsidR="00B72D7D" w:rsidRPr="00301225">
        <w:rPr>
          <w:rFonts w:ascii="Arial" w:hAnsi="Arial" w:cs="Arial"/>
          <w:lang w:val="ru-RU"/>
        </w:rPr>
        <w:t xml:space="preserve">, Л. </w:t>
      </w:r>
      <w:proofErr w:type="spellStart"/>
      <w:r w:rsidR="00B72D7D" w:rsidRPr="00301225">
        <w:rPr>
          <w:rFonts w:ascii="Arial" w:hAnsi="Arial" w:cs="Arial"/>
          <w:lang w:val="ru-RU"/>
        </w:rPr>
        <w:t>Далбург</w:t>
      </w:r>
      <w:proofErr w:type="spellEnd"/>
      <w:r w:rsidR="00B72D7D" w:rsidRPr="00301225">
        <w:rPr>
          <w:rFonts w:ascii="Arial" w:hAnsi="Arial" w:cs="Arial"/>
          <w:lang w:val="ru-RU"/>
        </w:rPr>
        <w:t xml:space="preserve">, Л. </w:t>
      </w:r>
      <w:proofErr w:type="spellStart"/>
      <w:r w:rsidR="00B72D7D" w:rsidRPr="00301225">
        <w:rPr>
          <w:rFonts w:ascii="Arial" w:hAnsi="Arial" w:cs="Arial"/>
          <w:lang w:val="ru-RU"/>
        </w:rPr>
        <w:t>Росен</w:t>
      </w:r>
      <w:proofErr w:type="spellEnd"/>
      <w:r w:rsidR="00B72D7D" w:rsidRPr="00301225">
        <w:rPr>
          <w:rFonts w:ascii="Arial" w:hAnsi="Arial" w:cs="Arial"/>
          <w:lang w:val="ru-RU"/>
        </w:rPr>
        <w:t>, Н. Стивенсон</w:t>
      </w:r>
      <w:r w:rsidR="00213572" w:rsidRPr="00301225">
        <w:rPr>
          <w:rFonts w:ascii="Arial" w:hAnsi="Arial" w:cs="Arial"/>
          <w:lang w:val="ru-RU"/>
        </w:rPr>
        <w:t xml:space="preserve">, Дэн </w:t>
      </w:r>
      <w:proofErr w:type="spellStart"/>
      <w:r w:rsidR="00213572" w:rsidRPr="00301225">
        <w:rPr>
          <w:rFonts w:ascii="Arial" w:hAnsi="Arial" w:cs="Arial"/>
          <w:lang w:val="ru-RU"/>
        </w:rPr>
        <w:t>Гиллмор</w:t>
      </w:r>
      <w:proofErr w:type="spellEnd"/>
      <w:r w:rsidR="00213572" w:rsidRPr="00301225">
        <w:rPr>
          <w:rFonts w:ascii="Arial" w:hAnsi="Arial" w:cs="Arial"/>
          <w:lang w:val="ru-RU"/>
        </w:rPr>
        <w:t xml:space="preserve">, Джон Павлик, </w:t>
      </w:r>
      <w:r w:rsidR="00F96F77" w:rsidRPr="00301225">
        <w:rPr>
          <w:rFonts w:ascii="Arial" w:hAnsi="Arial" w:cs="Arial"/>
          <w:lang w:val="ru-RU"/>
        </w:rPr>
        <w:t xml:space="preserve">Эндрю </w:t>
      </w:r>
      <w:proofErr w:type="spellStart"/>
      <w:r w:rsidR="00F96F77" w:rsidRPr="00301225">
        <w:rPr>
          <w:rFonts w:ascii="Arial" w:hAnsi="Arial" w:cs="Arial"/>
          <w:lang w:val="ru-RU"/>
        </w:rPr>
        <w:t>Кин</w:t>
      </w:r>
      <w:proofErr w:type="spellEnd"/>
      <w:r w:rsidR="000A0BFE">
        <w:rPr>
          <w:rFonts w:ascii="Arial" w:hAnsi="Arial" w:cs="Arial"/>
          <w:lang w:val="ru-RU"/>
        </w:rPr>
        <w:t>.</w:t>
      </w:r>
    </w:p>
    <w:p w:rsidR="003279C0" w:rsidRPr="00301225" w:rsidRDefault="003279C0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t>Особ</w:t>
      </w:r>
      <w:r w:rsidR="00C22A17" w:rsidRPr="00301225">
        <w:rPr>
          <w:rFonts w:ascii="Arial" w:hAnsi="Arial" w:cs="Arial"/>
          <w:lang w:val="ru-RU"/>
        </w:rPr>
        <w:t>енности функционирования тайской</w:t>
      </w:r>
      <w:r w:rsidRPr="00301225">
        <w:rPr>
          <w:rFonts w:ascii="Arial" w:hAnsi="Arial" w:cs="Arial"/>
          <w:lang w:val="ru-RU"/>
        </w:rPr>
        <w:t xml:space="preserve"> прессы рассмотрены в</w:t>
      </w:r>
      <w:r w:rsidR="000A0BFE">
        <w:rPr>
          <w:rFonts w:ascii="Arial" w:hAnsi="Arial" w:cs="Arial"/>
          <w:lang w:val="ru-RU"/>
        </w:rPr>
        <w:t xml:space="preserve"> </w:t>
      </w:r>
      <w:r w:rsidRPr="00301225">
        <w:rPr>
          <w:rFonts w:ascii="Arial" w:hAnsi="Arial" w:cs="Arial"/>
          <w:lang w:val="ru-RU"/>
        </w:rPr>
        <w:t xml:space="preserve">книгах </w:t>
      </w:r>
      <w:r w:rsidR="00C22A17" w:rsidRPr="00301225">
        <w:rPr>
          <w:rFonts w:ascii="Arial" w:hAnsi="Arial" w:cs="Arial"/>
          <w:lang w:val="ru-RU"/>
        </w:rPr>
        <w:t>таких</w:t>
      </w:r>
      <w:r w:rsidRPr="00301225">
        <w:rPr>
          <w:rFonts w:ascii="Arial" w:hAnsi="Arial" w:cs="Arial"/>
          <w:lang w:val="ru-RU"/>
        </w:rPr>
        <w:t xml:space="preserve"> тайских авторов</w:t>
      </w:r>
      <w:r w:rsidRPr="00301225">
        <w:rPr>
          <w:rFonts w:ascii="Arial" w:hAnsi="Arial" w:cs="Arial"/>
          <w:b/>
          <w:lang w:val="ru-RU"/>
        </w:rPr>
        <w:t xml:space="preserve">, </w:t>
      </w:r>
      <w:r w:rsidRPr="00301225">
        <w:rPr>
          <w:rFonts w:ascii="Arial" w:hAnsi="Arial" w:cs="Arial"/>
          <w:lang w:val="ru-RU"/>
        </w:rPr>
        <w:t xml:space="preserve">как </w:t>
      </w:r>
      <w:proofErr w:type="spellStart"/>
      <w:proofErr w:type="gramStart"/>
      <w:r w:rsidRPr="00301225">
        <w:rPr>
          <w:rFonts w:ascii="Arial" w:hAnsi="Arial" w:cs="Arial"/>
          <w:lang w:val="ru-RU"/>
        </w:rPr>
        <w:t>A</w:t>
      </w:r>
      <w:proofErr w:type="gramEnd"/>
      <w:r w:rsidRPr="00301225">
        <w:rPr>
          <w:rFonts w:ascii="Arial" w:hAnsi="Arial" w:cs="Arial"/>
          <w:lang w:val="ru-RU"/>
        </w:rPr>
        <w:t>джан</w:t>
      </w:r>
      <w:proofErr w:type="spellEnd"/>
      <w:r w:rsidRPr="00301225">
        <w:rPr>
          <w:rFonts w:ascii="Arial" w:hAnsi="Arial" w:cs="Arial"/>
          <w:lang w:val="ru-RU"/>
        </w:rPr>
        <w:t xml:space="preserve"> </w:t>
      </w:r>
      <w:proofErr w:type="spellStart"/>
      <w:r w:rsidRPr="00301225">
        <w:rPr>
          <w:rFonts w:ascii="Arial" w:hAnsi="Arial" w:cs="Arial"/>
          <w:lang w:val="ru-RU"/>
        </w:rPr>
        <w:t>Уболрат</w:t>
      </w:r>
      <w:proofErr w:type="spellEnd"/>
      <w:r w:rsidRPr="00301225">
        <w:rPr>
          <w:rFonts w:ascii="Arial" w:hAnsi="Arial" w:cs="Arial"/>
          <w:lang w:val="ru-RU"/>
        </w:rPr>
        <w:t xml:space="preserve"> </w:t>
      </w:r>
      <w:proofErr w:type="spellStart"/>
      <w:r w:rsidRPr="00301225">
        <w:rPr>
          <w:rFonts w:ascii="Arial" w:hAnsi="Arial" w:cs="Arial"/>
          <w:lang w:val="ru-RU"/>
        </w:rPr>
        <w:t>Cириювасак</w:t>
      </w:r>
      <w:proofErr w:type="spellEnd"/>
      <w:r w:rsidRPr="00301225">
        <w:rPr>
          <w:rFonts w:ascii="Arial" w:hAnsi="Arial" w:cs="Arial"/>
          <w:lang w:val="ru-RU"/>
        </w:rPr>
        <w:t xml:space="preserve">, </w:t>
      </w:r>
      <w:r w:rsidRPr="00301225">
        <w:rPr>
          <w:rFonts w:ascii="Arial" w:hAnsi="Arial" w:cs="Arial"/>
        </w:rPr>
        <w:t>C</w:t>
      </w:r>
      <w:proofErr w:type="spellStart"/>
      <w:r w:rsidRPr="00301225">
        <w:rPr>
          <w:rFonts w:ascii="Arial" w:hAnsi="Arial" w:cs="Arial"/>
          <w:lang w:val="ru-RU"/>
        </w:rPr>
        <w:t>уттичай</w:t>
      </w:r>
      <w:proofErr w:type="spellEnd"/>
      <w:r w:rsidRPr="00301225">
        <w:rPr>
          <w:rFonts w:ascii="Arial" w:hAnsi="Arial" w:cs="Arial"/>
          <w:lang w:val="ru-RU"/>
        </w:rPr>
        <w:t xml:space="preserve"> Юн,</w:t>
      </w:r>
      <w:r w:rsidR="00C22A17" w:rsidRPr="00301225">
        <w:rPr>
          <w:rFonts w:ascii="Arial" w:hAnsi="Arial" w:cs="Arial"/>
          <w:lang w:val="ru-RU"/>
        </w:rPr>
        <w:t xml:space="preserve"> </w:t>
      </w:r>
      <w:proofErr w:type="spellStart"/>
      <w:r w:rsidRPr="00301225">
        <w:rPr>
          <w:rFonts w:ascii="Arial" w:hAnsi="Arial" w:cs="Arial"/>
          <w:lang w:val="ru-RU"/>
        </w:rPr>
        <w:t>Танэсиун</w:t>
      </w:r>
      <w:proofErr w:type="spellEnd"/>
      <w:r w:rsidRPr="00301225">
        <w:rPr>
          <w:rFonts w:ascii="Arial" w:hAnsi="Arial" w:cs="Arial"/>
          <w:lang w:val="ru-RU"/>
        </w:rPr>
        <w:t xml:space="preserve"> </w:t>
      </w:r>
      <w:proofErr w:type="spellStart"/>
      <w:r w:rsidRPr="00301225">
        <w:rPr>
          <w:rFonts w:ascii="Arial" w:hAnsi="Arial" w:cs="Arial"/>
          <w:lang w:val="ru-RU"/>
        </w:rPr>
        <w:t>Джароенмуанг</w:t>
      </w:r>
      <w:proofErr w:type="spellEnd"/>
      <w:r w:rsidR="00F96F77" w:rsidRPr="00301225">
        <w:rPr>
          <w:rFonts w:ascii="Arial" w:hAnsi="Arial" w:cs="Arial"/>
          <w:lang w:val="ru-RU"/>
        </w:rPr>
        <w:t xml:space="preserve">, </w:t>
      </w:r>
      <w:proofErr w:type="spellStart"/>
      <w:r w:rsidR="00F96F77" w:rsidRPr="00301225">
        <w:rPr>
          <w:rFonts w:ascii="Arial" w:hAnsi="Arial" w:cs="Arial"/>
          <w:lang w:val="ru-RU"/>
        </w:rPr>
        <w:t>Бунса-ад</w:t>
      </w:r>
      <w:proofErr w:type="spellEnd"/>
      <w:r w:rsidR="00F96F77" w:rsidRPr="00301225">
        <w:rPr>
          <w:rFonts w:ascii="Arial" w:hAnsi="Arial" w:cs="Arial"/>
          <w:lang w:val="ru-RU"/>
        </w:rPr>
        <w:t xml:space="preserve"> </w:t>
      </w:r>
      <w:proofErr w:type="spellStart"/>
      <w:r w:rsidR="00F96F77" w:rsidRPr="00301225">
        <w:rPr>
          <w:rFonts w:ascii="Arial" w:hAnsi="Arial" w:cs="Arial"/>
          <w:lang w:val="ru-RU"/>
        </w:rPr>
        <w:t>Супапан</w:t>
      </w:r>
      <w:proofErr w:type="spellEnd"/>
      <w:r w:rsidR="00F96F77" w:rsidRPr="00301225">
        <w:rPr>
          <w:rFonts w:ascii="Arial" w:hAnsi="Arial" w:cs="Arial"/>
          <w:lang w:val="ru-RU"/>
        </w:rPr>
        <w:t xml:space="preserve">, </w:t>
      </w:r>
      <w:proofErr w:type="spellStart"/>
      <w:r w:rsidR="00F96F77" w:rsidRPr="00301225">
        <w:rPr>
          <w:rFonts w:ascii="Arial" w:hAnsi="Arial" w:cs="Arial"/>
          <w:lang w:val="ru-RU"/>
        </w:rPr>
        <w:t>Сорапхонг</w:t>
      </w:r>
      <w:proofErr w:type="spellEnd"/>
      <w:r w:rsidR="00F96F77" w:rsidRPr="00301225">
        <w:rPr>
          <w:rFonts w:ascii="Arial" w:hAnsi="Arial" w:cs="Arial"/>
          <w:lang w:val="ru-RU"/>
        </w:rPr>
        <w:t xml:space="preserve"> </w:t>
      </w:r>
      <w:proofErr w:type="spellStart"/>
      <w:r w:rsidR="00F96F77" w:rsidRPr="00301225">
        <w:rPr>
          <w:rFonts w:ascii="Arial" w:hAnsi="Arial" w:cs="Arial"/>
          <w:lang w:val="ru-RU"/>
        </w:rPr>
        <w:t>Вонгтирасаторн</w:t>
      </w:r>
      <w:proofErr w:type="spellEnd"/>
      <w:r w:rsidR="00F96F77" w:rsidRPr="00301225">
        <w:rPr>
          <w:rFonts w:ascii="Arial" w:hAnsi="Arial" w:cs="Arial"/>
          <w:lang w:val="ru-RU"/>
        </w:rPr>
        <w:t xml:space="preserve">, Дункан </w:t>
      </w:r>
      <w:proofErr w:type="spellStart"/>
      <w:r w:rsidR="00F96F77" w:rsidRPr="00301225">
        <w:rPr>
          <w:rFonts w:ascii="Arial" w:hAnsi="Arial" w:cs="Arial"/>
          <w:lang w:val="ru-RU"/>
        </w:rPr>
        <w:t>Маккарго</w:t>
      </w:r>
      <w:proofErr w:type="spellEnd"/>
      <w:r w:rsidR="00F96F77" w:rsidRPr="00301225">
        <w:rPr>
          <w:rFonts w:ascii="Arial" w:hAnsi="Arial" w:cs="Arial"/>
          <w:lang w:val="ru-RU"/>
        </w:rPr>
        <w:t xml:space="preserve">, </w:t>
      </w:r>
      <w:proofErr w:type="spellStart"/>
      <w:r w:rsidR="00F96F77" w:rsidRPr="00301225">
        <w:rPr>
          <w:rFonts w:ascii="Arial" w:hAnsi="Arial" w:cs="Arial"/>
          <w:lang w:val="ru-RU"/>
        </w:rPr>
        <w:t>Рамаймас</w:t>
      </w:r>
      <w:proofErr w:type="spellEnd"/>
      <w:r w:rsidR="00F96F77" w:rsidRPr="00301225">
        <w:rPr>
          <w:rFonts w:ascii="Arial" w:hAnsi="Arial" w:cs="Arial"/>
          <w:lang w:val="ru-RU"/>
        </w:rPr>
        <w:t xml:space="preserve"> Бота</w:t>
      </w:r>
      <w:r w:rsidR="00C22A17" w:rsidRPr="00301225">
        <w:rPr>
          <w:rFonts w:ascii="Arial" w:hAnsi="Arial" w:cs="Arial"/>
          <w:lang w:val="ru-RU"/>
        </w:rPr>
        <w:t xml:space="preserve">, а также в исследованиях и диссертациях </w:t>
      </w:r>
      <w:r w:rsidRPr="00301225">
        <w:rPr>
          <w:rFonts w:ascii="Arial" w:hAnsi="Arial" w:cs="Arial"/>
          <w:lang w:val="ru-RU"/>
        </w:rPr>
        <w:t>кандидатов наук</w:t>
      </w:r>
      <w:r w:rsidR="00C22A17" w:rsidRPr="00301225">
        <w:rPr>
          <w:rFonts w:ascii="Arial" w:hAnsi="Arial" w:cs="Arial"/>
          <w:lang w:val="ru-RU"/>
        </w:rPr>
        <w:t xml:space="preserve"> Таиланда - </w:t>
      </w:r>
      <w:proofErr w:type="spellStart"/>
      <w:r w:rsidRPr="00301225">
        <w:rPr>
          <w:rFonts w:ascii="Arial" w:hAnsi="Arial" w:cs="Arial"/>
          <w:lang w:val="ru-RU"/>
        </w:rPr>
        <w:t>Чулиса</w:t>
      </w:r>
      <w:proofErr w:type="spellEnd"/>
      <w:r w:rsidRPr="00301225">
        <w:rPr>
          <w:rFonts w:ascii="Arial" w:hAnsi="Arial" w:cs="Arial"/>
          <w:lang w:val="ru-RU"/>
        </w:rPr>
        <w:t xml:space="preserve"> </w:t>
      </w:r>
      <w:proofErr w:type="spellStart"/>
      <w:r w:rsidRPr="00301225">
        <w:rPr>
          <w:rFonts w:ascii="Arial" w:hAnsi="Arial" w:cs="Arial"/>
          <w:lang w:val="ru-RU"/>
        </w:rPr>
        <w:t>Каджонрерк</w:t>
      </w:r>
      <w:proofErr w:type="spellEnd"/>
      <w:r w:rsidRPr="00301225">
        <w:rPr>
          <w:rFonts w:ascii="Arial" w:hAnsi="Arial" w:cs="Arial"/>
          <w:lang w:val="ru-RU"/>
        </w:rPr>
        <w:t xml:space="preserve">, </w:t>
      </w:r>
      <w:proofErr w:type="spellStart"/>
      <w:r w:rsidRPr="00301225">
        <w:rPr>
          <w:rFonts w:ascii="Arial" w:hAnsi="Arial" w:cs="Arial"/>
          <w:lang w:val="ru-RU"/>
        </w:rPr>
        <w:t>Сомкид</w:t>
      </w:r>
      <w:proofErr w:type="spellEnd"/>
      <w:r w:rsidRPr="00301225">
        <w:rPr>
          <w:rFonts w:ascii="Arial" w:hAnsi="Arial" w:cs="Arial"/>
          <w:lang w:val="ru-RU"/>
        </w:rPr>
        <w:t xml:space="preserve"> </w:t>
      </w:r>
      <w:proofErr w:type="spellStart"/>
      <w:r w:rsidRPr="00301225">
        <w:rPr>
          <w:rFonts w:ascii="Arial" w:hAnsi="Arial" w:cs="Arial"/>
          <w:lang w:val="ru-RU"/>
        </w:rPr>
        <w:t>Анектвипон</w:t>
      </w:r>
      <w:proofErr w:type="spellEnd"/>
      <w:r w:rsidRPr="00301225">
        <w:rPr>
          <w:rFonts w:ascii="Arial" w:hAnsi="Arial" w:cs="Arial"/>
          <w:lang w:val="ru-RU"/>
        </w:rPr>
        <w:t xml:space="preserve"> и </w:t>
      </w:r>
      <w:proofErr w:type="spellStart"/>
      <w:r w:rsidR="00F96F77" w:rsidRPr="00301225">
        <w:rPr>
          <w:rFonts w:ascii="Arial" w:hAnsi="Arial" w:cs="Arial"/>
          <w:lang w:val="ru-RU"/>
        </w:rPr>
        <w:t>Нонгнад</w:t>
      </w:r>
      <w:proofErr w:type="spellEnd"/>
      <w:r w:rsidR="00F96F77" w:rsidRPr="00301225">
        <w:rPr>
          <w:rFonts w:ascii="Arial" w:hAnsi="Arial" w:cs="Arial"/>
          <w:lang w:val="ru-RU"/>
        </w:rPr>
        <w:t xml:space="preserve"> </w:t>
      </w:r>
      <w:proofErr w:type="spellStart"/>
      <w:r w:rsidR="00F96F77" w:rsidRPr="00301225">
        <w:rPr>
          <w:rFonts w:ascii="Arial" w:hAnsi="Arial" w:cs="Arial"/>
          <w:lang w:val="ru-RU"/>
        </w:rPr>
        <w:t>Ханвилай</w:t>
      </w:r>
      <w:proofErr w:type="spellEnd"/>
    </w:p>
    <w:p w:rsidR="009E729B" w:rsidRPr="00301225" w:rsidRDefault="009E729B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b/>
          <w:lang w:val="ru-RU"/>
        </w:rPr>
        <w:t>Хронологические рамки</w:t>
      </w:r>
      <w:r w:rsidRPr="00301225">
        <w:rPr>
          <w:rFonts w:ascii="Arial" w:hAnsi="Arial" w:cs="Arial"/>
          <w:lang w:val="ru-RU"/>
        </w:rPr>
        <w:t xml:space="preserve"> исследования продиктованы целью </w:t>
      </w:r>
      <w:proofErr w:type="gramStart"/>
      <w:r w:rsidRPr="00301225">
        <w:rPr>
          <w:rFonts w:ascii="Arial" w:hAnsi="Arial" w:cs="Arial"/>
          <w:lang w:val="ru-RU"/>
        </w:rPr>
        <w:t>изучить</w:t>
      </w:r>
      <w:proofErr w:type="gramEnd"/>
      <w:r w:rsidRPr="00301225">
        <w:rPr>
          <w:rFonts w:ascii="Arial" w:hAnsi="Arial" w:cs="Arial"/>
          <w:lang w:val="ru-RU"/>
        </w:rPr>
        <w:t xml:space="preserve"> тенденции и роль </w:t>
      </w:r>
      <w:r w:rsidR="00C1264A">
        <w:rPr>
          <w:rFonts w:ascii="Arial" w:hAnsi="Arial" w:cs="Arial"/>
          <w:lang w:val="ru-RU"/>
        </w:rPr>
        <w:t>гражданской журналистики</w:t>
      </w:r>
      <w:r w:rsidRPr="00301225">
        <w:rPr>
          <w:rFonts w:ascii="Arial" w:hAnsi="Arial" w:cs="Arial"/>
          <w:lang w:val="ru-RU"/>
        </w:rPr>
        <w:t xml:space="preserve"> </w:t>
      </w:r>
      <w:r w:rsidR="00C22A17" w:rsidRPr="00301225">
        <w:rPr>
          <w:rFonts w:ascii="Arial" w:hAnsi="Arial" w:cs="Arial"/>
          <w:lang w:val="ru-RU"/>
        </w:rPr>
        <w:t>в политической жизни</w:t>
      </w:r>
      <w:r w:rsidRPr="00301225">
        <w:rPr>
          <w:rFonts w:ascii="Arial" w:hAnsi="Arial" w:cs="Arial"/>
          <w:lang w:val="ru-RU"/>
        </w:rPr>
        <w:t xml:space="preserve"> </w:t>
      </w:r>
      <w:r w:rsidR="00C22A17" w:rsidRPr="00301225">
        <w:rPr>
          <w:rFonts w:ascii="Arial" w:hAnsi="Arial" w:cs="Arial"/>
          <w:lang w:val="ru-RU"/>
        </w:rPr>
        <w:t>Таиланда,</w:t>
      </w:r>
      <w:r w:rsidRPr="00301225">
        <w:rPr>
          <w:rFonts w:ascii="Arial" w:hAnsi="Arial" w:cs="Arial"/>
          <w:lang w:val="ru-RU"/>
        </w:rPr>
        <w:t xml:space="preserve"> и составляют период с октября 2013 </w:t>
      </w:r>
      <w:r w:rsidR="00C22A17" w:rsidRPr="00301225">
        <w:rPr>
          <w:rFonts w:ascii="Arial" w:hAnsi="Arial" w:cs="Arial"/>
          <w:lang w:val="ru-RU"/>
        </w:rPr>
        <w:t>года (начало политических беспорядков) по апрель</w:t>
      </w:r>
      <w:r w:rsidRPr="00301225">
        <w:rPr>
          <w:rFonts w:ascii="Arial" w:hAnsi="Arial" w:cs="Arial"/>
          <w:lang w:val="ru-RU"/>
        </w:rPr>
        <w:t xml:space="preserve"> 2014 </w:t>
      </w:r>
      <w:r w:rsidR="00C22A17" w:rsidRPr="00301225">
        <w:rPr>
          <w:rFonts w:ascii="Arial" w:hAnsi="Arial" w:cs="Arial"/>
          <w:lang w:val="ru-RU"/>
        </w:rPr>
        <w:t>года</w:t>
      </w:r>
      <w:r w:rsidR="00475928" w:rsidRPr="00301225">
        <w:rPr>
          <w:rFonts w:ascii="Arial" w:hAnsi="Arial" w:cs="Arial"/>
          <w:lang w:val="ru-RU"/>
        </w:rPr>
        <w:t>.</w:t>
      </w:r>
    </w:p>
    <w:p w:rsidR="009E729B" w:rsidRPr="00301225" w:rsidRDefault="009E729B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b/>
          <w:lang w:val="ru-RU"/>
        </w:rPr>
        <w:t>Эмпирическая база исследования</w:t>
      </w:r>
      <w:r w:rsidR="00715467">
        <w:rPr>
          <w:rFonts w:ascii="Arial" w:hAnsi="Arial" w:cs="Arial"/>
          <w:lang w:val="ru-RU"/>
        </w:rPr>
        <w:t>:</w:t>
      </w:r>
      <w:r w:rsidR="00B67C59" w:rsidRPr="00301225">
        <w:rPr>
          <w:rFonts w:ascii="Arial" w:hAnsi="Arial" w:cs="Arial"/>
          <w:lang w:val="ru-RU"/>
        </w:rPr>
        <w:t xml:space="preserve"> </w:t>
      </w:r>
      <w:r w:rsidR="00715467">
        <w:rPr>
          <w:rFonts w:ascii="Arial" w:hAnsi="Arial" w:cs="Arial"/>
          <w:lang w:val="ru-RU"/>
        </w:rPr>
        <w:t>м</w:t>
      </w:r>
      <w:r w:rsidR="00B67C59" w:rsidRPr="00301225">
        <w:rPr>
          <w:rFonts w:ascii="Arial" w:hAnsi="Arial" w:cs="Arial"/>
          <w:lang w:val="ru-RU"/>
        </w:rPr>
        <w:t>атериалы</w:t>
      </w:r>
      <w:r w:rsidRPr="00301225">
        <w:rPr>
          <w:rFonts w:ascii="Arial" w:hAnsi="Arial" w:cs="Arial"/>
          <w:lang w:val="ru-RU"/>
        </w:rPr>
        <w:t xml:space="preserve"> </w:t>
      </w:r>
      <w:r w:rsidR="00662D98" w:rsidRPr="00301225">
        <w:rPr>
          <w:rFonts w:ascii="Arial" w:hAnsi="Arial" w:cs="Arial"/>
          <w:lang w:val="ru-RU"/>
        </w:rPr>
        <w:t>разных</w:t>
      </w:r>
      <w:r w:rsidR="00475928" w:rsidRPr="00301225">
        <w:rPr>
          <w:rFonts w:ascii="Arial" w:hAnsi="Arial" w:cs="Arial"/>
          <w:lang w:val="ru-RU"/>
        </w:rPr>
        <w:t xml:space="preserve"> видов гражданской журналистики, в частности, в социальных сетях</w:t>
      </w:r>
      <w:r w:rsidR="00662D98" w:rsidRPr="00301225">
        <w:rPr>
          <w:rFonts w:ascii="Arial" w:hAnsi="Arial" w:cs="Arial"/>
          <w:lang w:val="ru-RU"/>
        </w:rPr>
        <w:t xml:space="preserve"> (форумы, </w:t>
      </w:r>
      <w:r w:rsidR="00475928" w:rsidRPr="00301225">
        <w:rPr>
          <w:rFonts w:ascii="Arial" w:hAnsi="Arial" w:cs="Arial"/>
        </w:rPr>
        <w:t>Facebook</w:t>
      </w:r>
      <w:r w:rsidR="00662D98" w:rsidRPr="00301225">
        <w:rPr>
          <w:rFonts w:ascii="Arial" w:hAnsi="Arial" w:cs="Arial"/>
          <w:lang w:val="ru-RU"/>
        </w:rPr>
        <w:t xml:space="preserve">, </w:t>
      </w:r>
      <w:r w:rsidR="00475928" w:rsidRPr="00301225">
        <w:rPr>
          <w:rFonts w:ascii="Arial" w:hAnsi="Arial" w:cs="Arial"/>
        </w:rPr>
        <w:t>Twitter</w:t>
      </w:r>
      <w:r w:rsidR="00662D98" w:rsidRPr="00301225">
        <w:rPr>
          <w:rFonts w:ascii="Arial" w:hAnsi="Arial" w:cs="Arial"/>
          <w:lang w:val="ru-RU"/>
        </w:rPr>
        <w:t>), блог</w:t>
      </w:r>
      <w:r w:rsidR="00475928" w:rsidRPr="00301225">
        <w:rPr>
          <w:rFonts w:ascii="Arial" w:hAnsi="Arial" w:cs="Arial"/>
          <w:lang w:val="ru-RU"/>
        </w:rPr>
        <w:t>ах и новостных</w:t>
      </w:r>
      <w:r w:rsidR="009D03F5" w:rsidRPr="00301225">
        <w:rPr>
          <w:rFonts w:ascii="Arial" w:hAnsi="Arial" w:cs="Arial"/>
          <w:lang w:val="ru-RU"/>
        </w:rPr>
        <w:t xml:space="preserve"> портал</w:t>
      </w:r>
      <w:r w:rsidR="00475928" w:rsidRPr="00301225">
        <w:rPr>
          <w:rFonts w:ascii="Arial" w:hAnsi="Arial" w:cs="Arial"/>
          <w:lang w:val="ru-RU"/>
        </w:rPr>
        <w:t>ах</w:t>
      </w:r>
      <w:r w:rsidR="009D03F5" w:rsidRPr="00301225">
        <w:rPr>
          <w:rFonts w:ascii="Arial" w:hAnsi="Arial" w:cs="Arial"/>
          <w:lang w:val="ru-RU"/>
        </w:rPr>
        <w:t xml:space="preserve"> гражданских журналистов</w:t>
      </w:r>
      <w:r w:rsidR="00475928" w:rsidRPr="00301225">
        <w:rPr>
          <w:rFonts w:ascii="Arial" w:hAnsi="Arial" w:cs="Arial"/>
          <w:lang w:val="ru-RU"/>
        </w:rPr>
        <w:t>;</w:t>
      </w:r>
      <w:r w:rsidR="00B67C59" w:rsidRPr="00301225">
        <w:rPr>
          <w:rFonts w:ascii="Arial" w:hAnsi="Arial" w:cs="Arial"/>
          <w:lang w:val="ru-RU"/>
        </w:rPr>
        <w:t xml:space="preserve"> </w:t>
      </w:r>
      <w:r w:rsidR="00FE4D58" w:rsidRPr="00301225">
        <w:rPr>
          <w:rFonts w:ascii="Arial" w:hAnsi="Arial" w:cs="Arial"/>
          <w:lang w:val="ru-RU"/>
        </w:rPr>
        <w:t>онлай</w:t>
      </w:r>
      <w:r w:rsidR="00475928" w:rsidRPr="00301225">
        <w:rPr>
          <w:rFonts w:ascii="Arial" w:hAnsi="Arial" w:cs="Arial"/>
          <w:lang w:val="ru-RU"/>
        </w:rPr>
        <w:t>н</w:t>
      </w:r>
      <w:r w:rsidR="00FE4D58" w:rsidRPr="00301225">
        <w:rPr>
          <w:rFonts w:ascii="Arial" w:hAnsi="Arial" w:cs="Arial"/>
          <w:lang w:val="ru-RU"/>
        </w:rPr>
        <w:t>-</w:t>
      </w:r>
      <w:r w:rsidR="00475928" w:rsidRPr="00301225">
        <w:rPr>
          <w:rFonts w:ascii="Arial" w:hAnsi="Arial" w:cs="Arial"/>
          <w:lang w:val="ru-RU"/>
        </w:rPr>
        <w:t xml:space="preserve">опрос </w:t>
      </w:r>
      <w:proofErr w:type="gramStart"/>
      <w:r w:rsidRPr="00301225">
        <w:rPr>
          <w:rFonts w:ascii="Arial" w:hAnsi="Arial" w:cs="Arial"/>
          <w:lang w:val="ru-RU"/>
        </w:rPr>
        <w:t>интернет-пользователей</w:t>
      </w:r>
      <w:proofErr w:type="gramEnd"/>
      <w:r w:rsidR="009D03F5" w:rsidRPr="00301225">
        <w:rPr>
          <w:rFonts w:ascii="Arial" w:hAnsi="Arial" w:cs="Arial"/>
          <w:lang w:val="ru-RU"/>
        </w:rPr>
        <w:t xml:space="preserve"> и профессионалов в сфере журналистики и политики в Таиланде</w:t>
      </w:r>
      <w:r w:rsidR="00475928" w:rsidRPr="00301225">
        <w:rPr>
          <w:rFonts w:ascii="Arial" w:hAnsi="Arial" w:cs="Arial"/>
          <w:lang w:val="ru-RU"/>
        </w:rPr>
        <w:t>.</w:t>
      </w:r>
    </w:p>
    <w:p w:rsidR="004F6E1D" w:rsidRPr="00301225" w:rsidRDefault="004F6E1D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301225">
        <w:rPr>
          <w:rFonts w:ascii="Arial" w:hAnsi="Arial" w:cs="Arial"/>
          <w:b/>
        </w:rPr>
        <w:t>C</w:t>
      </w:r>
      <w:proofErr w:type="spellStart"/>
      <w:r w:rsidR="00B67C59" w:rsidRPr="00301225">
        <w:rPr>
          <w:rFonts w:ascii="Arial" w:hAnsi="Arial" w:cs="Arial"/>
          <w:b/>
          <w:lang w:val="ru-RU"/>
        </w:rPr>
        <w:t>труктура</w:t>
      </w:r>
      <w:proofErr w:type="spellEnd"/>
      <w:r w:rsidR="00B67C59" w:rsidRPr="00301225">
        <w:rPr>
          <w:rFonts w:ascii="Arial" w:hAnsi="Arial" w:cs="Arial"/>
          <w:b/>
          <w:lang w:val="ru-RU"/>
        </w:rPr>
        <w:t xml:space="preserve"> работы.</w:t>
      </w:r>
      <w:proofErr w:type="gramEnd"/>
      <w:r w:rsidR="00B67C59" w:rsidRPr="00301225">
        <w:rPr>
          <w:rFonts w:ascii="Arial" w:hAnsi="Arial" w:cs="Arial"/>
          <w:b/>
          <w:lang w:val="ru-RU"/>
        </w:rPr>
        <w:t xml:space="preserve"> </w:t>
      </w:r>
      <w:r w:rsidRPr="00301225">
        <w:rPr>
          <w:rFonts w:ascii="Arial" w:hAnsi="Arial" w:cs="Arial"/>
          <w:lang w:val="ru-RU"/>
        </w:rPr>
        <w:t>Исследовательская работа состоит из введения, двух разделов, заключения, списка литературы и приложения.</w:t>
      </w:r>
      <w:r w:rsidR="00B67C59" w:rsidRPr="00301225">
        <w:rPr>
          <w:rFonts w:ascii="Arial" w:hAnsi="Arial" w:cs="Arial"/>
          <w:lang w:val="ru-RU"/>
        </w:rPr>
        <w:t xml:space="preserve"> </w:t>
      </w:r>
    </w:p>
    <w:p w:rsidR="009D03F5" w:rsidRPr="00301225" w:rsidRDefault="004F6E1D" w:rsidP="00715467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t xml:space="preserve">В первой главе </w:t>
      </w:r>
      <w:r w:rsidRPr="00301225">
        <w:rPr>
          <w:rFonts w:ascii="Arial" w:hAnsi="Arial" w:cs="Arial"/>
          <w:b/>
          <w:lang w:val="ru-RU"/>
        </w:rPr>
        <w:t>«</w:t>
      </w:r>
      <w:r w:rsidR="00475928" w:rsidRPr="00301225">
        <w:rPr>
          <w:rFonts w:ascii="Arial" w:hAnsi="Arial" w:cs="Arial"/>
          <w:b/>
          <w:lang w:val="ru-RU"/>
        </w:rPr>
        <w:t>Понятие гражданской ж</w:t>
      </w:r>
      <w:r w:rsidR="009D03F5" w:rsidRPr="00301225">
        <w:rPr>
          <w:rFonts w:ascii="Arial" w:hAnsi="Arial" w:cs="Arial"/>
          <w:b/>
          <w:lang w:val="ru-RU"/>
        </w:rPr>
        <w:t>урналистики в современном мире</w:t>
      </w:r>
      <w:r w:rsidRPr="00301225">
        <w:rPr>
          <w:rFonts w:ascii="Arial" w:hAnsi="Arial" w:cs="Arial"/>
          <w:b/>
          <w:lang w:val="ru-RU"/>
        </w:rPr>
        <w:t>»</w:t>
      </w:r>
      <w:r w:rsidRPr="00301225">
        <w:rPr>
          <w:rFonts w:ascii="Arial" w:hAnsi="Arial" w:cs="Arial"/>
          <w:lang w:val="ru-RU"/>
        </w:rPr>
        <w:t xml:space="preserve"> мы исследуем:</w:t>
      </w:r>
      <w:r w:rsidR="00715467">
        <w:rPr>
          <w:rFonts w:ascii="Arial" w:hAnsi="Arial" w:cs="Arial"/>
          <w:lang w:val="ru-RU"/>
        </w:rPr>
        <w:t xml:space="preserve"> о</w:t>
      </w:r>
      <w:r w:rsidR="00475928" w:rsidRPr="00301225">
        <w:rPr>
          <w:rFonts w:ascii="Arial" w:hAnsi="Arial" w:cs="Arial"/>
          <w:lang w:val="ru-RU"/>
        </w:rPr>
        <w:t>пределение гражданской ж</w:t>
      </w:r>
      <w:r w:rsidR="009D03F5" w:rsidRPr="00301225">
        <w:rPr>
          <w:rFonts w:ascii="Arial" w:hAnsi="Arial" w:cs="Arial"/>
          <w:lang w:val="ru-RU"/>
        </w:rPr>
        <w:t>урналистики</w:t>
      </w:r>
      <w:r w:rsidR="00715467">
        <w:rPr>
          <w:rFonts w:ascii="Arial" w:hAnsi="Arial" w:cs="Arial"/>
          <w:lang w:val="ru-RU"/>
        </w:rPr>
        <w:t>, в</w:t>
      </w:r>
      <w:r w:rsidR="00475928" w:rsidRPr="00301225">
        <w:rPr>
          <w:rFonts w:ascii="Arial" w:hAnsi="Arial" w:cs="Arial"/>
          <w:lang w:val="ru-RU"/>
        </w:rPr>
        <w:t>иды гражданской ж</w:t>
      </w:r>
      <w:r w:rsidR="009D03F5" w:rsidRPr="00301225">
        <w:rPr>
          <w:rFonts w:ascii="Arial" w:hAnsi="Arial" w:cs="Arial"/>
          <w:lang w:val="ru-RU"/>
        </w:rPr>
        <w:t>урналистики</w:t>
      </w:r>
      <w:r w:rsidR="00715467">
        <w:rPr>
          <w:rFonts w:ascii="Arial" w:hAnsi="Arial" w:cs="Arial"/>
          <w:lang w:val="ru-RU"/>
        </w:rPr>
        <w:t>, и</w:t>
      </w:r>
      <w:r w:rsidR="00475928" w:rsidRPr="00301225">
        <w:rPr>
          <w:rFonts w:ascii="Arial" w:hAnsi="Arial" w:cs="Arial"/>
          <w:lang w:val="ru-RU"/>
        </w:rPr>
        <w:t>сторию развития гражданской ж</w:t>
      </w:r>
      <w:r w:rsidR="009D03F5" w:rsidRPr="00301225">
        <w:rPr>
          <w:rFonts w:ascii="Arial" w:hAnsi="Arial" w:cs="Arial"/>
          <w:lang w:val="ru-RU"/>
        </w:rPr>
        <w:t>урналистики</w:t>
      </w:r>
      <w:r w:rsidR="00715467">
        <w:rPr>
          <w:rFonts w:ascii="Arial" w:hAnsi="Arial" w:cs="Arial"/>
          <w:lang w:val="ru-RU"/>
        </w:rPr>
        <w:t>, р</w:t>
      </w:r>
      <w:r w:rsidR="00475928" w:rsidRPr="00301225">
        <w:rPr>
          <w:rFonts w:ascii="Arial" w:hAnsi="Arial" w:cs="Arial"/>
          <w:lang w:val="ru-RU"/>
        </w:rPr>
        <w:t>оль гражданской ж</w:t>
      </w:r>
      <w:r w:rsidR="0044070B" w:rsidRPr="00301225">
        <w:rPr>
          <w:rFonts w:ascii="Arial" w:hAnsi="Arial" w:cs="Arial"/>
          <w:lang w:val="ru-RU"/>
        </w:rPr>
        <w:t xml:space="preserve">урналистики в формировании </w:t>
      </w:r>
      <w:r w:rsidR="009D03F5" w:rsidRPr="00301225">
        <w:rPr>
          <w:rFonts w:ascii="Arial" w:hAnsi="Arial" w:cs="Arial"/>
          <w:lang w:val="ru-RU"/>
        </w:rPr>
        <w:t>гражданского</w:t>
      </w:r>
      <w:r w:rsidR="009D03F5" w:rsidRPr="00301225">
        <w:rPr>
          <w:rFonts w:ascii="Arial" w:hAnsi="Arial" w:cs="Arial"/>
        </w:rPr>
        <w:t> </w:t>
      </w:r>
      <w:r w:rsidR="009D03F5" w:rsidRPr="00301225">
        <w:rPr>
          <w:rFonts w:ascii="Arial" w:hAnsi="Arial" w:cs="Arial"/>
          <w:lang w:val="ru-RU"/>
        </w:rPr>
        <w:t xml:space="preserve"> общества</w:t>
      </w:r>
    </w:p>
    <w:p w:rsidR="009D03F5" w:rsidRPr="00301225" w:rsidRDefault="004F6E1D" w:rsidP="00301225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01225">
        <w:rPr>
          <w:rFonts w:ascii="Arial" w:hAnsi="Arial" w:cs="Arial"/>
          <w:lang w:val="ru-RU"/>
        </w:rPr>
        <w:t xml:space="preserve">Во второй главе </w:t>
      </w:r>
      <w:r w:rsidRPr="00301225">
        <w:rPr>
          <w:rFonts w:ascii="Arial" w:hAnsi="Arial" w:cs="Arial"/>
          <w:b/>
          <w:lang w:val="ru-RU"/>
        </w:rPr>
        <w:t xml:space="preserve">«Роль </w:t>
      </w:r>
      <w:r w:rsidR="00475928" w:rsidRPr="00301225">
        <w:rPr>
          <w:rFonts w:ascii="Arial" w:hAnsi="Arial" w:cs="Arial"/>
          <w:b/>
          <w:lang w:val="ru-RU"/>
        </w:rPr>
        <w:t>гражданской ж</w:t>
      </w:r>
      <w:r w:rsidR="009D03F5" w:rsidRPr="00301225">
        <w:rPr>
          <w:rFonts w:ascii="Arial" w:hAnsi="Arial" w:cs="Arial"/>
          <w:b/>
          <w:lang w:val="ru-RU"/>
        </w:rPr>
        <w:t xml:space="preserve">урналистики в </w:t>
      </w:r>
      <w:proofErr w:type="spellStart"/>
      <w:r w:rsidR="009D03F5" w:rsidRPr="00301225">
        <w:rPr>
          <w:rFonts w:ascii="Arial" w:hAnsi="Arial" w:cs="Arial"/>
          <w:b/>
          <w:lang w:val="ru-RU"/>
        </w:rPr>
        <w:t>медиаландшафт</w:t>
      </w:r>
      <w:r w:rsidR="00475928" w:rsidRPr="00301225">
        <w:rPr>
          <w:rFonts w:ascii="Arial" w:hAnsi="Arial" w:cs="Arial"/>
          <w:b/>
          <w:lang w:val="ru-RU"/>
        </w:rPr>
        <w:t>е</w:t>
      </w:r>
      <w:proofErr w:type="spellEnd"/>
      <w:r w:rsidR="009D03F5" w:rsidRPr="00301225">
        <w:rPr>
          <w:rFonts w:ascii="Arial" w:hAnsi="Arial" w:cs="Arial"/>
          <w:b/>
          <w:lang w:val="ru-RU"/>
        </w:rPr>
        <w:t xml:space="preserve"> Таиланда</w:t>
      </w:r>
      <w:r w:rsidRPr="00301225">
        <w:rPr>
          <w:rFonts w:ascii="Arial" w:hAnsi="Arial" w:cs="Arial"/>
          <w:b/>
          <w:lang w:val="ru-RU"/>
        </w:rPr>
        <w:t>»</w:t>
      </w:r>
      <w:r w:rsidRPr="00301225">
        <w:rPr>
          <w:rFonts w:ascii="Arial" w:hAnsi="Arial" w:cs="Arial"/>
          <w:lang w:val="ru-RU"/>
        </w:rPr>
        <w:t xml:space="preserve"> мы изучаем:</w:t>
      </w:r>
      <w:r w:rsidR="00715467">
        <w:rPr>
          <w:rFonts w:ascii="Arial" w:hAnsi="Arial" w:cs="Arial"/>
          <w:lang w:val="ru-RU"/>
        </w:rPr>
        <w:t xml:space="preserve"> г</w:t>
      </w:r>
      <w:r w:rsidR="00475928" w:rsidRPr="00301225">
        <w:rPr>
          <w:rFonts w:ascii="Arial" w:hAnsi="Arial" w:cs="Arial"/>
          <w:lang w:val="ru-RU"/>
        </w:rPr>
        <w:t>ражданскую ж</w:t>
      </w:r>
      <w:r w:rsidR="009D03F5" w:rsidRPr="00301225">
        <w:rPr>
          <w:rFonts w:ascii="Arial" w:hAnsi="Arial" w:cs="Arial"/>
          <w:lang w:val="ru-RU"/>
        </w:rPr>
        <w:t>урналистик</w:t>
      </w:r>
      <w:r w:rsidR="00475928" w:rsidRPr="00301225">
        <w:rPr>
          <w:rFonts w:ascii="Arial" w:hAnsi="Arial" w:cs="Arial"/>
          <w:lang w:val="ru-RU"/>
        </w:rPr>
        <w:t>у</w:t>
      </w:r>
      <w:r w:rsidR="009D03F5" w:rsidRPr="00301225">
        <w:rPr>
          <w:rFonts w:ascii="Arial" w:hAnsi="Arial" w:cs="Arial"/>
          <w:lang w:val="ru-RU"/>
        </w:rPr>
        <w:t xml:space="preserve"> </w:t>
      </w:r>
      <w:r w:rsidR="00715467">
        <w:rPr>
          <w:rFonts w:ascii="Arial" w:hAnsi="Arial" w:cs="Arial"/>
          <w:lang w:val="ru-RU"/>
        </w:rPr>
        <w:t xml:space="preserve">в </w:t>
      </w:r>
      <w:proofErr w:type="spellStart"/>
      <w:r w:rsidR="009D03F5" w:rsidRPr="00301225">
        <w:rPr>
          <w:rFonts w:ascii="Arial" w:hAnsi="Arial" w:cs="Arial"/>
          <w:lang w:val="ru-RU"/>
        </w:rPr>
        <w:t>медиаландшафт</w:t>
      </w:r>
      <w:r w:rsidR="00475928" w:rsidRPr="00301225">
        <w:rPr>
          <w:rFonts w:ascii="Arial" w:hAnsi="Arial" w:cs="Arial"/>
          <w:lang w:val="ru-RU"/>
        </w:rPr>
        <w:t>е</w:t>
      </w:r>
      <w:proofErr w:type="spellEnd"/>
      <w:r w:rsidR="009D03F5" w:rsidRPr="00301225">
        <w:rPr>
          <w:rFonts w:ascii="Arial" w:hAnsi="Arial" w:cs="Arial"/>
          <w:lang w:val="ru-RU"/>
        </w:rPr>
        <w:t xml:space="preserve"> Таиланда</w:t>
      </w:r>
      <w:r w:rsidR="00715467">
        <w:rPr>
          <w:rFonts w:ascii="Arial" w:hAnsi="Arial" w:cs="Arial"/>
          <w:lang w:val="ru-RU"/>
        </w:rPr>
        <w:t>, в</w:t>
      </w:r>
      <w:r w:rsidR="009D03F5" w:rsidRPr="00301225">
        <w:rPr>
          <w:rFonts w:ascii="Arial" w:hAnsi="Arial" w:cs="Arial"/>
          <w:lang w:val="ru-RU"/>
        </w:rPr>
        <w:t>осприятие гражданской журналистики тайской аудиторией</w:t>
      </w:r>
      <w:r w:rsidR="00715467">
        <w:rPr>
          <w:rFonts w:ascii="Arial" w:hAnsi="Arial" w:cs="Arial"/>
          <w:lang w:val="ru-RU"/>
        </w:rPr>
        <w:t>, р</w:t>
      </w:r>
      <w:r w:rsidR="009D03F5" w:rsidRPr="00301225">
        <w:rPr>
          <w:rFonts w:ascii="Arial" w:hAnsi="Arial" w:cs="Arial"/>
          <w:lang w:val="ru-RU"/>
        </w:rPr>
        <w:t>оль и влияние гражданской журналистики на политическую мобилизацию</w:t>
      </w:r>
      <w:r w:rsidR="00475928" w:rsidRPr="00301225">
        <w:rPr>
          <w:rFonts w:ascii="Arial" w:hAnsi="Arial" w:cs="Arial"/>
          <w:lang w:val="ru-RU"/>
        </w:rPr>
        <w:t xml:space="preserve"> общества</w:t>
      </w:r>
      <w:r w:rsidR="009D03F5" w:rsidRPr="00301225">
        <w:rPr>
          <w:rFonts w:ascii="Arial" w:hAnsi="Arial" w:cs="Arial"/>
          <w:lang w:val="ru-RU"/>
        </w:rPr>
        <w:t xml:space="preserve"> в Таиланде в период с октября 2013 года по апрель 2014</w:t>
      </w:r>
      <w:r w:rsidR="00475928" w:rsidRPr="00301225">
        <w:rPr>
          <w:rFonts w:ascii="Arial" w:hAnsi="Arial" w:cs="Arial"/>
          <w:lang w:val="ru-RU"/>
        </w:rPr>
        <w:t xml:space="preserve"> года</w:t>
      </w:r>
      <w:r w:rsidR="009D03F5" w:rsidRPr="00301225">
        <w:rPr>
          <w:rFonts w:ascii="Arial" w:hAnsi="Arial" w:cs="Arial"/>
          <w:lang w:val="ru-RU"/>
        </w:rPr>
        <w:t>.</w:t>
      </w:r>
    </w:p>
    <w:p w:rsidR="00061959" w:rsidRPr="00301225" w:rsidRDefault="00B67C59" w:rsidP="00301225">
      <w:pPr>
        <w:spacing w:line="276" w:lineRule="auto"/>
        <w:ind w:firstLine="709"/>
        <w:jc w:val="both"/>
        <w:rPr>
          <w:rFonts w:ascii="Arial" w:hAnsi="Arial" w:cs="Arial"/>
          <w:b/>
          <w:lang w:val="ru-RU"/>
        </w:rPr>
      </w:pPr>
      <w:r w:rsidRPr="00301225">
        <w:rPr>
          <w:rFonts w:ascii="Arial" w:hAnsi="Arial" w:cs="Arial"/>
          <w:b/>
          <w:lang w:val="ru-RU"/>
        </w:rPr>
        <w:t xml:space="preserve">Положения, выносимые на защиту: </w:t>
      </w:r>
      <w:r w:rsidR="00475928" w:rsidRPr="00301225">
        <w:rPr>
          <w:rFonts w:ascii="Arial" w:hAnsi="Arial" w:cs="Arial"/>
          <w:lang w:val="ru-RU"/>
        </w:rPr>
        <w:t>Гражданская журналистика</w:t>
      </w:r>
      <w:r w:rsidR="004F6E1D" w:rsidRPr="00301225">
        <w:rPr>
          <w:rFonts w:ascii="Arial" w:hAnsi="Arial" w:cs="Arial"/>
          <w:lang w:val="ru-RU"/>
        </w:rPr>
        <w:t>–</w:t>
      </w:r>
      <w:r w:rsidR="00475928" w:rsidRPr="00301225">
        <w:rPr>
          <w:rFonts w:ascii="Arial" w:hAnsi="Arial" w:cs="Arial"/>
          <w:lang w:val="ru-RU"/>
        </w:rPr>
        <w:t xml:space="preserve"> </w:t>
      </w:r>
      <w:proofErr w:type="gramStart"/>
      <w:r w:rsidR="00475928" w:rsidRPr="00301225">
        <w:rPr>
          <w:rFonts w:ascii="Arial" w:hAnsi="Arial" w:cs="Arial"/>
          <w:lang w:val="ru-RU"/>
        </w:rPr>
        <w:t>фе</w:t>
      </w:r>
      <w:proofErr w:type="gramEnd"/>
      <w:r w:rsidR="00475928" w:rsidRPr="00301225">
        <w:rPr>
          <w:rFonts w:ascii="Arial" w:hAnsi="Arial" w:cs="Arial"/>
          <w:lang w:val="ru-RU"/>
        </w:rPr>
        <w:t>номен, который сильно</w:t>
      </w:r>
      <w:r w:rsidR="00061959" w:rsidRPr="00301225">
        <w:rPr>
          <w:rFonts w:ascii="Arial" w:hAnsi="Arial" w:cs="Arial"/>
          <w:lang w:val="ru-RU"/>
        </w:rPr>
        <w:t xml:space="preserve"> влияет не только на </w:t>
      </w:r>
      <w:proofErr w:type="spellStart"/>
      <w:r w:rsidR="00061959" w:rsidRPr="00301225">
        <w:rPr>
          <w:rFonts w:ascii="Arial" w:hAnsi="Arial" w:cs="Arial"/>
          <w:lang w:val="ru-RU"/>
        </w:rPr>
        <w:t>медиаландшафт</w:t>
      </w:r>
      <w:proofErr w:type="spellEnd"/>
      <w:r w:rsidR="00475928" w:rsidRPr="00301225">
        <w:rPr>
          <w:rFonts w:ascii="Arial" w:hAnsi="Arial" w:cs="Arial"/>
          <w:lang w:val="ru-RU"/>
        </w:rPr>
        <w:t>,</w:t>
      </w:r>
      <w:r w:rsidR="004F6E1D" w:rsidRPr="00301225">
        <w:rPr>
          <w:rFonts w:ascii="Arial" w:hAnsi="Arial" w:cs="Arial"/>
          <w:lang w:val="ru-RU"/>
        </w:rPr>
        <w:t xml:space="preserve"> </w:t>
      </w:r>
      <w:r w:rsidR="00475928" w:rsidRPr="00301225">
        <w:rPr>
          <w:rFonts w:ascii="Arial" w:hAnsi="Arial" w:cs="Arial"/>
          <w:lang w:val="ru-RU"/>
        </w:rPr>
        <w:t xml:space="preserve">но </w:t>
      </w:r>
      <w:r w:rsidR="00061959" w:rsidRPr="00301225">
        <w:rPr>
          <w:rFonts w:ascii="Arial" w:hAnsi="Arial" w:cs="Arial"/>
          <w:lang w:val="ru-RU"/>
        </w:rPr>
        <w:t xml:space="preserve">также </w:t>
      </w:r>
      <w:r w:rsidR="00475928" w:rsidRPr="00301225">
        <w:rPr>
          <w:rFonts w:ascii="Arial" w:hAnsi="Arial" w:cs="Arial"/>
          <w:lang w:val="ru-RU"/>
        </w:rPr>
        <w:t>и на политическую жизнь</w:t>
      </w:r>
      <w:r w:rsidR="00715467">
        <w:rPr>
          <w:rFonts w:ascii="Arial" w:hAnsi="Arial" w:cs="Arial"/>
          <w:lang w:val="ru-RU"/>
        </w:rPr>
        <w:t xml:space="preserve"> </w:t>
      </w:r>
      <w:r w:rsidR="00061959" w:rsidRPr="00301225">
        <w:rPr>
          <w:rFonts w:ascii="Arial" w:hAnsi="Arial" w:cs="Arial"/>
          <w:lang w:val="ru-RU"/>
        </w:rPr>
        <w:t>Таиланда</w:t>
      </w:r>
      <w:r w:rsidR="004F6E1D" w:rsidRPr="00301225">
        <w:rPr>
          <w:rFonts w:ascii="Arial" w:hAnsi="Arial" w:cs="Arial"/>
          <w:lang w:val="ru-RU"/>
        </w:rPr>
        <w:t xml:space="preserve">. В Таиланде гражданская </w:t>
      </w:r>
      <w:r w:rsidRPr="00301225">
        <w:rPr>
          <w:rFonts w:ascii="Arial" w:hAnsi="Arial" w:cs="Arial"/>
          <w:lang w:val="ru-RU"/>
        </w:rPr>
        <w:t xml:space="preserve"> </w:t>
      </w:r>
      <w:r w:rsidR="004F6E1D" w:rsidRPr="00301225">
        <w:rPr>
          <w:rFonts w:ascii="Arial" w:hAnsi="Arial" w:cs="Arial"/>
          <w:lang w:val="ru-RU"/>
        </w:rPr>
        <w:t xml:space="preserve">журналистика рассматривается </w:t>
      </w:r>
      <w:r w:rsidR="00061959" w:rsidRPr="00301225">
        <w:rPr>
          <w:rFonts w:ascii="Arial" w:hAnsi="Arial" w:cs="Arial"/>
          <w:lang w:val="ru-RU"/>
        </w:rPr>
        <w:t xml:space="preserve">людьми </w:t>
      </w:r>
      <w:r w:rsidRPr="00301225">
        <w:rPr>
          <w:rFonts w:ascii="Arial" w:hAnsi="Arial" w:cs="Arial"/>
          <w:lang w:val="ru-RU"/>
        </w:rPr>
        <w:t>как новой феномен</w:t>
      </w:r>
      <w:r w:rsidR="004F6E1D" w:rsidRPr="00301225">
        <w:rPr>
          <w:rFonts w:ascii="Arial" w:hAnsi="Arial" w:cs="Arial"/>
          <w:lang w:val="ru-RU"/>
        </w:rPr>
        <w:t>, котор</w:t>
      </w:r>
      <w:r w:rsidRPr="00301225">
        <w:rPr>
          <w:rFonts w:ascii="Arial" w:hAnsi="Arial" w:cs="Arial"/>
          <w:lang w:val="ru-RU"/>
        </w:rPr>
        <w:t>ый</w:t>
      </w:r>
      <w:r w:rsidR="004F6E1D" w:rsidRPr="00301225">
        <w:rPr>
          <w:rFonts w:ascii="Arial" w:hAnsi="Arial" w:cs="Arial"/>
          <w:lang w:val="ru-RU"/>
        </w:rPr>
        <w:t xml:space="preserve"> уже давно </w:t>
      </w:r>
      <w:r w:rsidRPr="00301225">
        <w:rPr>
          <w:rFonts w:ascii="Arial" w:hAnsi="Arial" w:cs="Arial"/>
          <w:lang w:val="ru-RU"/>
        </w:rPr>
        <w:t>стал частью их жизни</w:t>
      </w:r>
      <w:r w:rsidR="004F6E1D" w:rsidRPr="00301225">
        <w:rPr>
          <w:rFonts w:ascii="Arial" w:hAnsi="Arial" w:cs="Arial"/>
          <w:lang w:val="ru-RU"/>
        </w:rPr>
        <w:t>.</w:t>
      </w:r>
      <w:r w:rsidR="00061959" w:rsidRPr="00301225">
        <w:rPr>
          <w:rFonts w:ascii="Arial" w:hAnsi="Arial" w:cs="Arial"/>
          <w:lang w:val="ru-RU"/>
        </w:rPr>
        <w:t xml:space="preserve"> Как </w:t>
      </w:r>
      <w:r w:rsidR="00475928" w:rsidRPr="00301225">
        <w:rPr>
          <w:rFonts w:ascii="Arial" w:hAnsi="Arial" w:cs="Arial"/>
          <w:lang w:val="ru-RU"/>
        </w:rPr>
        <w:t xml:space="preserve">и </w:t>
      </w:r>
      <w:r w:rsidR="00061959" w:rsidRPr="00301225">
        <w:rPr>
          <w:rFonts w:ascii="Arial" w:hAnsi="Arial" w:cs="Arial"/>
          <w:lang w:val="ru-RU"/>
        </w:rPr>
        <w:t xml:space="preserve">большинство пользователей интернета в Таиланде, </w:t>
      </w:r>
      <w:r w:rsidR="00475928" w:rsidRPr="00301225">
        <w:rPr>
          <w:rFonts w:ascii="Arial" w:hAnsi="Arial" w:cs="Arial"/>
          <w:lang w:val="ru-RU"/>
        </w:rPr>
        <w:t>гражданской журналистикой</w:t>
      </w:r>
      <w:r w:rsidR="004F6E1D" w:rsidRPr="00301225">
        <w:rPr>
          <w:rFonts w:ascii="Arial" w:hAnsi="Arial" w:cs="Arial"/>
          <w:lang w:val="ru-RU"/>
        </w:rPr>
        <w:t xml:space="preserve"> </w:t>
      </w:r>
      <w:r w:rsidR="00475928" w:rsidRPr="00301225">
        <w:rPr>
          <w:rFonts w:ascii="Arial" w:hAnsi="Arial" w:cs="Arial"/>
          <w:lang w:val="ru-RU"/>
        </w:rPr>
        <w:t>занимаются и интересуются в основном</w:t>
      </w:r>
      <w:r w:rsidR="004F6E1D" w:rsidRPr="00301225">
        <w:rPr>
          <w:rFonts w:ascii="Arial" w:hAnsi="Arial" w:cs="Arial"/>
          <w:lang w:val="ru-RU"/>
        </w:rPr>
        <w:t xml:space="preserve"> люди среднего возраста</w:t>
      </w:r>
      <w:r w:rsidR="009D03F5" w:rsidRPr="00301225">
        <w:rPr>
          <w:rFonts w:ascii="Arial" w:hAnsi="Arial" w:cs="Arial"/>
          <w:lang w:val="ru-RU"/>
        </w:rPr>
        <w:t xml:space="preserve"> и новое поколение</w:t>
      </w:r>
      <w:r w:rsidR="00475928" w:rsidRPr="00301225">
        <w:rPr>
          <w:rFonts w:ascii="Arial" w:hAnsi="Arial" w:cs="Arial"/>
          <w:lang w:val="ru-RU"/>
        </w:rPr>
        <w:t xml:space="preserve">, которое </w:t>
      </w:r>
      <w:r w:rsidRPr="00301225">
        <w:rPr>
          <w:rFonts w:ascii="Arial" w:hAnsi="Arial" w:cs="Arial"/>
          <w:lang w:val="ru-RU"/>
        </w:rPr>
        <w:t>были социализованы, имея информацию</w:t>
      </w:r>
      <w:r w:rsidR="00475928" w:rsidRPr="00301225">
        <w:rPr>
          <w:rFonts w:ascii="Arial" w:hAnsi="Arial" w:cs="Arial"/>
          <w:lang w:val="ru-RU"/>
        </w:rPr>
        <w:t xml:space="preserve"> о свободах</w:t>
      </w:r>
      <w:r w:rsidR="004F6E1D" w:rsidRPr="00301225">
        <w:rPr>
          <w:rFonts w:ascii="Arial" w:hAnsi="Arial" w:cs="Arial"/>
          <w:lang w:val="ru-RU"/>
        </w:rPr>
        <w:t xml:space="preserve"> и прав</w:t>
      </w:r>
      <w:r w:rsidR="00475928" w:rsidRPr="00301225">
        <w:rPr>
          <w:rFonts w:ascii="Arial" w:hAnsi="Arial" w:cs="Arial"/>
          <w:lang w:val="ru-RU"/>
        </w:rPr>
        <w:t>ах человека как социальных нормах</w:t>
      </w:r>
      <w:r w:rsidR="004F6E1D" w:rsidRPr="00301225">
        <w:rPr>
          <w:rFonts w:ascii="Arial" w:hAnsi="Arial" w:cs="Arial"/>
          <w:lang w:val="ru-RU"/>
        </w:rPr>
        <w:t xml:space="preserve">. </w:t>
      </w:r>
      <w:r w:rsidR="00061959" w:rsidRPr="00301225">
        <w:rPr>
          <w:rFonts w:ascii="Arial" w:hAnsi="Arial" w:cs="Arial"/>
          <w:lang w:val="ru-RU"/>
        </w:rPr>
        <w:t xml:space="preserve">В контексте тайского </w:t>
      </w:r>
      <w:r w:rsidR="0044070B" w:rsidRPr="00301225">
        <w:rPr>
          <w:rFonts w:ascii="Arial" w:hAnsi="Arial" w:cs="Arial"/>
          <w:lang w:val="ru-RU"/>
        </w:rPr>
        <w:t xml:space="preserve">политического </w:t>
      </w:r>
      <w:r w:rsidR="00061959" w:rsidRPr="00301225">
        <w:rPr>
          <w:rFonts w:ascii="Arial" w:hAnsi="Arial" w:cs="Arial"/>
          <w:lang w:val="ru-RU"/>
        </w:rPr>
        <w:t xml:space="preserve">общества, которое не позволяет людям выразить себя по-настоящему </w:t>
      </w:r>
      <w:r w:rsidR="00794AEB" w:rsidRPr="00301225">
        <w:rPr>
          <w:rFonts w:ascii="Arial" w:hAnsi="Arial" w:cs="Arial"/>
          <w:lang w:val="ru-RU"/>
        </w:rPr>
        <w:t>и пользоваться демократическими правами в полной мере</w:t>
      </w:r>
      <w:r w:rsidR="00061959" w:rsidRPr="00301225">
        <w:rPr>
          <w:rFonts w:ascii="Arial" w:hAnsi="Arial" w:cs="Arial"/>
          <w:lang w:val="ru-RU"/>
        </w:rPr>
        <w:t xml:space="preserve">, с помощью интернета </w:t>
      </w:r>
      <w:r w:rsidR="00794AEB" w:rsidRPr="00301225">
        <w:rPr>
          <w:rFonts w:ascii="Arial" w:hAnsi="Arial" w:cs="Arial"/>
          <w:lang w:val="ru-RU"/>
        </w:rPr>
        <w:t xml:space="preserve">народ использует </w:t>
      </w:r>
      <w:r w:rsidRPr="00301225">
        <w:rPr>
          <w:rFonts w:ascii="Arial" w:hAnsi="Arial" w:cs="Arial"/>
          <w:lang w:val="ru-RU"/>
        </w:rPr>
        <w:t>эту свободу</w:t>
      </w:r>
      <w:r w:rsidR="00794AEB" w:rsidRPr="00301225">
        <w:rPr>
          <w:rFonts w:ascii="Arial" w:hAnsi="Arial" w:cs="Arial"/>
          <w:lang w:val="ru-RU"/>
        </w:rPr>
        <w:t>, практикуя демократию</w:t>
      </w:r>
      <w:r w:rsidR="00061959" w:rsidRPr="00301225">
        <w:rPr>
          <w:rFonts w:ascii="Arial" w:hAnsi="Arial" w:cs="Arial"/>
          <w:lang w:val="ru-RU"/>
        </w:rPr>
        <w:t xml:space="preserve"> путем выражения себя и борьбы </w:t>
      </w:r>
      <w:r w:rsidR="00794AEB" w:rsidRPr="00301225">
        <w:rPr>
          <w:rFonts w:ascii="Arial" w:hAnsi="Arial" w:cs="Arial"/>
          <w:lang w:val="ru-RU"/>
        </w:rPr>
        <w:t>с нарушениями своих</w:t>
      </w:r>
      <w:r w:rsidR="00061959" w:rsidRPr="00301225">
        <w:rPr>
          <w:rFonts w:ascii="Arial" w:hAnsi="Arial" w:cs="Arial"/>
          <w:lang w:val="ru-RU"/>
        </w:rPr>
        <w:t xml:space="preserve"> </w:t>
      </w:r>
      <w:r w:rsidR="00794AEB" w:rsidRPr="00301225">
        <w:rPr>
          <w:rFonts w:ascii="Arial" w:hAnsi="Arial" w:cs="Arial"/>
          <w:lang w:val="ru-RU"/>
        </w:rPr>
        <w:t xml:space="preserve">прав </w:t>
      </w:r>
      <w:r w:rsidR="00061959" w:rsidRPr="00301225">
        <w:rPr>
          <w:rFonts w:ascii="Arial" w:hAnsi="Arial" w:cs="Arial"/>
          <w:lang w:val="ru-RU"/>
        </w:rPr>
        <w:t xml:space="preserve">государством. Во время </w:t>
      </w:r>
      <w:r w:rsidR="00794AEB" w:rsidRPr="00301225">
        <w:rPr>
          <w:rFonts w:ascii="Arial" w:hAnsi="Arial" w:cs="Arial"/>
          <w:lang w:val="ru-RU"/>
        </w:rPr>
        <w:t xml:space="preserve">текущих протестов, </w:t>
      </w:r>
      <w:r w:rsidR="00794AEB" w:rsidRPr="00301225">
        <w:rPr>
          <w:rFonts w:ascii="Arial" w:hAnsi="Arial" w:cs="Arial"/>
          <w:lang w:val="ru-RU"/>
        </w:rPr>
        <w:lastRenderedPageBreak/>
        <w:t>начавшихся в октябре 2013 года, гражданская журналистика</w:t>
      </w:r>
      <w:r w:rsidR="00061959" w:rsidRPr="00301225">
        <w:rPr>
          <w:rFonts w:ascii="Arial" w:hAnsi="Arial" w:cs="Arial"/>
          <w:lang w:val="ru-RU"/>
        </w:rPr>
        <w:t xml:space="preserve"> играет большую роль и ярко </w:t>
      </w:r>
      <w:r w:rsidR="00794AEB" w:rsidRPr="00301225">
        <w:rPr>
          <w:rFonts w:ascii="Arial" w:hAnsi="Arial" w:cs="Arial"/>
          <w:lang w:val="ru-RU"/>
        </w:rPr>
        <w:t xml:space="preserve">проявляет себя </w:t>
      </w:r>
      <w:r w:rsidR="00061959" w:rsidRPr="00301225">
        <w:rPr>
          <w:rFonts w:ascii="Arial" w:hAnsi="Arial" w:cs="Arial"/>
          <w:lang w:val="ru-RU"/>
        </w:rPr>
        <w:t>не только в п</w:t>
      </w:r>
      <w:r w:rsidR="00794AEB" w:rsidRPr="00301225">
        <w:rPr>
          <w:rFonts w:ascii="Arial" w:hAnsi="Arial" w:cs="Arial"/>
          <w:lang w:val="ru-RU"/>
        </w:rPr>
        <w:t xml:space="preserve">роцессе выражения мнений народа, </w:t>
      </w:r>
      <w:r w:rsidR="00061959" w:rsidRPr="00301225">
        <w:rPr>
          <w:rFonts w:ascii="Arial" w:hAnsi="Arial" w:cs="Arial"/>
          <w:lang w:val="ru-RU"/>
        </w:rPr>
        <w:t xml:space="preserve">но также </w:t>
      </w:r>
      <w:r w:rsidR="00794AEB" w:rsidRPr="00301225">
        <w:rPr>
          <w:rFonts w:ascii="Arial" w:hAnsi="Arial" w:cs="Arial"/>
          <w:lang w:val="ru-RU"/>
        </w:rPr>
        <w:t>в качестве</w:t>
      </w:r>
      <w:r w:rsidR="00061959" w:rsidRPr="00301225">
        <w:rPr>
          <w:rFonts w:ascii="Arial" w:hAnsi="Arial" w:cs="Arial"/>
          <w:lang w:val="ru-RU"/>
        </w:rPr>
        <w:t xml:space="preserve"> инструмент</w:t>
      </w:r>
      <w:r w:rsidR="00794AEB" w:rsidRPr="00301225">
        <w:rPr>
          <w:rFonts w:ascii="Arial" w:hAnsi="Arial" w:cs="Arial"/>
          <w:lang w:val="ru-RU"/>
        </w:rPr>
        <w:t>а распростра</w:t>
      </w:r>
      <w:r w:rsidR="00061959" w:rsidRPr="00301225">
        <w:rPr>
          <w:rFonts w:ascii="Arial" w:hAnsi="Arial" w:cs="Arial"/>
          <w:lang w:val="ru-RU"/>
        </w:rPr>
        <w:t xml:space="preserve">нения </w:t>
      </w:r>
      <w:r w:rsidR="00794AEB" w:rsidRPr="00301225">
        <w:rPr>
          <w:rFonts w:ascii="Arial" w:hAnsi="Arial" w:cs="Arial"/>
          <w:lang w:val="ru-RU"/>
        </w:rPr>
        <w:t xml:space="preserve">информации о происходящих событиях и </w:t>
      </w:r>
      <w:r w:rsidR="00061959" w:rsidRPr="00301225">
        <w:rPr>
          <w:rFonts w:ascii="Arial" w:hAnsi="Arial" w:cs="Arial"/>
          <w:lang w:val="ru-RU"/>
        </w:rPr>
        <w:t>координации политического активизма</w:t>
      </w:r>
      <w:r w:rsidR="00794AEB" w:rsidRPr="00301225">
        <w:rPr>
          <w:rFonts w:ascii="Arial" w:hAnsi="Arial" w:cs="Arial"/>
          <w:lang w:val="ru-RU"/>
        </w:rPr>
        <w:t>.</w:t>
      </w:r>
      <w:bookmarkStart w:id="0" w:name="_GoBack"/>
      <w:bookmarkEnd w:id="0"/>
    </w:p>
    <w:sectPr w:rsidR="00061959" w:rsidRPr="00301225" w:rsidSect="003012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86" w:rsidRDefault="00916286" w:rsidP="004D1DBB">
      <w:r>
        <w:separator/>
      </w:r>
    </w:p>
  </w:endnote>
  <w:endnote w:type="continuationSeparator" w:id="0">
    <w:p w:rsidR="00916286" w:rsidRDefault="00916286" w:rsidP="004D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86" w:rsidRDefault="00916286" w:rsidP="004D1DBB">
      <w:r>
        <w:separator/>
      </w:r>
    </w:p>
  </w:footnote>
  <w:footnote w:type="continuationSeparator" w:id="0">
    <w:p w:rsidR="00916286" w:rsidRDefault="00916286" w:rsidP="004D1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FAC"/>
    <w:multiLevelType w:val="hybridMultilevel"/>
    <w:tmpl w:val="7384EA62"/>
    <w:lvl w:ilvl="0" w:tplc="FA6237C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3551C6A"/>
    <w:multiLevelType w:val="hybridMultilevel"/>
    <w:tmpl w:val="471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BD0"/>
    <w:multiLevelType w:val="hybridMultilevel"/>
    <w:tmpl w:val="355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AC9"/>
    <w:rsid w:val="00011EE2"/>
    <w:rsid w:val="00033CF6"/>
    <w:rsid w:val="00061959"/>
    <w:rsid w:val="000836C7"/>
    <w:rsid w:val="000A0BFE"/>
    <w:rsid w:val="000C2F41"/>
    <w:rsid w:val="0010738F"/>
    <w:rsid w:val="0010762B"/>
    <w:rsid w:val="0015310D"/>
    <w:rsid w:val="00182A95"/>
    <w:rsid w:val="001A752E"/>
    <w:rsid w:val="001B05F6"/>
    <w:rsid w:val="001C1D4D"/>
    <w:rsid w:val="00211CAA"/>
    <w:rsid w:val="00213572"/>
    <w:rsid w:val="00220054"/>
    <w:rsid w:val="00247284"/>
    <w:rsid w:val="00281282"/>
    <w:rsid w:val="002D1DF7"/>
    <w:rsid w:val="002D782C"/>
    <w:rsid w:val="00301225"/>
    <w:rsid w:val="00302550"/>
    <w:rsid w:val="003279C0"/>
    <w:rsid w:val="00412E7E"/>
    <w:rsid w:val="00424D66"/>
    <w:rsid w:val="0044070B"/>
    <w:rsid w:val="00475928"/>
    <w:rsid w:val="00491E11"/>
    <w:rsid w:val="004A413C"/>
    <w:rsid w:val="004B7AA4"/>
    <w:rsid w:val="004D1DBB"/>
    <w:rsid w:val="004F6E1D"/>
    <w:rsid w:val="00536BC9"/>
    <w:rsid w:val="005676C7"/>
    <w:rsid w:val="00581615"/>
    <w:rsid w:val="00583428"/>
    <w:rsid w:val="005837F5"/>
    <w:rsid w:val="00586211"/>
    <w:rsid w:val="005965B4"/>
    <w:rsid w:val="005B5BFC"/>
    <w:rsid w:val="005C20F4"/>
    <w:rsid w:val="00662D98"/>
    <w:rsid w:val="0066540F"/>
    <w:rsid w:val="00695C26"/>
    <w:rsid w:val="006E5BCB"/>
    <w:rsid w:val="0070562C"/>
    <w:rsid w:val="00715467"/>
    <w:rsid w:val="00766E07"/>
    <w:rsid w:val="00794AEB"/>
    <w:rsid w:val="00804723"/>
    <w:rsid w:val="00814246"/>
    <w:rsid w:val="008E279D"/>
    <w:rsid w:val="008E5698"/>
    <w:rsid w:val="00916286"/>
    <w:rsid w:val="00936631"/>
    <w:rsid w:val="009B4C28"/>
    <w:rsid w:val="009C1085"/>
    <w:rsid w:val="009D03F5"/>
    <w:rsid w:val="009E729B"/>
    <w:rsid w:val="00A2432F"/>
    <w:rsid w:val="00A25280"/>
    <w:rsid w:val="00A67C4A"/>
    <w:rsid w:val="00AB7C8B"/>
    <w:rsid w:val="00AF18F5"/>
    <w:rsid w:val="00B67C59"/>
    <w:rsid w:val="00B72D7D"/>
    <w:rsid w:val="00B85AB4"/>
    <w:rsid w:val="00BB3AC9"/>
    <w:rsid w:val="00BC30C3"/>
    <w:rsid w:val="00BD4DC7"/>
    <w:rsid w:val="00C1264A"/>
    <w:rsid w:val="00C22A17"/>
    <w:rsid w:val="00C248B2"/>
    <w:rsid w:val="00C96032"/>
    <w:rsid w:val="00DD0E50"/>
    <w:rsid w:val="00DD7FF4"/>
    <w:rsid w:val="00DE7E74"/>
    <w:rsid w:val="00E00A72"/>
    <w:rsid w:val="00E459AC"/>
    <w:rsid w:val="00E74D2E"/>
    <w:rsid w:val="00ED301E"/>
    <w:rsid w:val="00F23772"/>
    <w:rsid w:val="00F3472C"/>
    <w:rsid w:val="00F507DB"/>
    <w:rsid w:val="00F536A9"/>
    <w:rsid w:val="00F64D73"/>
    <w:rsid w:val="00F80B92"/>
    <w:rsid w:val="00F91749"/>
    <w:rsid w:val="00F96F77"/>
    <w:rsid w:val="00FA20B9"/>
    <w:rsid w:val="00FC0CEA"/>
    <w:rsid w:val="00FE4D58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4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D1DBB"/>
  </w:style>
  <w:style w:type="character" w:customStyle="1" w:styleId="EndnoteTextChar">
    <w:name w:val="Endnote Text Char"/>
    <w:basedOn w:val="DefaultParagraphFont"/>
    <w:link w:val="EndnoteText"/>
    <w:uiPriority w:val="99"/>
    <w:rsid w:val="004D1DBB"/>
  </w:style>
  <w:style w:type="character" w:styleId="EndnoteReference">
    <w:name w:val="endnote reference"/>
    <w:basedOn w:val="DefaultParagraphFont"/>
    <w:uiPriority w:val="99"/>
    <w:unhideWhenUsed/>
    <w:rsid w:val="004D1D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D1DBB"/>
  </w:style>
  <w:style w:type="character" w:customStyle="1" w:styleId="FootnoteTextChar">
    <w:name w:val="Footnote Text Char"/>
    <w:basedOn w:val="DefaultParagraphFont"/>
    <w:link w:val="FootnoteText"/>
    <w:uiPriority w:val="99"/>
    <w:rsid w:val="004D1DBB"/>
  </w:style>
  <w:style w:type="character" w:styleId="FootnoteReference">
    <w:name w:val="footnote reference"/>
    <w:basedOn w:val="DefaultParagraphFont"/>
    <w:uiPriority w:val="99"/>
    <w:unhideWhenUsed/>
    <w:rsid w:val="004D1D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4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41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4D1DBB"/>
  </w:style>
  <w:style w:type="character" w:customStyle="1" w:styleId="a5">
    <w:name w:val="Текст концевой сноски Знак"/>
    <w:basedOn w:val="a0"/>
    <w:link w:val="a4"/>
    <w:uiPriority w:val="99"/>
    <w:rsid w:val="004D1DBB"/>
  </w:style>
  <w:style w:type="character" w:styleId="a6">
    <w:name w:val="endnote reference"/>
    <w:basedOn w:val="a0"/>
    <w:uiPriority w:val="99"/>
    <w:unhideWhenUsed/>
    <w:rsid w:val="004D1DB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4D1DBB"/>
  </w:style>
  <w:style w:type="character" w:customStyle="1" w:styleId="a8">
    <w:name w:val="Текст сноски Знак"/>
    <w:basedOn w:val="a0"/>
    <w:link w:val="a7"/>
    <w:uiPriority w:val="99"/>
    <w:rsid w:val="004D1DBB"/>
  </w:style>
  <w:style w:type="character" w:styleId="a9">
    <w:name w:val="footnote reference"/>
    <w:basedOn w:val="a0"/>
    <w:uiPriority w:val="99"/>
    <w:unhideWhenUsed/>
    <w:rsid w:val="004D1DBB"/>
    <w:rPr>
      <w:vertAlign w:val="superscript"/>
    </w:rPr>
  </w:style>
  <w:style w:type="character" w:styleId="aa">
    <w:name w:val="Hyperlink"/>
    <w:basedOn w:val="a0"/>
    <w:uiPriority w:val="99"/>
    <w:unhideWhenUsed/>
    <w:rsid w:val="00424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C86F4-7043-4DD9-B22A-E733AC2F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Suchanee Rungmueanporn</dc:creator>
  <cp:lastModifiedBy>AB</cp:lastModifiedBy>
  <cp:revision>7</cp:revision>
  <dcterms:created xsi:type="dcterms:W3CDTF">2014-05-07T10:16:00Z</dcterms:created>
  <dcterms:modified xsi:type="dcterms:W3CDTF">2014-05-07T19:17:00Z</dcterms:modified>
</cp:coreProperties>
</file>