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9" w:rsidRPr="00345A76" w:rsidRDefault="00A63671" w:rsidP="00FC0149">
      <w:pPr>
        <w:ind w:firstLine="720"/>
        <w:jc w:val="right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>Грибанов Валерий Владимирович</w:t>
      </w:r>
    </w:p>
    <w:p w:rsidR="00FC0149" w:rsidRPr="00345A76" w:rsidRDefault="00A63671" w:rsidP="00FC0149">
      <w:pPr>
        <w:ind w:firstLine="720"/>
        <w:jc w:val="right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>доктор политических наук, профессор</w:t>
      </w:r>
      <w:r w:rsidR="00FC0149" w:rsidRPr="00345A76">
        <w:rPr>
          <w:rFonts w:ascii="Arial" w:hAnsi="Arial" w:cs="Arial"/>
          <w:szCs w:val="28"/>
        </w:rPr>
        <w:t xml:space="preserve"> </w:t>
      </w:r>
    </w:p>
    <w:p w:rsidR="00FC0149" w:rsidRPr="00345A76" w:rsidRDefault="00A63671" w:rsidP="00FC0149">
      <w:pPr>
        <w:ind w:firstLine="720"/>
        <w:jc w:val="right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>к</w:t>
      </w:r>
      <w:r w:rsidR="00FC0149" w:rsidRPr="00345A76">
        <w:rPr>
          <w:rFonts w:ascii="Arial" w:hAnsi="Arial" w:cs="Arial"/>
          <w:szCs w:val="28"/>
        </w:rPr>
        <w:t xml:space="preserve">афедра </w:t>
      </w:r>
      <w:r w:rsidRPr="00345A76">
        <w:rPr>
          <w:rFonts w:ascii="Arial" w:hAnsi="Arial" w:cs="Arial"/>
          <w:szCs w:val="28"/>
        </w:rPr>
        <w:t>связей с общественностью в политике и государственном управлении</w:t>
      </w:r>
    </w:p>
    <w:p w:rsidR="00FC0149" w:rsidRPr="00345A76" w:rsidRDefault="00FC0149" w:rsidP="00FC0149">
      <w:pPr>
        <w:ind w:firstLine="720"/>
        <w:jc w:val="right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 xml:space="preserve">Очная форма, </w:t>
      </w:r>
      <w:r w:rsidR="001554C4">
        <w:rPr>
          <w:rFonts w:ascii="Arial" w:hAnsi="Arial" w:cs="Arial"/>
          <w:szCs w:val="28"/>
        </w:rPr>
        <w:t>4</w:t>
      </w:r>
      <w:r w:rsidRPr="00345A76">
        <w:rPr>
          <w:rFonts w:ascii="Arial" w:hAnsi="Arial" w:cs="Arial"/>
          <w:szCs w:val="28"/>
        </w:rPr>
        <w:t xml:space="preserve"> курс</w:t>
      </w:r>
    </w:p>
    <w:p w:rsidR="00FC0149" w:rsidRPr="00345A76" w:rsidRDefault="00FC0149" w:rsidP="00FC0149">
      <w:pPr>
        <w:ind w:firstLine="720"/>
        <w:jc w:val="right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 xml:space="preserve">  </w:t>
      </w:r>
      <w:r w:rsidR="001554C4">
        <w:rPr>
          <w:rFonts w:ascii="Arial" w:hAnsi="Arial" w:cs="Arial"/>
          <w:szCs w:val="28"/>
        </w:rPr>
        <w:t xml:space="preserve">7 </w:t>
      </w:r>
      <w:r w:rsidRPr="00345A76">
        <w:rPr>
          <w:rFonts w:ascii="Arial" w:hAnsi="Arial" w:cs="Arial"/>
          <w:szCs w:val="28"/>
        </w:rPr>
        <w:t xml:space="preserve">семестр </w:t>
      </w:r>
    </w:p>
    <w:p w:rsidR="00FC0149" w:rsidRPr="00345A76" w:rsidRDefault="00FC0149" w:rsidP="00FC0149">
      <w:pPr>
        <w:ind w:firstLine="720"/>
        <w:jc w:val="right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>201</w:t>
      </w:r>
      <w:r w:rsidR="001554C4">
        <w:rPr>
          <w:rFonts w:ascii="Arial" w:hAnsi="Arial" w:cs="Arial"/>
          <w:szCs w:val="28"/>
        </w:rPr>
        <w:t>3</w:t>
      </w:r>
      <w:r w:rsidRPr="00345A76">
        <w:rPr>
          <w:rFonts w:ascii="Arial" w:hAnsi="Arial" w:cs="Arial"/>
          <w:szCs w:val="28"/>
        </w:rPr>
        <w:t xml:space="preserve"> - 201</w:t>
      </w:r>
      <w:r w:rsidR="001554C4">
        <w:rPr>
          <w:rFonts w:ascii="Arial" w:hAnsi="Arial" w:cs="Arial"/>
          <w:szCs w:val="28"/>
        </w:rPr>
        <w:t>4</w:t>
      </w:r>
      <w:r w:rsidRPr="00345A76">
        <w:rPr>
          <w:rFonts w:ascii="Arial" w:hAnsi="Arial" w:cs="Arial"/>
          <w:szCs w:val="28"/>
        </w:rPr>
        <w:t xml:space="preserve"> </w:t>
      </w:r>
      <w:proofErr w:type="spellStart"/>
      <w:r w:rsidRPr="00345A76">
        <w:rPr>
          <w:rFonts w:ascii="Arial" w:hAnsi="Arial" w:cs="Arial"/>
          <w:szCs w:val="28"/>
        </w:rPr>
        <w:t>уч.г</w:t>
      </w:r>
      <w:proofErr w:type="spellEnd"/>
      <w:r w:rsidRPr="00345A76">
        <w:rPr>
          <w:rFonts w:ascii="Arial" w:hAnsi="Arial" w:cs="Arial"/>
          <w:szCs w:val="28"/>
        </w:rPr>
        <w:t>.</w:t>
      </w:r>
    </w:p>
    <w:p w:rsidR="00FC0149" w:rsidRPr="00345A76" w:rsidRDefault="00FC0149" w:rsidP="00FC0149">
      <w:pPr>
        <w:ind w:firstLine="720"/>
        <w:jc w:val="center"/>
        <w:rPr>
          <w:rFonts w:ascii="Arial" w:hAnsi="Arial" w:cs="Arial"/>
          <w:szCs w:val="28"/>
        </w:rPr>
      </w:pPr>
    </w:p>
    <w:p w:rsidR="00CD1952" w:rsidRPr="001554C4" w:rsidRDefault="00DA5F23" w:rsidP="00FC0149">
      <w:pPr>
        <w:ind w:firstLine="720"/>
        <w:jc w:val="center"/>
        <w:rPr>
          <w:rFonts w:ascii="Arial" w:hAnsi="Arial" w:cs="Arial"/>
          <w:b/>
          <w:szCs w:val="28"/>
        </w:rPr>
      </w:pPr>
      <w:r w:rsidRPr="001554C4">
        <w:rPr>
          <w:rFonts w:ascii="Arial" w:hAnsi="Arial" w:cs="Arial"/>
          <w:b/>
          <w:szCs w:val="28"/>
        </w:rPr>
        <w:t>Управление слухами</w:t>
      </w:r>
      <w:r w:rsidR="001554C4" w:rsidRPr="001554C4">
        <w:rPr>
          <w:rFonts w:ascii="Arial" w:hAnsi="Arial" w:cs="Arial"/>
          <w:b/>
          <w:szCs w:val="28"/>
        </w:rPr>
        <w:t xml:space="preserve"> в политике</w:t>
      </w:r>
      <w:r w:rsidRPr="001554C4">
        <w:rPr>
          <w:rFonts w:ascii="Arial" w:hAnsi="Arial" w:cs="Arial"/>
          <w:b/>
          <w:szCs w:val="28"/>
        </w:rPr>
        <w:t xml:space="preserve"> </w:t>
      </w:r>
    </w:p>
    <w:p w:rsidR="00FC0149" w:rsidRPr="00345A76" w:rsidRDefault="00FC0149" w:rsidP="00FC0149">
      <w:pPr>
        <w:ind w:firstLine="720"/>
        <w:jc w:val="center"/>
        <w:rPr>
          <w:rFonts w:ascii="Arial" w:hAnsi="Arial" w:cs="Arial"/>
          <w:szCs w:val="28"/>
        </w:rPr>
      </w:pPr>
    </w:p>
    <w:p w:rsidR="00CD1952" w:rsidRPr="001554C4" w:rsidRDefault="00A63671" w:rsidP="00FC0149">
      <w:pPr>
        <w:ind w:firstLine="720"/>
        <w:jc w:val="center"/>
        <w:rPr>
          <w:rFonts w:ascii="Arial" w:hAnsi="Arial" w:cs="Arial"/>
          <w:b/>
          <w:szCs w:val="28"/>
        </w:rPr>
      </w:pPr>
      <w:r w:rsidRPr="001554C4">
        <w:rPr>
          <w:rFonts w:ascii="Arial" w:hAnsi="Arial" w:cs="Arial"/>
          <w:b/>
          <w:szCs w:val="28"/>
        </w:rPr>
        <w:t>Спецкурс</w:t>
      </w:r>
    </w:p>
    <w:p w:rsidR="00FC0149" w:rsidRPr="00345A76" w:rsidRDefault="00A63671" w:rsidP="00194021">
      <w:pPr>
        <w:ind w:firstLine="720"/>
        <w:jc w:val="center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 xml:space="preserve"> </w:t>
      </w:r>
    </w:p>
    <w:p w:rsidR="00194021" w:rsidRPr="00345A76" w:rsidRDefault="00194021" w:rsidP="001554C4">
      <w:pPr>
        <w:ind w:firstLine="720"/>
        <w:jc w:val="both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>Учебный курс предназначен для начинающих специалистов в области связей с общественностью. Его цель</w:t>
      </w:r>
      <w:r w:rsidR="00FA11BE" w:rsidRPr="00345A76">
        <w:rPr>
          <w:rFonts w:ascii="Arial" w:hAnsi="Arial" w:cs="Arial"/>
          <w:szCs w:val="28"/>
        </w:rPr>
        <w:t>:</w:t>
      </w:r>
    </w:p>
    <w:p w:rsidR="00194021" w:rsidRPr="00345A76" w:rsidRDefault="00194021" w:rsidP="001554C4">
      <w:pPr>
        <w:ind w:firstLine="720"/>
        <w:jc w:val="both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>- сформировать у обучаемых осознанное отношение к</w:t>
      </w:r>
      <w:r w:rsidR="001457F6" w:rsidRPr="00345A76">
        <w:rPr>
          <w:rFonts w:ascii="Arial" w:hAnsi="Arial" w:cs="Arial"/>
          <w:szCs w:val="28"/>
        </w:rPr>
        <w:t xml:space="preserve"> окружающим нас слуха</w:t>
      </w:r>
      <w:r w:rsidRPr="00345A76">
        <w:rPr>
          <w:rFonts w:ascii="Arial" w:hAnsi="Arial" w:cs="Arial"/>
          <w:szCs w:val="28"/>
        </w:rPr>
        <w:t>м;</w:t>
      </w:r>
    </w:p>
    <w:p w:rsidR="00194021" w:rsidRPr="00345A76" w:rsidRDefault="00194021" w:rsidP="001554C4">
      <w:pPr>
        <w:ind w:firstLine="720"/>
        <w:jc w:val="both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>- научить противостоять их негативному влиянию;</w:t>
      </w:r>
    </w:p>
    <w:p w:rsidR="00FA11BE" w:rsidRPr="00345A76" w:rsidRDefault="00194021" w:rsidP="001554C4">
      <w:pPr>
        <w:ind w:firstLine="720"/>
        <w:jc w:val="both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>- показать, как слухи, в широкой трактовке этого термина, можно использовать в решении различных маркетинговых задач.</w:t>
      </w:r>
    </w:p>
    <w:p w:rsidR="00194021" w:rsidRPr="00345A76" w:rsidRDefault="00194021" w:rsidP="001554C4">
      <w:pPr>
        <w:ind w:firstLine="720"/>
        <w:jc w:val="both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 xml:space="preserve"> </w:t>
      </w:r>
      <w:r w:rsidR="00FA11BE" w:rsidRPr="00345A76">
        <w:rPr>
          <w:rFonts w:ascii="Arial" w:hAnsi="Arial" w:cs="Arial"/>
          <w:szCs w:val="28"/>
        </w:rPr>
        <w:t>Содержание курса состоит из пяти ос</w:t>
      </w:r>
      <w:r w:rsidR="001457F6" w:rsidRPr="00345A76">
        <w:rPr>
          <w:rFonts w:ascii="Arial" w:hAnsi="Arial" w:cs="Arial"/>
          <w:szCs w:val="28"/>
        </w:rPr>
        <w:t>новных тем:</w:t>
      </w:r>
    </w:p>
    <w:p w:rsidR="00FA11BE" w:rsidRPr="00345A76" w:rsidRDefault="00FA11BE" w:rsidP="001554C4">
      <w:pPr>
        <w:ind w:firstLine="720"/>
        <w:jc w:val="both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 xml:space="preserve">Тема 1. </w:t>
      </w:r>
      <w:r w:rsidRPr="002E2760">
        <w:rPr>
          <w:rFonts w:ascii="Arial" w:hAnsi="Arial" w:cs="Arial"/>
          <w:i/>
          <w:szCs w:val="28"/>
        </w:rPr>
        <w:t>Слухи: определение и классификация.</w:t>
      </w:r>
      <w:r w:rsidRPr="00345A76">
        <w:rPr>
          <w:rFonts w:ascii="Arial" w:hAnsi="Arial" w:cs="Arial"/>
          <w:szCs w:val="28"/>
        </w:rPr>
        <w:t xml:space="preserve"> Любое управление требует детального знакомства с объектом управления. В этой части </w:t>
      </w:r>
      <w:r w:rsidR="00672741" w:rsidRPr="00345A76">
        <w:rPr>
          <w:rFonts w:ascii="Arial" w:hAnsi="Arial" w:cs="Arial"/>
          <w:szCs w:val="28"/>
        </w:rPr>
        <w:t xml:space="preserve">анализируются различные подходы к  определению </w:t>
      </w:r>
      <w:r w:rsidRPr="00345A76">
        <w:rPr>
          <w:rFonts w:ascii="Arial" w:hAnsi="Arial" w:cs="Arial"/>
          <w:szCs w:val="28"/>
        </w:rPr>
        <w:t xml:space="preserve"> понятия «слухи»</w:t>
      </w:r>
      <w:r w:rsidR="00672741" w:rsidRPr="00345A76">
        <w:rPr>
          <w:rFonts w:ascii="Arial" w:hAnsi="Arial" w:cs="Arial"/>
          <w:szCs w:val="28"/>
        </w:rPr>
        <w:t>,</w:t>
      </w:r>
      <w:r w:rsidRPr="00345A76">
        <w:rPr>
          <w:rFonts w:ascii="Arial" w:hAnsi="Arial" w:cs="Arial"/>
          <w:szCs w:val="28"/>
        </w:rPr>
        <w:t xml:space="preserve"> </w:t>
      </w:r>
      <w:r w:rsidR="00672741" w:rsidRPr="00345A76">
        <w:rPr>
          <w:rFonts w:ascii="Arial" w:hAnsi="Arial" w:cs="Arial"/>
          <w:szCs w:val="28"/>
        </w:rPr>
        <w:t>р</w:t>
      </w:r>
      <w:r w:rsidRPr="00345A76">
        <w:rPr>
          <w:rFonts w:ascii="Arial" w:hAnsi="Arial" w:cs="Arial"/>
          <w:szCs w:val="28"/>
        </w:rPr>
        <w:t xml:space="preserve">ассматриваются </w:t>
      </w:r>
      <w:r w:rsidR="00672741" w:rsidRPr="00345A76">
        <w:rPr>
          <w:rFonts w:ascii="Arial" w:hAnsi="Arial" w:cs="Arial"/>
          <w:szCs w:val="28"/>
        </w:rPr>
        <w:t>их специфические признаки, п</w:t>
      </w:r>
      <w:r w:rsidRPr="00345A76">
        <w:rPr>
          <w:rFonts w:ascii="Arial" w:hAnsi="Arial" w:cs="Arial"/>
          <w:szCs w:val="28"/>
        </w:rPr>
        <w:t>роводятся для сопоставления термины, используемые за рубежом. Автор задает контекст, в котором будут рассматриваться слухи – система интегрированных маркетинговых коммуникаций.</w:t>
      </w:r>
    </w:p>
    <w:p w:rsidR="001457F6" w:rsidRPr="00345A76" w:rsidRDefault="00FA11BE" w:rsidP="001554C4">
      <w:pPr>
        <w:ind w:firstLine="720"/>
        <w:jc w:val="both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 xml:space="preserve">Тема 2. </w:t>
      </w:r>
      <w:r w:rsidR="00672741" w:rsidRPr="002E2760">
        <w:rPr>
          <w:rFonts w:ascii="Arial" w:hAnsi="Arial" w:cs="Arial"/>
          <w:i/>
          <w:szCs w:val="28"/>
        </w:rPr>
        <w:t>Почему слухи рождаются, распространяются и влияют на поведение людей?</w:t>
      </w:r>
      <w:r w:rsidR="00672741" w:rsidRPr="00345A76">
        <w:rPr>
          <w:rFonts w:ascii="Arial" w:hAnsi="Arial" w:cs="Arial"/>
          <w:szCs w:val="28"/>
        </w:rPr>
        <w:t xml:space="preserve"> </w:t>
      </w:r>
      <w:r w:rsidR="00F7596D" w:rsidRPr="00345A76">
        <w:rPr>
          <w:rFonts w:ascii="Arial" w:hAnsi="Arial" w:cs="Arial"/>
          <w:szCs w:val="28"/>
        </w:rPr>
        <w:t xml:space="preserve"> В краткой</w:t>
      </w:r>
      <w:r w:rsidR="00672741" w:rsidRPr="00345A76">
        <w:rPr>
          <w:rFonts w:ascii="Arial" w:hAnsi="Arial" w:cs="Arial"/>
          <w:szCs w:val="28"/>
        </w:rPr>
        <w:t xml:space="preserve"> форме рассматриваются основные теории слухов, рассматриваются движущие силы распространения слухов – различные психологические </w:t>
      </w:r>
      <w:r w:rsidR="001457F6" w:rsidRPr="00345A76">
        <w:rPr>
          <w:rFonts w:ascii="Arial" w:hAnsi="Arial" w:cs="Arial"/>
          <w:szCs w:val="28"/>
        </w:rPr>
        <w:t>механизмы, способствующие некритическому усвоению целевой аудиторией информации, содержащихся в слухах.</w:t>
      </w:r>
    </w:p>
    <w:p w:rsidR="00FA11BE" w:rsidRPr="00345A76" w:rsidRDefault="001457F6" w:rsidP="001554C4">
      <w:pPr>
        <w:ind w:firstLine="720"/>
        <w:jc w:val="both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 xml:space="preserve">Тема 3. </w:t>
      </w:r>
      <w:r w:rsidR="00672741" w:rsidRPr="00345A76">
        <w:rPr>
          <w:rFonts w:ascii="Arial" w:hAnsi="Arial" w:cs="Arial"/>
          <w:szCs w:val="28"/>
        </w:rPr>
        <w:t xml:space="preserve"> </w:t>
      </w:r>
      <w:r w:rsidRPr="002E2760">
        <w:rPr>
          <w:rFonts w:ascii="Arial" w:hAnsi="Arial" w:cs="Arial"/>
          <w:i/>
          <w:szCs w:val="28"/>
        </w:rPr>
        <w:t>Борьба со слухами.</w:t>
      </w:r>
      <w:r w:rsidRPr="00345A76">
        <w:rPr>
          <w:rFonts w:ascii="Arial" w:hAnsi="Arial" w:cs="Arial"/>
          <w:szCs w:val="28"/>
        </w:rPr>
        <w:t xml:space="preserve"> Рассматриваются </w:t>
      </w:r>
      <w:r w:rsidR="00CF3258" w:rsidRPr="00345A76">
        <w:rPr>
          <w:rFonts w:ascii="Arial" w:hAnsi="Arial" w:cs="Arial"/>
          <w:szCs w:val="28"/>
        </w:rPr>
        <w:t>возможные способы реагирования организации на появление и распространение нежелательного слуха, анализируется механизм выбора метода противодействия. Подробно рассматриваются возможности «фланговой атаки» на нежелательные слухи.</w:t>
      </w:r>
    </w:p>
    <w:p w:rsidR="00382F7A" w:rsidRPr="00345A76" w:rsidRDefault="00CF3258" w:rsidP="001554C4">
      <w:pPr>
        <w:ind w:firstLine="720"/>
        <w:jc w:val="both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 xml:space="preserve">Тема 4. </w:t>
      </w:r>
      <w:r w:rsidRPr="002E2760">
        <w:rPr>
          <w:rFonts w:ascii="Arial" w:hAnsi="Arial" w:cs="Arial"/>
          <w:i/>
          <w:szCs w:val="28"/>
        </w:rPr>
        <w:t>Профилактика слухов.</w:t>
      </w:r>
      <w:r w:rsidRPr="00345A76">
        <w:rPr>
          <w:rFonts w:ascii="Arial" w:hAnsi="Arial" w:cs="Arial"/>
          <w:szCs w:val="28"/>
        </w:rPr>
        <w:t xml:space="preserve">  </w:t>
      </w:r>
      <w:r w:rsidR="000E1822" w:rsidRPr="00345A76">
        <w:rPr>
          <w:rFonts w:ascii="Arial" w:hAnsi="Arial" w:cs="Arial"/>
          <w:szCs w:val="28"/>
        </w:rPr>
        <w:t>Борьба с нежелательными слухами в значительной степени облегчается, если отработана система профилактики слухов. Ее выработка – это трудоемкая и сложная задача, которая опирается на целый ряд определенных принципов</w:t>
      </w:r>
      <w:r w:rsidR="00382F7A" w:rsidRPr="00345A76">
        <w:rPr>
          <w:rFonts w:ascii="Arial" w:hAnsi="Arial" w:cs="Arial"/>
          <w:szCs w:val="28"/>
        </w:rPr>
        <w:t>. Показывается, что при постоянном отслеживании информации из наиболее угрожающих источников, формируется понимание, в какие типовые сюжеты слухов она может превратиться.</w:t>
      </w:r>
    </w:p>
    <w:p w:rsidR="00CF3258" w:rsidRPr="00345A76" w:rsidRDefault="00382F7A" w:rsidP="001554C4">
      <w:pPr>
        <w:ind w:firstLine="720"/>
        <w:jc w:val="both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lastRenderedPageBreak/>
        <w:t xml:space="preserve">Тема 5. </w:t>
      </w:r>
      <w:r w:rsidR="001501A4" w:rsidRPr="002E2760">
        <w:rPr>
          <w:rFonts w:ascii="Arial" w:hAnsi="Arial" w:cs="Arial"/>
          <w:i/>
          <w:szCs w:val="28"/>
        </w:rPr>
        <w:t>Целенаправленное распространение желательной информации.</w:t>
      </w:r>
      <w:r w:rsidR="001501A4" w:rsidRPr="00345A76">
        <w:rPr>
          <w:rFonts w:ascii="Arial" w:hAnsi="Arial" w:cs="Arial"/>
          <w:szCs w:val="28"/>
        </w:rPr>
        <w:t xml:space="preserve"> Все многообразие слухов не исчерпывается слухами нежелательными. Весьма продуктивны слухи желательные, распространени</w:t>
      </w:r>
      <w:r w:rsidR="00F7596D" w:rsidRPr="00345A76">
        <w:rPr>
          <w:rFonts w:ascii="Arial" w:hAnsi="Arial" w:cs="Arial"/>
          <w:szCs w:val="28"/>
        </w:rPr>
        <w:t>е которых на целевую аудиторию требует целенаправленных действий.</w:t>
      </w:r>
      <w:r w:rsidRPr="00345A76">
        <w:rPr>
          <w:rFonts w:ascii="Arial" w:hAnsi="Arial" w:cs="Arial"/>
          <w:szCs w:val="28"/>
        </w:rPr>
        <w:t xml:space="preserve"> </w:t>
      </w:r>
      <w:r w:rsidR="00F7596D" w:rsidRPr="00345A76">
        <w:rPr>
          <w:rFonts w:ascii="Arial" w:hAnsi="Arial" w:cs="Arial"/>
          <w:szCs w:val="28"/>
        </w:rPr>
        <w:t>В курсе рассматриваются основные типы привлекающей людей информации</w:t>
      </w:r>
      <w:r w:rsidR="009D00A9" w:rsidRPr="00345A76">
        <w:rPr>
          <w:rFonts w:ascii="Arial" w:hAnsi="Arial" w:cs="Arial"/>
          <w:szCs w:val="28"/>
        </w:rPr>
        <w:t>,</w:t>
      </w:r>
      <w:r w:rsidR="00F7596D" w:rsidRPr="00345A76">
        <w:rPr>
          <w:rFonts w:ascii="Arial" w:hAnsi="Arial" w:cs="Arial"/>
          <w:szCs w:val="28"/>
        </w:rPr>
        <w:t xml:space="preserve"> и проводится сравнительный анализ различных каналов</w:t>
      </w:r>
      <w:r w:rsidR="000E1822" w:rsidRPr="00345A76">
        <w:rPr>
          <w:rFonts w:ascii="Arial" w:hAnsi="Arial" w:cs="Arial"/>
          <w:szCs w:val="28"/>
        </w:rPr>
        <w:t xml:space="preserve"> </w:t>
      </w:r>
      <w:r w:rsidR="00F7596D" w:rsidRPr="00345A76">
        <w:rPr>
          <w:rFonts w:ascii="Arial" w:hAnsi="Arial" w:cs="Arial"/>
          <w:szCs w:val="28"/>
        </w:rPr>
        <w:t>распространения позитивной информации.</w:t>
      </w:r>
    </w:p>
    <w:p w:rsidR="00FC0149" w:rsidRPr="00345A76" w:rsidRDefault="00FC0149" w:rsidP="00FC0149">
      <w:pPr>
        <w:ind w:firstLine="720"/>
        <w:jc w:val="both"/>
        <w:rPr>
          <w:rFonts w:ascii="Arial" w:hAnsi="Arial" w:cs="Arial"/>
          <w:szCs w:val="28"/>
        </w:rPr>
      </w:pPr>
    </w:p>
    <w:p w:rsidR="00FC0149" w:rsidRPr="00345A76" w:rsidRDefault="00FC0149" w:rsidP="009D00A9">
      <w:pPr>
        <w:tabs>
          <w:tab w:val="left" w:pos="851"/>
        </w:tabs>
        <w:jc w:val="both"/>
        <w:rPr>
          <w:rFonts w:ascii="Arial" w:hAnsi="Arial" w:cs="Arial"/>
          <w:szCs w:val="28"/>
        </w:rPr>
      </w:pPr>
    </w:p>
    <w:p w:rsidR="007E4D91" w:rsidRDefault="00FC0149" w:rsidP="007E4D91">
      <w:pPr>
        <w:ind w:firstLine="720"/>
        <w:jc w:val="center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 xml:space="preserve">Вопросы </w:t>
      </w:r>
      <w:r w:rsidR="00EB0D4B" w:rsidRPr="00345A76">
        <w:rPr>
          <w:rFonts w:ascii="Arial" w:hAnsi="Arial" w:cs="Arial"/>
          <w:szCs w:val="28"/>
        </w:rPr>
        <w:t>к зачету:</w:t>
      </w:r>
    </w:p>
    <w:p w:rsidR="002E2760" w:rsidRDefault="002E2760" w:rsidP="007E4D91">
      <w:pPr>
        <w:ind w:firstLine="720"/>
        <w:jc w:val="center"/>
        <w:rPr>
          <w:rFonts w:ascii="Arial" w:hAnsi="Arial" w:cs="Arial"/>
          <w:szCs w:val="28"/>
        </w:rPr>
      </w:pPr>
    </w:p>
    <w:p w:rsidR="007E4D91" w:rsidRPr="0025354E" w:rsidRDefault="00A63671" w:rsidP="001554C4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bookmarkStart w:id="0" w:name="_GoBack"/>
      <w:r w:rsidRPr="0025354E">
        <w:rPr>
          <w:rFonts w:ascii="Arial" w:hAnsi="Arial" w:cs="Arial"/>
          <w:szCs w:val="28"/>
        </w:rPr>
        <w:t>Что такое слухи?</w:t>
      </w:r>
    </w:p>
    <w:p w:rsidR="00142B13" w:rsidRPr="0025354E" w:rsidRDefault="00A63671" w:rsidP="001554C4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25354E">
        <w:rPr>
          <w:rFonts w:ascii="Arial" w:hAnsi="Arial" w:cs="Arial"/>
          <w:szCs w:val="28"/>
        </w:rPr>
        <w:t xml:space="preserve">Является ли синонимичными такие термины как «слухи», «коммуникации из уст в уста», «жужжание»? </w:t>
      </w:r>
      <w:r w:rsidR="00142B13" w:rsidRPr="0025354E">
        <w:rPr>
          <w:rFonts w:ascii="Arial" w:hAnsi="Arial" w:cs="Arial"/>
          <w:szCs w:val="28"/>
        </w:rPr>
        <w:t>Что у них общего и в чем разница?</w:t>
      </w:r>
    </w:p>
    <w:p w:rsidR="00142B13" w:rsidRPr="0025354E" w:rsidRDefault="00142B13" w:rsidP="001554C4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25354E">
        <w:rPr>
          <w:rFonts w:ascii="Arial" w:hAnsi="Arial" w:cs="Arial"/>
          <w:szCs w:val="28"/>
        </w:rPr>
        <w:t>Почему полезно анализировать, кому данная информация могла быть выгодна, а также кому данная информация может испортить настроение?</w:t>
      </w:r>
    </w:p>
    <w:p w:rsidR="00FE509A" w:rsidRPr="0025354E" w:rsidRDefault="00142B13" w:rsidP="001554C4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25354E">
        <w:rPr>
          <w:rFonts w:ascii="Arial" w:hAnsi="Arial" w:cs="Arial"/>
          <w:szCs w:val="28"/>
        </w:rPr>
        <w:t xml:space="preserve">В чем различие между </w:t>
      </w:r>
      <w:r w:rsidR="00232A1A" w:rsidRPr="0025354E">
        <w:rPr>
          <w:rFonts w:ascii="Arial" w:hAnsi="Arial" w:cs="Arial"/>
          <w:szCs w:val="28"/>
        </w:rPr>
        <w:t>«</w:t>
      </w:r>
      <w:r w:rsidRPr="0025354E">
        <w:rPr>
          <w:rFonts w:ascii="Arial" w:hAnsi="Arial" w:cs="Arial"/>
          <w:szCs w:val="28"/>
        </w:rPr>
        <w:t>бурными</w:t>
      </w:r>
      <w:r w:rsidR="00232A1A" w:rsidRPr="0025354E">
        <w:rPr>
          <w:rFonts w:ascii="Arial" w:hAnsi="Arial" w:cs="Arial"/>
          <w:szCs w:val="28"/>
        </w:rPr>
        <w:t>»</w:t>
      </w:r>
      <w:r w:rsidRPr="0025354E">
        <w:rPr>
          <w:rFonts w:ascii="Arial" w:hAnsi="Arial" w:cs="Arial"/>
          <w:szCs w:val="28"/>
        </w:rPr>
        <w:t xml:space="preserve"> и</w:t>
      </w:r>
      <w:r w:rsidR="00232A1A" w:rsidRPr="0025354E">
        <w:rPr>
          <w:rFonts w:ascii="Arial" w:hAnsi="Arial" w:cs="Arial"/>
          <w:szCs w:val="28"/>
        </w:rPr>
        <w:t xml:space="preserve"> </w:t>
      </w:r>
      <w:r w:rsidRPr="0025354E">
        <w:rPr>
          <w:rFonts w:ascii="Arial" w:hAnsi="Arial" w:cs="Arial"/>
          <w:szCs w:val="28"/>
        </w:rPr>
        <w:t xml:space="preserve"> </w:t>
      </w:r>
      <w:r w:rsidR="00232A1A" w:rsidRPr="0025354E">
        <w:rPr>
          <w:rFonts w:ascii="Arial" w:hAnsi="Arial" w:cs="Arial"/>
          <w:szCs w:val="28"/>
        </w:rPr>
        <w:t>«</w:t>
      </w:r>
      <w:r w:rsidRPr="0025354E">
        <w:rPr>
          <w:rFonts w:ascii="Arial" w:hAnsi="Arial" w:cs="Arial"/>
          <w:szCs w:val="28"/>
        </w:rPr>
        <w:t>латентными</w:t>
      </w:r>
      <w:r w:rsidR="00232A1A" w:rsidRPr="0025354E">
        <w:rPr>
          <w:rFonts w:ascii="Arial" w:hAnsi="Arial" w:cs="Arial"/>
          <w:szCs w:val="28"/>
        </w:rPr>
        <w:t xml:space="preserve">» </w:t>
      </w:r>
      <w:r w:rsidRPr="0025354E">
        <w:rPr>
          <w:rFonts w:ascii="Arial" w:hAnsi="Arial" w:cs="Arial"/>
          <w:szCs w:val="28"/>
        </w:rPr>
        <w:t xml:space="preserve"> слухами</w:t>
      </w:r>
      <w:proofErr w:type="gramStart"/>
      <w:r w:rsidR="00194021" w:rsidRPr="0025354E">
        <w:rPr>
          <w:rFonts w:ascii="Arial" w:hAnsi="Arial" w:cs="Arial"/>
          <w:szCs w:val="28"/>
        </w:rPr>
        <w:t xml:space="preserve"> </w:t>
      </w:r>
      <w:r w:rsidRPr="0025354E">
        <w:rPr>
          <w:rFonts w:ascii="Arial" w:hAnsi="Arial" w:cs="Arial"/>
          <w:szCs w:val="28"/>
        </w:rPr>
        <w:t>?</w:t>
      </w:r>
      <w:proofErr w:type="gramEnd"/>
      <w:r w:rsidR="00FE509A" w:rsidRPr="0025354E">
        <w:rPr>
          <w:rFonts w:ascii="Arial" w:hAnsi="Arial" w:cs="Arial"/>
          <w:szCs w:val="28"/>
        </w:rPr>
        <w:t xml:space="preserve"> </w:t>
      </w:r>
    </w:p>
    <w:p w:rsidR="00142B13" w:rsidRPr="0025354E" w:rsidRDefault="00142B13" w:rsidP="001554C4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25354E">
        <w:rPr>
          <w:rFonts w:ascii="Arial" w:hAnsi="Arial" w:cs="Arial"/>
          <w:szCs w:val="28"/>
        </w:rPr>
        <w:t xml:space="preserve">В каких ситуациях можно считать более уместным распространение именно </w:t>
      </w:r>
      <w:r w:rsidR="00232A1A" w:rsidRPr="0025354E">
        <w:rPr>
          <w:rFonts w:ascii="Arial" w:hAnsi="Arial" w:cs="Arial"/>
          <w:szCs w:val="28"/>
        </w:rPr>
        <w:t>«</w:t>
      </w:r>
      <w:r w:rsidRPr="0025354E">
        <w:rPr>
          <w:rFonts w:ascii="Arial" w:hAnsi="Arial" w:cs="Arial"/>
          <w:szCs w:val="28"/>
        </w:rPr>
        <w:t>латентных</w:t>
      </w:r>
      <w:r w:rsidR="00232A1A" w:rsidRPr="0025354E">
        <w:rPr>
          <w:rFonts w:ascii="Arial" w:hAnsi="Arial" w:cs="Arial"/>
          <w:szCs w:val="28"/>
        </w:rPr>
        <w:t>»</w:t>
      </w:r>
      <w:r w:rsidRPr="0025354E">
        <w:rPr>
          <w:rFonts w:ascii="Arial" w:hAnsi="Arial" w:cs="Arial"/>
          <w:szCs w:val="28"/>
        </w:rPr>
        <w:t xml:space="preserve"> слухов? Чем в данном случае приходится рисковать «слух-</w:t>
      </w:r>
      <w:proofErr w:type="spellStart"/>
      <w:r w:rsidRPr="0025354E">
        <w:rPr>
          <w:rFonts w:ascii="Arial" w:hAnsi="Arial" w:cs="Arial"/>
          <w:szCs w:val="28"/>
        </w:rPr>
        <w:t>мейкеру</w:t>
      </w:r>
      <w:proofErr w:type="spellEnd"/>
      <w:r w:rsidRPr="0025354E">
        <w:rPr>
          <w:rFonts w:ascii="Arial" w:hAnsi="Arial" w:cs="Arial"/>
          <w:szCs w:val="28"/>
        </w:rPr>
        <w:t>»?</w:t>
      </w:r>
    </w:p>
    <w:p w:rsidR="00FC0149" w:rsidRPr="0025354E" w:rsidRDefault="007859DA" w:rsidP="001554C4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25354E">
        <w:rPr>
          <w:rFonts w:ascii="Arial" w:hAnsi="Arial" w:cs="Arial"/>
          <w:szCs w:val="28"/>
        </w:rPr>
        <w:t>Что объединяет и что различает «слухи-легенды» и</w:t>
      </w:r>
      <w:r w:rsidR="00EB0D4B" w:rsidRPr="0025354E">
        <w:rPr>
          <w:rFonts w:ascii="Arial" w:hAnsi="Arial" w:cs="Arial"/>
          <w:szCs w:val="28"/>
        </w:rPr>
        <w:t xml:space="preserve"> </w:t>
      </w:r>
      <w:r w:rsidRPr="0025354E">
        <w:rPr>
          <w:rFonts w:ascii="Arial" w:hAnsi="Arial" w:cs="Arial"/>
          <w:szCs w:val="28"/>
        </w:rPr>
        <w:t>«слухи-мифы»? Приведите примеры, когда «легенды» и «мифы» используются в маркетинговых целях.</w:t>
      </w:r>
    </w:p>
    <w:p w:rsidR="007859DA" w:rsidRPr="0025354E" w:rsidRDefault="007859DA" w:rsidP="001554C4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25354E">
        <w:rPr>
          <w:rFonts w:ascii="Arial" w:hAnsi="Arial" w:cs="Arial"/>
          <w:szCs w:val="28"/>
        </w:rPr>
        <w:t>Считаете ли Вы, что некоторые люди более склонны к распространению неподтвержденной официально информации по сравнению с другими? Аргументируйте Ваш ответ.</w:t>
      </w:r>
    </w:p>
    <w:p w:rsidR="007859DA" w:rsidRPr="0025354E" w:rsidRDefault="007859DA" w:rsidP="001554C4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25354E">
        <w:rPr>
          <w:rFonts w:ascii="Arial" w:hAnsi="Arial" w:cs="Arial"/>
          <w:szCs w:val="28"/>
        </w:rPr>
        <w:t>Кто такие «лидеры мнений»? Представляют ли они какую-либо ценность для специалиста по маркетингу? Как можно использовать этот «ресурс»? Как можно заставить работать «лидеров мнения»  на Вас, не прибегая</w:t>
      </w:r>
      <w:r w:rsidR="00C46238" w:rsidRPr="0025354E">
        <w:rPr>
          <w:rFonts w:ascii="Arial" w:hAnsi="Arial" w:cs="Arial"/>
          <w:szCs w:val="28"/>
        </w:rPr>
        <w:t xml:space="preserve"> к их материальному стимулированию?</w:t>
      </w:r>
    </w:p>
    <w:p w:rsidR="00B6284B" w:rsidRPr="0025354E" w:rsidRDefault="00C46238" w:rsidP="001554C4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25354E">
        <w:rPr>
          <w:rFonts w:ascii="Arial" w:hAnsi="Arial" w:cs="Arial"/>
          <w:szCs w:val="28"/>
        </w:rPr>
        <w:t>Что происходит во внутреннем мире человека, когда действительность не соответствует его ожиданиям? Назовите хотя бы несколько функций, которые выполняют эмоции в жизни человека.</w:t>
      </w:r>
    </w:p>
    <w:p w:rsidR="00C46238" w:rsidRPr="0025354E" w:rsidRDefault="00C46238" w:rsidP="001554C4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25354E">
        <w:rPr>
          <w:rFonts w:ascii="Arial" w:hAnsi="Arial" w:cs="Arial"/>
          <w:szCs w:val="28"/>
        </w:rPr>
        <w:t>Почему, по Вашему мнению, слухи можно использовать с целью определенного воздействия на целевую аудиторию? В чем «сила» слухов и их отличие от других форм маркетинговых коммуникаций?</w:t>
      </w:r>
    </w:p>
    <w:p w:rsidR="00C46238" w:rsidRPr="0025354E" w:rsidRDefault="00C46238" w:rsidP="001554C4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25354E">
        <w:rPr>
          <w:rFonts w:ascii="Arial" w:hAnsi="Arial" w:cs="Arial"/>
          <w:szCs w:val="28"/>
        </w:rPr>
        <w:t>Вам в чем-то предстоит убедить людей. Что бы Вы сделали, чтобы завоевать доверие аудитории?</w:t>
      </w:r>
    </w:p>
    <w:p w:rsidR="00FA4A9A" w:rsidRPr="0025354E" w:rsidRDefault="00FA4A9A" w:rsidP="001554C4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25354E">
        <w:rPr>
          <w:rFonts w:ascii="Arial" w:hAnsi="Arial" w:cs="Arial"/>
          <w:szCs w:val="28"/>
        </w:rPr>
        <w:t>Что такое «</w:t>
      </w:r>
      <w:proofErr w:type="spellStart"/>
      <w:r w:rsidRPr="0025354E">
        <w:rPr>
          <w:rFonts w:ascii="Arial" w:hAnsi="Arial" w:cs="Arial"/>
          <w:szCs w:val="28"/>
        </w:rPr>
        <w:t>самооправдывающееся</w:t>
      </w:r>
      <w:proofErr w:type="spellEnd"/>
      <w:r w:rsidRPr="0025354E">
        <w:rPr>
          <w:rFonts w:ascii="Arial" w:hAnsi="Arial" w:cs="Arial"/>
          <w:szCs w:val="28"/>
        </w:rPr>
        <w:t xml:space="preserve"> пророчество»</w:t>
      </w:r>
      <w:r w:rsidR="00345A76" w:rsidRPr="0025354E">
        <w:rPr>
          <w:rFonts w:ascii="Arial" w:hAnsi="Arial" w:cs="Arial"/>
          <w:szCs w:val="28"/>
        </w:rPr>
        <w:t xml:space="preserve">? </w:t>
      </w:r>
      <w:r w:rsidRPr="0025354E">
        <w:rPr>
          <w:rFonts w:ascii="Arial" w:hAnsi="Arial" w:cs="Arial"/>
          <w:szCs w:val="28"/>
        </w:rPr>
        <w:t xml:space="preserve"> «</w:t>
      </w:r>
      <w:r w:rsidR="00345A76" w:rsidRPr="0025354E">
        <w:rPr>
          <w:rFonts w:ascii="Arial" w:hAnsi="Arial" w:cs="Arial"/>
          <w:szCs w:val="28"/>
        </w:rPr>
        <w:t>Э</w:t>
      </w:r>
      <w:r w:rsidRPr="0025354E">
        <w:rPr>
          <w:rFonts w:ascii="Arial" w:hAnsi="Arial" w:cs="Arial"/>
          <w:szCs w:val="28"/>
        </w:rPr>
        <w:t>ффект бумеранга»</w:t>
      </w:r>
      <w:r w:rsidR="00345A76" w:rsidRPr="0025354E">
        <w:rPr>
          <w:rFonts w:ascii="Arial" w:hAnsi="Arial" w:cs="Arial"/>
          <w:szCs w:val="28"/>
        </w:rPr>
        <w:t>?</w:t>
      </w:r>
      <w:r w:rsidRPr="0025354E">
        <w:rPr>
          <w:rFonts w:ascii="Arial" w:hAnsi="Arial" w:cs="Arial"/>
          <w:szCs w:val="28"/>
        </w:rPr>
        <w:t xml:space="preserve"> «</w:t>
      </w:r>
      <w:r w:rsidR="00345A76" w:rsidRPr="0025354E">
        <w:rPr>
          <w:rFonts w:ascii="Arial" w:hAnsi="Arial" w:cs="Arial"/>
          <w:szCs w:val="28"/>
        </w:rPr>
        <w:t>Э</w:t>
      </w:r>
      <w:r w:rsidRPr="0025354E">
        <w:rPr>
          <w:rFonts w:ascii="Arial" w:hAnsi="Arial" w:cs="Arial"/>
          <w:szCs w:val="28"/>
        </w:rPr>
        <w:t>ффект эксклюзивности»</w:t>
      </w:r>
      <w:r w:rsidR="00345A76" w:rsidRPr="0025354E">
        <w:rPr>
          <w:rFonts w:ascii="Arial" w:hAnsi="Arial" w:cs="Arial"/>
          <w:szCs w:val="28"/>
        </w:rPr>
        <w:t>?</w:t>
      </w:r>
      <w:r w:rsidRPr="0025354E">
        <w:rPr>
          <w:rFonts w:ascii="Arial" w:hAnsi="Arial" w:cs="Arial"/>
          <w:szCs w:val="28"/>
        </w:rPr>
        <w:t xml:space="preserve"> «</w:t>
      </w:r>
      <w:r w:rsidR="00345A76" w:rsidRPr="0025354E">
        <w:rPr>
          <w:rFonts w:ascii="Arial" w:hAnsi="Arial" w:cs="Arial"/>
          <w:szCs w:val="28"/>
        </w:rPr>
        <w:t>Э</w:t>
      </w:r>
      <w:r w:rsidRPr="0025354E">
        <w:rPr>
          <w:rFonts w:ascii="Arial" w:hAnsi="Arial" w:cs="Arial"/>
          <w:szCs w:val="28"/>
        </w:rPr>
        <w:t xml:space="preserve">ффект </w:t>
      </w:r>
      <w:r w:rsidRPr="0025354E">
        <w:rPr>
          <w:rFonts w:ascii="Arial" w:hAnsi="Arial" w:cs="Arial"/>
          <w:szCs w:val="28"/>
        </w:rPr>
        <w:lastRenderedPageBreak/>
        <w:t>повторяемости»</w:t>
      </w:r>
      <w:r w:rsidR="00345A76" w:rsidRPr="0025354E">
        <w:rPr>
          <w:rFonts w:ascii="Arial" w:hAnsi="Arial" w:cs="Arial"/>
          <w:szCs w:val="28"/>
        </w:rPr>
        <w:t>?</w:t>
      </w:r>
      <w:r w:rsidRPr="0025354E">
        <w:rPr>
          <w:rFonts w:ascii="Arial" w:hAnsi="Arial" w:cs="Arial"/>
          <w:szCs w:val="28"/>
        </w:rPr>
        <w:t xml:space="preserve"> «</w:t>
      </w:r>
      <w:r w:rsidR="00345A76" w:rsidRPr="0025354E">
        <w:rPr>
          <w:rFonts w:ascii="Arial" w:hAnsi="Arial" w:cs="Arial"/>
          <w:szCs w:val="28"/>
        </w:rPr>
        <w:t>Э</w:t>
      </w:r>
      <w:r w:rsidRPr="0025354E">
        <w:rPr>
          <w:rFonts w:ascii="Arial" w:hAnsi="Arial" w:cs="Arial"/>
          <w:szCs w:val="28"/>
        </w:rPr>
        <w:t>ффект давления группового мнения»</w:t>
      </w:r>
      <w:r w:rsidR="00232A1A" w:rsidRPr="0025354E">
        <w:rPr>
          <w:rFonts w:ascii="Arial" w:hAnsi="Arial" w:cs="Arial"/>
          <w:szCs w:val="28"/>
        </w:rPr>
        <w:t>?</w:t>
      </w:r>
      <w:r w:rsidR="00345A76" w:rsidRPr="0025354E">
        <w:rPr>
          <w:rFonts w:ascii="Arial" w:hAnsi="Arial" w:cs="Arial"/>
          <w:szCs w:val="28"/>
        </w:rPr>
        <w:t xml:space="preserve"> </w:t>
      </w:r>
      <w:r w:rsidR="00232A1A" w:rsidRPr="0025354E">
        <w:rPr>
          <w:rFonts w:ascii="Arial" w:hAnsi="Arial" w:cs="Arial"/>
          <w:szCs w:val="28"/>
        </w:rPr>
        <w:t xml:space="preserve"> Приведите иллюстрирующие при</w:t>
      </w:r>
      <w:r w:rsidRPr="0025354E">
        <w:rPr>
          <w:rFonts w:ascii="Arial" w:hAnsi="Arial" w:cs="Arial"/>
          <w:szCs w:val="28"/>
        </w:rPr>
        <w:t>меры.</w:t>
      </w:r>
    </w:p>
    <w:p w:rsidR="00FA4A9A" w:rsidRPr="0025354E" w:rsidRDefault="00FA4A9A" w:rsidP="001554C4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25354E">
        <w:rPr>
          <w:rFonts w:ascii="Arial" w:hAnsi="Arial" w:cs="Arial"/>
          <w:szCs w:val="28"/>
        </w:rPr>
        <w:t>Приведите и прокомментируйте основные принципы профилактики слухов.</w:t>
      </w:r>
    </w:p>
    <w:p w:rsidR="00FA4A9A" w:rsidRPr="0025354E" w:rsidRDefault="00FA4A9A" w:rsidP="001554C4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25354E">
        <w:rPr>
          <w:rFonts w:ascii="Arial" w:hAnsi="Arial" w:cs="Arial"/>
          <w:szCs w:val="28"/>
        </w:rPr>
        <w:t>В каких случаях уместно официальное опровержение слуха? В каких случаях имеет смысл официально подтвердить слух? Обоснуйте свою точку зрения.</w:t>
      </w:r>
    </w:p>
    <w:p w:rsidR="00FA4A9A" w:rsidRPr="00495DF7" w:rsidRDefault="00FA4A9A" w:rsidP="001554C4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495DF7">
        <w:rPr>
          <w:rFonts w:ascii="Arial" w:hAnsi="Arial" w:cs="Arial"/>
          <w:szCs w:val="28"/>
        </w:rPr>
        <w:t>Что такое «фланговая атака на слух»? Перечислите и проко</w:t>
      </w:r>
      <w:r w:rsidR="00956DFA" w:rsidRPr="00495DF7">
        <w:rPr>
          <w:rFonts w:ascii="Arial" w:hAnsi="Arial" w:cs="Arial"/>
          <w:szCs w:val="28"/>
        </w:rPr>
        <w:t>м</w:t>
      </w:r>
      <w:r w:rsidRPr="00495DF7">
        <w:rPr>
          <w:rFonts w:ascii="Arial" w:hAnsi="Arial" w:cs="Arial"/>
          <w:szCs w:val="28"/>
        </w:rPr>
        <w:t xml:space="preserve">ментируйте ее основные </w:t>
      </w:r>
      <w:r w:rsidR="00956DFA" w:rsidRPr="00495DF7">
        <w:rPr>
          <w:rFonts w:ascii="Arial" w:hAnsi="Arial" w:cs="Arial"/>
          <w:szCs w:val="28"/>
        </w:rPr>
        <w:t>методы.</w:t>
      </w:r>
    </w:p>
    <w:p w:rsidR="00956DFA" w:rsidRPr="00495DF7" w:rsidRDefault="00956DFA" w:rsidP="001554C4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8"/>
        </w:rPr>
      </w:pPr>
      <w:r w:rsidRPr="00495DF7">
        <w:rPr>
          <w:rFonts w:ascii="Arial" w:hAnsi="Arial" w:cs="Arial"/>
          <w:szCs w:val="28"/>
        </w:rPr>
        <w:t>Перечислите и обоснуйте основные стратегии распространения желательной информации «из уст в уста». Приведите примеры.</w:t>
      </w:r>
    </w:p>
    <w:bookmarkEnd w:id="0"/>
    <w:p w:rsidR="00956DFA" w:rsidRPr="00345A76" w:rsidRDefault="00956DFA" w:rsidP="00FE509A">
      <w:pPr>
        <w:pStyle w:val="a4"/>
        <w:rPr>
          <w:rFonts w:ascii="Arial" w:hAnsi="Arial" w:cs="Arial"/>
          <w:szCs w:val="28"/>
        </w:rPr>
      </w:pPr>
    </w:p>
    <w:p w:rsidR="00FC0149" w:rsidRPr="00345A76" w:rsidRDefault="00FC0149" w:rsidP="009D00A9">
      <w:pPr>
        <w:rPr>
          <w:rFonts w:ascii="Arial" w:hAnsi="Arial" w:cs="Arial"/>
          <w:szCs w:val="28"/>
        </w:rPr>
      </w:pPr>
    </w:p>
    <w:p w:rsidR="00FC0149" w:rsidRPr="00345A76" w:rsidRDefault="00FC0149" w:rsidP="00FC0149">
      <w:pPr>
        <w:ind w:firstLine="720"/>
        <w:jc w:val="center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>Рекомендуемая литература</w:t>
      </w:r>
      <w:r w:rsidR="0032109E" w:rsidRPr="00345A76">
        <w:rPr>
          <w:rFonts w:ascii="Arial" w:hAnsi="Arial" w:cs="Arial"/>
          <w:szCs w:val="28"/>
        </w:rPr>
        <w:t>:</w:t>
      </w:r>
    </w:p>
    <w:p w:rsidR="0032109E" w:rsidRPr="00345A76" w:rsidRDefault="0032109E" w:rsidP="00FC0149">
      <w:pPr>
        <w:ind w:firstLine="720"/>
        <w:jc w:val="center"/>
        <w:rPr>
          <w:rFonts w:ascii="Arial" w:hAnsi="Arial" w:cs="Arial"/>
          <w:szCs w:val="28"/>
        </w:rPr>
      </w:pPr>
    </w:p>
    <w:p w:rsidR="002D0CA7" w:rsidRPr="00345A76" w:rsidRDefault="002D0CA7" w:rsidP="001554C4">
      <w:pPr>
        <w:pStyle w:val="a3"/>
        <w:ind w:firstLine="708"/>
        <w:jc w:val="both"/>
        <w:rPr>
          <w:rFonts w:ascii="Arial" w:hAnsi="Arial" w:cs="Arial"/>
          <w:szCs w:val="28"/>
        </w:rPr>
      </w:pPr>
      <w:proofErr w:type="spellStart"/>
      <w:r w:rsidRPr="00345A76">
        <w:rPr>
          <w:rFonts w:ascii="Arial" w:hAnsi="Arial" w:cs="Arial"/>
          <w:szCs w:val="28"/>
        </w:rPr>
        <w:t>Беззубцев</w:t>
      </w:r>
      <w:proofErr w:type="spellEnd"/>
      <w:r w:rsidRPr="00345A76">
        <w:rPr>
          <w:rFonts w:ascii="Arial" w:hAnsi="Arial" w:cs="Arial"/>
          <w:szCs w:val="28"/>
        </w:rPr>
        <w:t xml:space="preserve"> С.А. Слухи, которые работают на вас. Секреты профессионального использования. </w:t>
      </w:r>
      <w:r w:rsidR="00345A76">
        <w:rPr>
          <w:rFonts w:ascii="Arial" w:hAnsi="Arial" w:cs="Arial"/>
          <w:szCs w:val="28"/>
        </w:rPr>
        <w:t xml:space="preserve"> -</w:t>
      </w:r>
      <w:r w:rsidRPr="00345A76">
        <w:rPr>
          <w:rFonts w:ascii="Arial" w:hAnsi="Arial" w:cs="Arial"/>
          <w:szCs w:val="28"/>
        </w:rPr>
        <w:t xml:space="preserve"> СПб</w:t>
      </w:r>
      <w:proofErr w:type="gramStart"/>
      <w:r w:rsidRPr="00345A76">
        <w:rPr>
          <w:rFonts w:ascii="Arial" w:hAnsi="Arial" w:cs="Arial"/>
          <w:szCs w:val="28"/>
        </w:rPr>
        <w:t xml:space="preserve">.:  </w:t>
      </w:r>
      <w:proofErr w:type="gramEnd"/>
      <w:r w:rsidRPr="00345A76">
        <w:rPr>
          <w:rFonts w:ascii="Arial" w:hAnsi="Arial" w:cs="Arial"/>
          <w:szCs w:val="28"/>
        </w:rPr>
        <w:t>Питер, - 2003.</w:t>
      </w:r>
      <w:r w:rsidR="00152855">
        <w:rPr>
          <w:rFonts w:ascii="Arial" w:hAnsi="Arial" w:cs="Arial"/>
          <w:szCs w:val="28"/>
        </w:rPr>
        <w:t xml:space="preserve"> – 192 с.</w:t>
      </w:r>
    </w:p>
    <w:p w:rsidR="002D0CA7" w:rsidRPr="00345A76" w:rsidRDefault="002D0CA7" w:rsidP="001554C4">
      <w:pPr>
        <w:pStyle w:val="a3"/>
        <w:ind w:firstLine="708"/>
        <w:jc w:val="both"/>
        <w:rPr>
          <w:rFonts w:ascii="Arial" w:hAnsi="Arial" w:cs="Arial"/>
          <w:szCs w:val="28"/>
        </w:rPr>
      </w:pPr>
      <w:proofErr w:type="spellStart"/>
      <w:r w:rsidRPr="00345A76">
        <w:rPr>
          <w:rFonts w:ascii="Arial" w:hAnsi="Arial" w:cs="Arial"/>
          <w:szCs w:val="28"/>
        </w:rPr>
        <w:t>Беззубцев</w:t>
      </w:r>
      <w:proofErr w:type="spellEnd"/>
      <w:r w:rsidRPr="00345A76">
        <w:rPr>
          <w:rFonts w:ascii="Arial" w:hAnsi="Arial" w:cs="Arial"/>
          <w:szCs w:val="28"/>
        </w:rPr>
        <w:t xml:space="preserve"> С.А. Управление слухами:  Учебное пособие / Под общ.  ред.  канд. псих. наук  </w:t>
      </w:r>
      <w:proofErr w:type="spellStart"/>
      <w:r w:rsidRPr="00345A76">
        <w:rPr>
          <w:rFonts w:ascii="Arial" w:hAnsi="Arial" w:cs="Arial"/>
          <w:szCs w:val="28"/>
        </w:rPr>
        <w:t>Олехнович</w:t>
      </w:r>
      <w:proofErr w:type="spellEnd"/>
      <w:r w:rsidRPr="00345A76">
        <w:rPr>
          <w:rFonts w:ascii="Arial" w:hAnsi="Arial" w:cs="Arial"/>
          <w:szCs w:val="28"/>
        </w:rPr>
        <w:t xml:space="preserve">  М.О. и канд. </w:t>
      </w:r>
      <w:proofErr w:type="spellStart"/>
      <w:r w:rsidRPr="00345A76">
        <w:rPr>
          <w:rFonts w:ascii="Arial" w:hAnsi="Arial" w:cs="Arial"/>
          <w:szCs w:val="28"/>
        </w:rPr>
        <w:t>экон</w:t>
      </w:r>
      <w:proofErr w:type="spellEnd"/>
      <w:r w:rsidRPr="00345A76">
        <w:rPr>
          <w:rFonts w:ascii="Arial" w:hAnsi="Arial" w:cs="Arial"/>
          <w:szCs w:val="28"/>
        </w:rPr>
        <w:t xml:space="preserve">. наук </w:t>
      </w:r>
      <w:proofErr w:type="spellStart"/>
      <w:r w:rsidRPr="00345A76">
        <w:rPr>
          <w:rFonts w:ascii="Arial" w:hAnsi="Arial" w:cs="Arial"/>
          <w:szCs w:val="28"/>
        </w:rPr>
        <w:t>Бурмистрова</w:t>
      </w:r>
      <w:proofErr w:type="spellEnd"/>
      <w:r w:rsidR="00D97509" w:rsidRPr="00345A76">
        <w:rPr>
          <w:rFonts w:ascii="Arial" w:hAnsi="Arial" w:cs="Arial"/>
          <w:szCs w:val="28"/>
        </w:rPr>
        <w:t xml:space="preserve"> </w:t>
      </w:r>
      <w:r w:rsidRPr="00345A76">
        <w:rPr>
          <w:rFonts w:ascii="Arial" w:hAnsi="Arial" w:cs="Arial"/>
          <w:szCs w:val="28"/>
        </w:rPr>
        <w:t xml:space="preserve"> А.Н. – СПб</w:t>
      </w:r>
      <w:proofErr w:type="gramStart"/>
      <w:r w:rsidRPr="00345A76">
        <w:rPr>
          <w:rFonts w:ascii="Arial" w:hAnsi="Arial" w:cs="Arial"/>
          <w:szCs w:val="28"/>
        </w:rPr>
        <w:t xml:space="preserve">.:  </w:t>
      </w:r>
      <w:proofErr w:type="gramEnd"/>
      <w:r w:rsidRPr="00345A76">
        <w:rPr>
          <w:rFonts w:ascii="Arial" w:hAnsi="Arial" w:cs="Arial"/>
          <w:szCs w:val="28"/>
        </w:rPr>
        <w:t>Решение: учебное видео, 2004. – 85 с.</w:t>
      </w:r>
    </w:p>
    <w:p w:rsidR="002D0CA7" w:rsidRPr="00345A76" w:rsidRDefault="002D0CA7" w:rsidP="001554C4">
      <w:pPr>
        <w:pStyle w:val="a3"/>
        <w:ind w:firstLine="708"/>
        <w:jc w:val="both"/>
        <w:rPr>
          <w:rFonts w:ascii="Arial" w:hAnsi="Arial" w:cs="Arial"/>
          <w:szCs w:val="28"/>
        </w:rPr>
      </w:pPr>
      <w:proofErr w:type="spellStart"/>
      <w:r w:rsidRPr="00345A76">
        <w:rPr>
          <w:rFonts w:ascii="Arial" w:hAnsi="Arial" w:cs="Arial"/>
          <w:szCs w:val="28"/>
        </w:rPr>
        <w:t>Беззубцев</w:t>
      </w:r>
      <w:proofErr w:type="spellEnd"/>
      <w:r w:rsidRPr="00345A76">
        <w:rPr>
          <w:rFonts w:ascii="Arial" w:hAnsi="Arial" w:cs="Arial"/>
          <w:szCs w:val="28"/>
        </w:rPr>
        <w:t xml:space="preserve"> С.А. Управление слухами: как промывают мозги. М.: Спорт и культура - 2000,</w:t>
      </w:r>
      <w:r w:rsidR="00345A76">
        <w:rPr>
          <w:rFonts w:ascii="Arial" w:hAnsi="Arial" w:cs="Arial"/>
          <w:szCs w:val="28"/>
        </w:rPr>
        <w:t xml:space="preserve"> </w:t>
      </w:r>
      <w:r w:rsidRPr="00345A76">
        <w:rPr>
          <w:rFonts w:ascii="Arial" w:hAnsi="Arial" w:cs="Arial"/>
          <w:szCs w:val="28"/>
        </w:rPr>
        <w:t xml:space="preserve"> - 2011,</w:t>
      </w:r>
      <w:r w:rsidR="00345A76">
        <w:rPr>
          <w:rFonts w:ascii="Arial" w:hAnsi="Arial" w:cs="Arial"/>
          <w:szCs w:val="28"/>
        </w:rPr>
        <w:t xml:space="preserve"> </w:t>
      </w:r>
      <w:r w:rsidRPr="00345A76">
        <w:rPr>
          <w:rFonts w:ascii="Arial" w:hAnsi="Arial" w:cs="Arial"/>
          <w:szCs w:val="28"/>
        </w:rPr>
        <w:t xml:space="preserve"> - 360 с.</w:t>
      </w:r>
    </w:p>
    <w:p w:rsidR="002D0CA7" w:rsidRPr="00345A76" w:rsidRDefault="002D0CA7" w:rsidP="001554C4">
      <w:pPr>
        <w:pStyle w:val="a3"/>
        <w:ind w:firstLine="708"/>
        <w:jc w:val="both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 xml:space="preserve">Дмитриев А.В., </w:t>
      </w:r>
      <w:proofErr w:type="spellStart"/>
      <w:r w:rsidRPr="00345A76">
        <w:rPr>
          <w:rFonts w:ascii="Arial" w:hAnsi="Arial" w:cs="Arial"/>
          <w:szCs w:val="28"/>
        </w:rPr>
        <w:t>Латынов</w:t>
      </w:r>
      <w:proofErr w:type="spellEnd"/>
      <w:r w:rsidRPr="00345A76">
        <w:rPr>
          <w:rFonts w:ascii="Arial" w:hAnsi="Arial" w:cs="Arial"/>
          <w:szCs w:val="28"/>
        </w:rPr>
        <w:t xml:space="preserve"> В.В., Хлопьев А.Т. Неформальная политическая коммуникация. – М.:  </w:t>
      </w:r>
      <w:proofErr w:type="spellStart"/>
      <w:r w:rsidRPr="00345A76">
        <w:rPr>
          <w:rFonts w:ascii="Arial" w:hAnsi="Arial" w:cs="Arial"/>
          <w:szCs w:val="28"/>
        </w:rPr>
        <w:t>Росспэн</w:t>
      </w:r>
      <w:proofErr w:type="spellEnd"/>
      <w:r w:rsidRPr="00345A76">
        <w:rPr>
          <w:rFonts w:ascii="Arial" w:hAnsi="Arial" w:cs="Arial"/>
          <w:szCs w:val="28"/>
        </w:rPr>
        <w:t xml:space="preserve">, </w:t>
      </w:r>
      <w:r w:rsidR="00345A76">
        <w:rPr>
          <w:rFonts w:ascii="Arial" w:hAnsi="Arial" w:cs="Arial"/>
          <w:szCs w:val="28"/>
        </w:rPr>
        <w:t xml:space="preserve"> - 1</w:t>
      </w:r>
      <w:r w:rsidRPr="00345A76">
        <w:rPr>
          <w:rFonts w:ascii="Arial" w:hAnsi="Arial" w:cs="Arial"/>
          <w:szCs w:val="28"/>
        </w:rPr>
        <w:t>996. – 200 с.</w:t>
      </w:r>
    </w:p>
    <w:p w:rsidR="002D0CA7" w:rsidRPr="00345A76" w:rsidRDefault="002D0CA7" w:rsidP="001554C4">
      <w:pPr>
        <w:pStyle w:val="a3"/>
        <w:ind w:firstLine="708"/>
        <w:jc w:val="both"/>
        <w:rPr>
          <w:rFonts w:ascii="Arial" w:hAnsi="Arial" w:cs="Arial"/>
          <w:szCs w:val="28"/>
        </w:rPr>
      </w:pPr>
      <w:proofErr w:type="spellStart"/>
      <w:r w:rsidRPr="00345A76">
        <w:rPr>
          <w:rFonts w:ascii="Arial" w:hAnsi="Arial" w:cs="Arial"/>
          <w:szCs w:val="28"/>
        </w:rPr>
        <w:t>Латынов</w:t>
      </w:r>
      <w:proofErr w:type="spellEnd"/>
      <w:r w:rsidRPr="00345A76">
        <w:rPr>
          <w:rFonts w:ascii="Arial" w:hAnsi="Arial" w:cs="Arial"/>
          <w:szCs w:val="28"/>
        </w:rPr>
        <w:t xml:space="preserve"> В.В.  Слухи: социальные функции и условия появления // Вестник истории, литературы, искусства. Отд. </w:t>
      </w:r>
      <w:proofErr w:type="spellStart"/>
      <w:r w:rsidRPr="00345A76">
        <w:rPr>
          <w:rFonts w:ascii="Arial" w:hAnsi="Arial" w:cs="Arial"/>
          <w:szCs w:val="28"/>
        </w:rPr>
        <w:t>истор</w:t>
      </w:r>
      <w:proofErr w:type="spellEnd"/>
      <w:proofErr w:type="gramStart"/>
      <w:r w:rsidRPr="00345A76">
        <w:rPr>
          <w:rFonts w:ascii="Arial" w:hAnsi="Arial" w:cs="Arial"/>
          <w:szCs w:val="28"/>
        </w:rPr>
        <w:t>.-</w:t>
      </w:r>
      <w:proofErr w:type="gramEnd"/>
      <w:r w:rsidRPr="00345A76">
        <w:rPr>
          <w:rFonts w:ascii="Arial" w:hAnsi="Arial" w:cs="Arial"/>
          <w:szCs w:val="28"/>
        </w:rPr>
        <w:t xml:space="preserve">филолог. наук  РАН. – М., 2005. – 135 с.   </w:t>
      </w:r>
    </w:p>
    <w:p w:rsidR="002D0CA7" w:rsidRPr="00345A76" w:rsidRDefault="002D0CA7" w:rsidP="001554C4">
      <w:pPr>
        <w:pStyle w:val="a3"/>
        <w:ind w:firstLine="708"/>
        <w:jc w:val="both"/>
        <w:rPr>
          <w:rFonts w:ascii="Arial" w:hAnsi="Arial" w:cs="Arial"/>
          <w:szCs w:val="28"/>
        </w:rPr>
      </w:pPr>
      <w:proofErr w:type="spellStart"/>
      <w:r w:rsidRPr="00345A76">
        <w:rPr>
          <w:rFonts w:ascii="Arial" w:hAnsi="Arial" w:cs="Arial"/>
          <w:szCs w:val="28"/>
        </w:rPr>
        <w:t>Латынов</w:t>
      </w:r>
      <w:proofErr w:type="spellEnd"/>
      <w:r w:rsidRPr="00345A76">
        <w:rPr>
          <w:rFonts w:ascii="Arial" w:hAnsi="Arial" w:cs="Arial"/>
          <w:szCs w:val="28"/>
        </w:rPr>
        <w:t xml:space="preserve"> В.В. Профилактика и дезавуирование слухов  //  Сб. статей и матер</w:t>
      </w:r>
      <w:proofErr w:type="gramStart"/>
      <w:r w:rsidRPr="00345A76">
        <w:rPr>
          <w:rFonts w:ascii="Arial" w:hAnsi="Arial" w:cs="Arial"/>
          <w:szCs w:val="28"/>
        </w:rPr>
        <w:t>.</w:t>
      </w:r>
      <w:proofErr w:type="gramEnd"/>
      <w:r w:rsidRPr="00345A76">
        <w:rPr>
          <w:rFonts w:ascii="Arial" w:hAnsi="Arial" w:cs="Arial"/>
          <w:szCs w:val="28"/>
        </w:rPr>
        <w:t xml:space="preserve"> </w:t>
      </w:r>
      <w:proofErr w:type="gramStart"/>
      <w:r w:rsidRPr="00345A76">
        <w:rPr>
          <w:rFonts w:ascii="Arial" w:hAnsi="Arial" w:cs="Arial"/>
          <w:szCs w:val="28"/>
        </w:rPr>
        <w:t>к</w:t>
      </w:r>
      <w:proofErr w:type="gramEnd"/>
      <w:r w:rsidRPr="00345A76">
        <w:rPr>
          <w:rFonts w:ascii="Arial" w:hAnsi="Arial" w:cs="Arial"/>
          <w:szCs w:val="28"/>
        </w:rPr>
        <w:t>онференции  «Проблемы информационно-психологической безопасности».  – М.:  - 1996. С. 60-65.</w:t>
      </w:r>
    </w:p>
    <w:p w:rsidR="002D0CA7" w:rsidRPr="00345A76" w:rsidRDefault="002D0CA7" w:rsidP="001554C4">
      <w:pPr>
        <w:pStyle w:val="a3"/>
        <w:ind w:firstLine="708"/>
        <w:jc w:val="both"/>
        <w:rPr>
          <w:rFonts w:ascii="Arial" w:hAnsi="Arial" w:cs="Arial"/>
          <w:szCs w:val="28"/>
        </w:rPr>
      </w:pPr>
      <w:proofErr w:type="spellStart"/>
      <w:r w:rsidRPr="00345A76">
        <w:rPr>
          <w:rFonts w:ascii="Arial" w:hAnsi="Arial" w:cs="Arial"/>
          <w:szCs w:val="28"/>
        </w:rPr>
        <w:t>Назаретян</w:t>
      </w:r>
      <w:proofErr w:type="spellEnd"/>
      <w:r w:rsidRPr="00345A76">
        <w:rPr>
          <w:rFonts w:ascii="Arial" w:hAnsi="Arial" w:cs="Arial"/>
          <w:szCs w:val="28"/>
        </w:rPr>
        <w:t xml:space="preserve"> А.П. Агрессивная толпа, массовая паника, слухи / Лекции по социальной и политической психологии. – СПб</w:t>
      </w:r>
      <w:proofErr w:type="gramStart"/>
      <w:r w:rsidRPr="00345A76">
        <w:rPr>
          <w:rFonts w:ascii="Arial" w:hAnsi="Arial" w:cs="Arial"/>
          <w:szCs w:val="28"/>
        </w:rPr>
        <w:t xml:space="preserve">.:  </w:t>
      </w:r>
      <w:proofErr w:type="gramEnd"/>
      <w:r w:rsidRPr="00345A76">
        <w:rPr>
          <w:rFonts w:ascii="Arial" w:hAnsi="Arial" w:cs="Arial"/>
          <w:szCs w:val="28"/>
        </w:rPr>
        <w:t>Питер, 2003. – 192 с.</w:t>
      </w:r>
    </w:p>
    <w:p w:rsidR="002D0CA7" w:rsidRPr="00345A76" w:rsidRDefault="002D0CA7" w:rsidP="001554C4">
      <w:pPr>
        <w:pStyle w:val="a3"/>
        <w:ind w:firstLine="708"/>
        <w:jc w:val="both"/>
        <w:rPr>
          <w:rFonts w:ascii="Arial" w:hAnsi="Arial" w:cs="Arial"/>
          <w:szCs w:val="28"/>
        </w:rPr>
      </w:pPr>
      <w:proofErr w:type="spellStart"/>
      <w:r w:rsidRPr="00345A76">
        <w:rPr>
          <w:rFonts w:ascii="Arial" w:hAnsi="Arial" w:cs="Arial"/>
          <w:szCs w:val="28"/>
        </w:rPr>
        <w:t>Назаретян</w:t>
      </w:r>
      <w:proofErr w:type="spellEnd"/>
      <w:r w:rsidRPr="00345A76">
        <w:rPr>
          <w:rFonts w:ascii="Arial" w:hAnsi="Arial" w:cs="Arial"/>
          <w:szCs w:val="28"/>
        </w:rPr>
        <w:t xml:space="preserve"> А.П. Психология стихийного массового поведения. – М.:  Академия, - 2005.</w:t>
      </w:r>
      <w:r w:rsidR="00152855">
        <w:rPr>
          <w:rFonts w:ascii="Arial" w:hAnsi="Arial" w:cs="Arial"/>
          <w:szCs w:val="28"/>
        </w:rPr>
        <w:t xml:space="preserve"> – 112 с.</w:t>
      </w:r>
    </w:p>
    <w:p w:rsidR="002D0CA7" w:rsidRPr="00345A76" w:rsidRDefault="002D0CA7" w:rsidP="001554C4">
      <w:pPr>
        <w:pStyle w:val="a3"/>
        <w:ind w:firstLine="708"/>
        <w:jc w:val="both"/>
        <w:rPr>
          <w:rFonts w:ascii="Arial" w:hAnsi="Arial" w:cs="Arial"/>
          <w:szCs w:val="28"/>
        </w:rPr>
      </w:pPr>
      <w:r w:rsidRPr="00345A76">
        <w:rPr>
          <w:rFonts w:ascii="Arial" w:hAnsi="Arial" w:cs="Arial"/>
          <w:szCs w:val="28"/>
        </w:rPr>
        <w:t>Розен Э. Анатомия слухов: маркетинговые приемы / пер. с англ. – СПб</w:t>
      </w:r>
      <w:proofErr w:type="gramStart"/>
      <w:r w:rsidRPr="00345A76">
        <w:rPr>
          <w:rFonts w:ascii="Arial" w:hAnsi="Arial" w:cs="Arial"/>
          <w:szCs w:val="28"/>
        </w:rPr>
        <w:t xml:space="preserve">.:  </w:t>
      </w:r>
      <w:proofErr w:type="gramEnd"/>
      <w:r w:rsidRPr="00345A76">
        <w:rPr>
          <w:rFonts w:ascii="Arial" w:hAnsi="Arial" w:cs="Arial"/>
          <w:szCs w:val="28"/>
        </w:rPr>
        <w:t xml:space="preserve">Питер, </w:t>
      </w:r>
      <w:r w:rsidR="00345A76">
        <w:rPr>
          <w:rFonts w:ascii="Arial" w:hAnsi="Arial" w:cs="Arial"/>
          <w:szCs w:val="28"/>
        </w:rPr>
        <w:t xml:space="preserve">- </w:t>
      </w:r>
      <w:r w:rsidRPr="00345A76">
        <w:rPr>
          <w:rFonts w:ascii="Arial" w:hAnsi="Arial" w:cs="Arial"/>
          <w:szCs w:val="28"/>
        </w:rPr>
        <w:t>2006. – 232 с.</w:t>
      </w:r>
    </w:p>
    <w:p w:rsidR="002D0CA7" w:rsidRPr="00345A76" w:rsidRDefault="002D0CA7" w:rsidP="001554C4">
      <w:pPr>
        <w:pStyle w:val="a3"/>
        <w:ind w:firstLine="708"/>
        <w:jc w:val="both"/>
        <w:rPr>
          <w:rFonts w:ascii="Arial" w:hAnsi="Arial" w:cs="Arial"/>
          <w:szCs w:val="28"/>
        </w:rPr>
      </w:pPr>
      <w:proofErr w:type="spellStart"/>
      <w:r w:rsidRPr="00345A76">
        <w:rPr>
          <w:rFonts w:ascii="Arial" w:hAnsi="Arial" w:cs="Arial"/>
          <w:szCs w:val="28"/>
        </w:rPr>
        <w:t>Шепель</w:t>
      </w:r>
      <w:proofErr w:type="spellEnd"/>
      <w:r w:rsidRPr="00345A76">
        <w:rPr>
          <w:rFonts w:ascii="Arial" w:hAnsi="Arial" w:cs="Arial"/>
          <w:szCs w:val="28"/>
        </w:rPr>
        <w:t xml:space="preserve"> В.М. Коммуникационный менеджмент. – М.:  </w:t>
      </w:r>
      <w:proofErr w:type="spellStart"/>
      <w:r w:rsidRPr="00345A76">
        <w:rPr>
          <w:rFonts w:ascii="Arial" w:hAnsi="Arial" w:cs="Arial"/>
          <w:szCs w:val="28"/>
        </w:rPr>
        <w:t>Гардарика</w:t>
      </w:r>
      <w:proofErr w:type="spellEnd"/>
      <w:r w:rsidRPr="00345A76">
        <w:rPr>
          <w:rFonts w:ascii="Arial" w:hAnsi="Arial" w:cs="Arial"/>
          <w:szCs w:val="28"/>
        </w:rPr>
        <w:t>, - 2004.</w:t>
      </w:r>
      <w:r w:rsidR="00390E15">
        <w:rPr>
          <w:rFonts w:ascii="Arial" w:hAnsi="Arial" w:cs="Arial"/>
          <w:szCs w:val="28"/>
        </w:rPr>
        <w:t xml:space="preserve"> – 352 с.</w:t>
      </w:r>
    </w:p>
    <w:sectPr w:rsidR="002D0CA7" w:rsidRPr="0034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F91"/>
    <w:multiLevelType w:val="hybridMultilevel"/>
    <w:tmpl w:val="4CEC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3F9"/>
    <w:multiLevelType w:val="hybridMultilevel"/>
    <w:tmpl w:val="881C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716"/>
    <w:multiLevelType w:val="multilevel"/>
    <w:tmpl w:val="7568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8742D"/>
    <w:multiLevelType w:val="multilevel"/>
    <w:tmpl w:val="445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E753B"/>
    <w:multiLevelType w:val="hybridMultilevel"/>
    <w:tmpl w:val="924C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C3F45"/>
    <w:multiLevelType w:val="multilevel"/>
    <w:tmpl w:val="10D4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74BBB"/>
    <w:multiLevelType w:val="hybridMultilevel"/>
    <w:tmpl w:val="FF46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D82"/>
    <w:multiLevelType w:val="hybridMultilevel"/>
    <w:tmpl w:val="E376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44C90"/>
    <w:multiLevelType w:val="hybridMultilevel"/>
    <w:tmpl w:val="C86E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91EC9"/>
    <w:multiLevelType w:val="hybridMultilevel"/>
    <w:tmpl w:val="5F8AA27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52E85314"/>
    <w:multiLevelType w:val="hybridMultilevel"/>
    <w:tmpl w:val="FA32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6591C"/>
    <w:multiLevelType w:val="hybridMultilevel"/>
    <w:tmpl w:val="85CE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D718C"/>
    <w:multiLevelType w:val="hybridMultilevel"/>
    <w:tmpl w:val="27AC50F6"/>
    <w:lvl w:ilvl="0" w:tplc="112E55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150816"/>
    <w:multiLevelType w:val="hybridMultilevel"/>
    <w:tmpl w:val="ADF2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163F3"/>
    <w:multiLevelType w:val="hybridMultilevel"/>
    <w:tmpl w:val="861E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A476A"/>
    <w:multiLevelType w:val="hybridMultilevel"/>
    <w:tmpl w:val="F6DC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5"/>
  </w:num>
  <w:num w:numId="8">
    <w:abstractNumId w:val="0"/>
  </w:num>
  <w:num w:numId="9">
    <w:abstractNumId w:val="8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49"/>
    <w:rsid w:val="000E1822"/>
    <w:rsid w:val="00132CB5"/>
    <w:rsid w:val="0013751F"/>
    <w:rsid w:val="00142B13"/>
    <w:rsid w:val="001457F6"/>
    <w:rsid w:val="001501A4"/>
    <w:rsid w:val="00152855"/>
    <w:rsid w:val="001554C4"/>
    <w:rsid w:val="00181D4C"/>
    <w:rsid w:val="00194021"/>
    <w:rsid w:val="00215629"/>
    <w:rsid w:val="00221239"/>
    <w:rsid w:val="00232A1A"/>
    <w:rsid w:val="0025354E"/>
    <w:rsid w:val="002D0CA7"/>
    <w:rsid w:val="002E2760"/>
    <w:rsid w:val="002E6987"/>
    <w:rsid w:val="0032109E"/>
    <w:rsid w:val="00345A76"/>
    <w:rsid w:val="00382F7A"/>
    <w:rsid w:val="00390E15"/>
    <w:rsid w:val="00495DF7"/>
    <w:rsid w:val="004A7E71"/>
    <w:rsid w:val="004C5D70"/>
    <w:rsid w:val="0055423B"/>
    <w:rsid w:val="00672741"/>
    <w:rsid w:val="006F1529"/>
    <w:rsid w:val="007859DA"/>
    <w:rsid w:val="007E4D91"/>
    <w:rsid w:val="00956DFA"/>
    <w:rsid w:val="009D00A9"/>
    <w:rsid w:val="00A63671"/>
    <w:rsid w:val="00A71112"/>
    <w:rsid w:val="00A831FA"/>
    <w:rsid w:val="00B6284B"/>
    <w:rsid w:val="00C46238"/>
    <w:rsid w:val="00CD1952"/>
    <w:rsid w:val="00CF3258"/>
    <w:rsid w:val="00D97509"/>
    <w:rsid w:val="00DA5F23"/>
    <w:rsid w:val="00EB0D4B"/>
    <w:rsid w:val="00F7596D"/>
    <w:rsid w:val="00FA11BE"/>
    <w:rsid w:val="00FA4A9A"/>
    <w:rsid w:val="00FC0149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63671"/>
    <w:pPr>
      <w:ind w:left="720"/>
      <w:contextualSpacing/>
    </w:pPr>
  </w:style>
  <w:style w:type="paragraph" w:customStyle="1" w:styleId="p1">
    <w:name w:val="p1"/>
    <w:basedOn w:val="a"/>
    <w:rsid w:val="009D00A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9D00A9"/>
  </w:style>
  <w:style w:type="paragraph" w:styleId="a5">
    <w:name w:val="Balloon Text"/>
    <w:basedOn w:val="a"/>
    <w:link w:val="a6"/>
    <w:uiPriority w:val="99"/>
    <w:semiHidden/>
    <w:unhideWhenUsed/>
    <w:rsid w:val="009D0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63671"/>
    <w:pPr>
      <w:ind w:left="720"/>
      <w:contextualSpacing/>
    </w:pPr>
  </w:style>
  <w:style w:type="paragraph" w:customStyle="1" w:styleId="p1">
    <w:name w:val="p1"/>
    <w:basedOn w:val="a"/>
    <w:rsid w:val="009D00A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9D00A9"/>
  </w:style>
  <w:style w:type="paragraph" w:styleId="a5">
    <w:name w:val="Balloon Text"/>
    <w:basedOn w:val="a"/>
    <w:link w:val="a6"/>
    <w:uiPriority w:val="99"/>
    <w:semiHidden/>
    <w:unhideWhenUsed/>
    <w:rsid w:val="009D0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Кафедра PR в политике</cp:lastModifiedBy>
  <cp:revision>2</cp:revision>
  <dcterms:created xsi:type="dcterms:W3CDTF">2013-02-14T09:27:00Z</dcterms:created>
  <dcterms:modified xsi:type="dcterms:W3CDTF">2013-02-14T09:27:00Z</dcterms:modified>
</cp:coreProperties>
</file>