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85" w:rsidRDefault="009C6251" w:rsidP="003C03D6">
      <w:pPr>
        <w:spacing w:after="0" w:line="360" w:lineRule="auto"/>
      </w:pPr>
      <w:r>
        <w:rPr>
          <w:rFonts w:ascii="Times" w:hAnsi="Times" w:cs="Times"/>
          <w:sz w:val="28"/>
        </w:rPr>
        <w:t>А. А. Романов</w:t>
      </w:r>
    </w:p>
    <w:p w:rsidR="00D72485" w:rsidRDefault="009C6251" w:rsidP="003C03D6">
      <w:pPr>
        <w:spacing w:after="0" w:line="360" w:lineRule="auto"/>
      </w:pPr>
      <w:r>
        <w:rPr>
          <w:rFonts w:ascii="Times" w:hAnsi="Times" w:cs="Times"/>
          <w:sz w:val="28"/>
        </w:rPr>
        <w:t>Тверская государственная сельскохозяйственная академия</w:t>
      </w:r>
    </w:p>
    <w:p w:rsidR="00D72485" w:rsidRDefault="00D72485" w:rsidP="003C03D6">
      <w:pPr>
        <w:spacing w:after="0" w:line="360" w:lineRule="auto"/>
      </w:pPr>
    </w:p>
    <w:p w:rsidR="00D72485" w:rsidRDefault="009C6251" w:rsidP="003C03D6">
      <w:pPr>
        <w:spacing w:after="0" w:line="360" w:lineRule="auto"/>
      </w:pPr>
      <w:r>
        <w:rPr>
          <w:rFonts w:ascii="Times" w:hAnsi="Times" w:cs="Times"/>
          <w:sz w:val="28"/>
        </w:rPr>
        <w:t xml:space="preserve">МАТРИЧНАЯ ТЕХНОЛОГИЯ В МУНИПУЛЯТИВНОЙ </w:t>
      </w:r>
      <w:proofErr w:type="gramStart"/>
      <w:r>
        <w:rPr>
          <w:rFonts w:ascii="Times" w:hAnsi="Times" w:cs="Times"/>
          <w:sz w:val="28"/>
        </w:rPr>
        <w:t>ИНТЕРНЕТ-КОММУНИКАЦИИ</w:t>
      </w:r>
      <w:proofErr w:type="gramEnd"/>
    </w:p>
    <w:p w:rsidR="00D72485" w:rsidRDefault="009C6251" w:rsidP="003C03D6">
      <w:pPr>
        <w:spacing w:after="0" w:line="360" w:lineRule="auto"/>
      </w:pPr>
      <w:proofErr w:type="spellStart"/>
      <w:r>
        <w:rPr>
          <w:rFonts w:ascii="Times" w:hAnsi="Times" w:cs="Times"/>
          <w:sz w:val="28"/>
        </w:rPr>
        <w:t>Мунипулятивная</w:t>
      </w:r>
      <w:proofErr w:type="spellEnd"/>
      <w:r>
        <w:rPr>
          <w:rFonts w:ascii="Times" w:hAnsi="Times" w:cs="Times"/>
          <w:sz w:val="28"/>
        </w:rPr>
        <w:t xml:space="preserve"> коммуникация в системе сетевых «информационных войн» </w:t>
      </w:r>
      <w:r>
        <w:rPr>
          <w:rFonts w:ascii="Times New Roman" w:hAnsi="Times New Roman" w:cs="Times New Roman"/>
          <w:sz w:val="28"/>
        </w:rPr>
        <w:t>—</w:t>
      </w:r>
      <w:r w:rsidR="003C03D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>
        <w:rPr>
          <w:rFonts w:ascii="Times" w:hAnsi="Times" w:cs="Times"/>
          <w:sz w:val="28"/>
        </w:rPr>
        <w:t>инициированый</w:t>
      </w:r>
      <w:proofErr w:type="spellEnd"/>
      <w:r>
        <w:rPr>
          <w:rFonts w:ascii="Times" w:hAnsi="Times" w:cs="Times"/>
          <w:sz w:val="28"/>
        </w:rPr>
        <w:t xml:space="preserve"> мег</w:t>
      </w:r>
      <w:proofErr w:type="gramStart"/>
      <w:r>
        <w:rPr>
          <w:rFonts w:ascii="Times" w:hAnsi="Times" w:cs="Times"/>
          <w:sz w:val="28"/>
        </w:rPr>
        <w:t>а-</w:t>
      </w:r>
      <w:proofErr w:type="gramEnd"/>
      <w:r>
        <w:rPr>
          <w:rFonts w:ascii="Times" w:hAnsi="Times" w:cs="Times"/>
          <w:sz w:val="28"/>
        </w:rPr>
        <w:t xml:space="preserve"> и </w:t>
      </w:r>
      <w:proofErr w:type="spellStart"/>
      <w:r>
        <w:rPr>
          <w:rFonts w:ascii="Times" w:hAnsi="Times" w:cs="Times"/>
          <w:sz w:val="28"/>
        </w:rPr>
        <w:t>метаприём</w:t>
      </w:r>
      <w:proofErr w:type="spellEnd"/>
      <w:r>
        <w:rPr>
          <w:rFonts w:ascii="Times" w:hAnsi="Times" w:cs="Times"/>
          <w:sz w:val="28"/>
        </w:rPr>
        <w:t xml:space="preserve"> направленного воздействия на массовое сознание, призванный формировать, изменять и переформатировать его в соответствии с целями, задачами и установками манипулятора (спин-доктора). Причем на региональном уровне с привлечением арсенала публицистических средств это может быть особенно эффективным. Процесс </w:t>
      </w:r>
      <w:proofErr w:type="spellStart"/>
      <w:r>
        <w:rPr>
          <w:rFonts w:ascii="Times" w:hAnsi="Times" w:cs="Times"/>
          <w:sz w:val="28"/>
        </w:rPr>
        <w:t>манипулятивного</w:t>
      </w:r>
      <w:proofErr w:type="spellEnd"/>
      <w:r>
        <w:rPr>
          <w:rFonts w:ascii="Times" w:hAnsi="Times" w:cs="Times"/>
          <w:sz w:val="28"/>
        </w:rPr>
        <w:t xml:space="preserve"> воздействия подразумевает применение особых способов подачи информации, например, способ сокрытия той части информации, которая нежелательна для освещения, предоставления ложных/неподтверждённых данных наряду с </w:t>
      </w:r>
      <w:proofErr w:type="gramStart"/>
      <w:r>
        <w:rPr>
          <w:rFonts w:ascii="Times" w:hAnsi="Times" w:cs="Times"/>
          <w:sz w:val="28"/>
        </w:rPr>
        <w:t>правдивыми</w:t>
      </w:r>
      <w:proofErr w:type="gramEnd"/>
      <w:r>
        <w:rPr>
          <w:rFonts w:ascii="Times" w:hAnsi="Times" w:cs="Times"/>
          <w:sz w:val="28"/>
        </w:rPr>
        <w:t xml:space="preserve">, а также «семантической диффамации» </w:t>
      </w:r>
      <w:r>
        <w:rPr>
          <w:rFonts w:ascii="Times New Roman" w:hAnsi="Times New Roman" w:cs="Times New Roman"/>
          <w:sz w:val="28"/>
        </w:rPr>
        <w:t>—</w:t>
      </w:r>
      <w:r>
        <w:rPr>
          <w:rFonts w:ascii="Times" w:hAnsi="Times" w:cs="Times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соответствующей</w:t>
      </w:r>
      <w:r>
        <w:rPr>
          <w:rFonts w:ascii="Times" w:hAnsi="Times" w:cs="Times"/>
          <w:sz w:val="28"/>
        </w:rPr>
        <w:t xml:space="preserve"> разновидности </w:t>
      </w:r>
      <w:proofErr w:type="spellStart"/>
      <w:r>
        <w:rPr>
          <w:rFonts w:ascii="Times" w:hAnsi="Times" w:cs="Times"/>
          <w:sz w:val="28"/>
        </w:rPr>
        <w:t>спиндокторинга</w:t>
      </w:r>
      <w:proofErr w:type="spellEnd"/>
      <w:r>
        <w:rPr>
          <w:rFonts w:ascii="Times" w:hAnsi="Times" w:cs="Times"/>
          <w:sz w:val="28"/>
        </w:rPr>
        <w:t xml:space="preserve"> под названием «красивые слова» (</w:t>
      </w:r>
      <w:proofErr w:type="spellStart"/>
      <w:r>
        <w:rPr>
          <w:rFonts w:ascii="Times" w:hAnsi="Times" w:cs="Times"/>
          <w:sz w:val="28"/>
        </w:rPr>
        <w:t>splendid</w:t>
      </w:r>
      <w:proofErr w:type="spellEnd"/>
      <w:r>
        <w:rPr>
          <w:rFonts w:ascii="Times" w:hAnsi="Times" w:cs="Times"/>
          <w:sz w:val="28"/>
        </w:rPr>
        <w:t xml:space="preserve"> </w:t>
      </w:r>
      <w:proofErr w:type="spellStart"/>
      <w:r>
        <w:rPr>
          <w:rFonts w:ascii="Times" w:hAnsi="Times" w:cs="Times"/>
          <w:sz w:val="28"/>
        </w:rPr>
        <w:t>generalities</w:t>
      </w:r>
      <w:proofErr w:type="spellEnd"/>
      <w:r>
        <w:rPr>
          <w:rFonts w:ascii="Times" w:hAnsi="Times" w:cs="Times"/>
          <w:sz w:val="28"/>
        </w:rPr>
        <w:t xml:space="preserve">). Очевидно, что методы </w:t>
      </w:r>
      <w:proofErr w:type="spellStart"/>
      <w:r>
        <w:rPr>
          <w:rFonts w:ascii="Times" w:hAnsi="Times" w:cs="Times"/>
          <w:sz w:val="28"/>
        </w:rPr>
        <w:t>манипулятивного</w:t>
      </w:r>
      <w:proofErr w:type="spellEnd"/>
      <w:r>
        <w:rPr>
          <w:rFonts w:ascii="Times" w:hAnsi="Times" w:cs="Times"/>
          <w:sz w:val="28"/>
        </w:rPr>
        <w:t xml:space="preserve"> воздействия в коммуникативных актах политического пространства используются в расчете на то, что  отправителю воздействующей информации удастся «обойти» различными путями рациональное в сознании человека и проникнуть в его ментальное пространство с «черного хода».</w:t>
      </w:r>
    </w:p>
    <w:p w:rsidR="00D72485" w:rsidRDefault="009C6251" w:rsidP="003C03D6">
      <w:pPr>
        <w:spacing w:after="0" w:line="360" w:lineRule="auto"/>
      </w:pPr>
      <w:proofErr w:type="spellStart"/>
      <w:r>
        <w:rPr>
          <w:rFonts w:ascii="Times" w:hAnsi="Times" w:cs="Times"/>
          <w:sz w:val="28"/>
        </w:rPr>
        <w:t>Спиндокторинг</w:t>
      </w:r>
      <w:proofErr w:type="spellEnd"/>
      <w:r>
        <w:rPr>
          <w:rFonts w:ascii="Times" w:hAnsi="Times" w:cs="Times"/>
          <w:sz w:val="28"/>
        </w:rPr>
        <w:t xml:space="preserve">, являясь разновидностью «семантической диффамации» в системе </w:t>
      </w:r>
      <w:proofErr w:type="gramStart"/>
      <w:r>
        <w:rPr>
          <w:rFonts w:ascii="Times" w:hAnsi="Times" w:cs="Times"/>
          <w:sz w:val="28"/>
        </w:rPr>
        <w:t>интернет-коммуникации</w:t>
      </w:r>
      <w:proofErr w:type="gramEnd"/>
      <w:r>
        <w:rPr>
          <w:rFonts w:ascii="Times" w:hAnsi="Times" w:cs="Times"/>
          <w:sz w:val="28"/>
        </w:rPr>
        <w:t xml:space="preserve">, имеет свою функционально-прагматическую специфику, основанную на матричной (фреймовой) технологии. Эта специфика затрагивает систему приёмов выработки у массового адресата личного или заданного кем-то отношения спин-доктора к феномену «истинность/ложность» в создаваемом им и передаваемом (для системы СМИ </w:t>
      </w:r>
      <w:r>
        <w:rPr>
          <w:rFonts w:ascii="Times New Roman" w:hAnsi="Times New Roman" w:cs="Times New Roman"/>
          <w:sz w:val="28"/>
        </w:rPr>
        <w:t>—</w:t>
      </w:r>
      <w:r>
        <w:rPr>
          <w:rFonts w:ascii="Times" w:hAnsi="Times" w:cs="Times"/>
          <w:sz w:val="28"/>
        </w:rPr>
        <w:t xml:space="preserve"> транслируемом) сообщении.</w:t>
      </w:r>
    </w:p>
    <w:p w:rsidR="00D72485" w:rsidRDefault="009C6251" w:rsidP="003C03D6">
      <w:pPr>
        <w:spacing w:after="0" w:line="360" w:lineRule="auto"/>
      </w:pPr>
      <w:proofErr w:type="spellStart"/>
      <w:r>
        <w:rPr>
          <w:rFonts w:ascii="Times" w:hAnsi="Times" w:cs="Times"/>
          <w:sz w:val="28"/>
        </w:rPr>
        <w:lastRenderedPageBreak/>
        <w:t>Спиндокторинг</w:t>
      </w:r>
      <w:proofErr w:type="spellEnd"/>
      <w:r>
        <w:rPr>
          <w:rFonts w:ascii="Times" w:hAnsi="Times" w:cs="Times"/>
          <w:sz w:val="28"/>
        </w:rPr>
        <w:t xml:space="preserve"> как комплексный процесс </w:t>
      </w:r>
      <w:proofErr w:type="spellStart"/>
      <w:r>
        <w:rPr>
          <w:rFonts w:ascii="Times" w:hAnsi="Times" w:cs="Times"/>
          <w:sz w:val="28"/>
        </w:rPr>
        <w:t>манипулятивного</w:t>
      </w:r>
      <w:proofErr w:type="spellEnd"/>
      <w:r>
        <w:rPr>
          <w:rFonts w:ascii="Times" w:hAnsi="Times" w:cs="Times"/>
          <w:sz w:val="28"/>
        </w:rPr>
        <w:t xml:space="preserve"> воздействия ориентирован на выработку каузальной последовательности смены ментальных состояний у адресата.</w:t>
      </w:r>
    </w:p>
    <w:sectPr w:rsidR="00D72485" w:rsidSect="009C6251">
      <w:pgSz w:w="11900" w:h="16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2485"/>
    <w:rsid w:val="003C03D6"/>
    <w:rsid w:val="009329BE"/>
    <w:rsid w:val="009C6251"/>
    <w:rsid w:val="00C156B8"/>
    <w:rsid w:val="00D7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332E6ADD-4724-4A1E-8803-2A6CF16F512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1581</Characters>
  <Application>Microsoft Office Word</Application>
  <DocSecurity>0</DocSecurity>
  <Lines>30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ВВ</cp:lastModifiedBy>
  <cp:revision>2</cp:revision>
  <dcterms:created xsi:type="dcterms:W3CDTF">2014-03-16T14:41:00Z</dcterms:created>
  <dcterms:modified xsi:type="dcterms:W3CDTF">2014-03-16T14:41:00Z</dcterms:modified>
</cp:coreProperties>
</file>