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3A" w:rsidRDefault="006A553A" w:rsidP="00A03AAB">
      <w:pPr>
        <w:ind w:firstLine="0"/>
        <w:jc w:val="left"/>
      </w:pPr>
      <w:r>
        <w:t>А.</w:t>
      </w:r>
      <w:r w:rsidR="001F5947">
        <w:t xml:space="preserve"> </w:t>
      </w:r>
      <w:r>
        <w:t>В.</w:t>
      </w:r>
      <w:r w:rsidR="001F5947">
        <w:t xml:space="preserve"> </w:t>
      </w:r>
      <w:proofErr w:type="spellStart"/>
      <w:r>
        <w:t>Кульназарова</w:t>
      </w:r>
      <w:proofErr w:type="spellEnd"/>
    </w:p>
    <w:p w:rsidR="006A553A" w:rsidRDefault="006A553A" w:rsidP="00A03AAB">
      <w:pPr>
        <w:ind w:firstLine="0"/>
        <w:jc w:val="left"/>
      </w:pPr>
      <w:r>
        <w:t xml:space="preserve">Санкт-Петербургский государственный университет телекоммуникаций </w:t>
      </w:r>
      <w:proofErr w:type="spellStart"/>
      <w:r>
        <w:t>им</w:t>
      </w:r>
      <w:proofErr w:type="gramStart"/>
      <w:r>
        <w:t>.п</w:t>
      </w:r>
      <w:proofErr w:type="gramEnd"/>
      <w:r>
        <w:t>роф.М.А.Бонч-Бруевича</w:t>
      </w:r>
      <w:proofErr w:type="spellEnd"/>
    </w:p>
    <w:p w:rsidR="008B3DB4" w:rsidRDefault="008B3DB4" w:rsidP="00A03AAB">
      <w:pPr>
        <w:ind w:firstLine="0"/>
        <w:jc w:val="left"/>
      </w:pPr>
      <w:bookmarkStart w:id="0" w:name="_GoBack"/>
      <w:bookmarkEnd w:id="0"/>
    </w:p>
    <w:p w:rsidR="001348E5" w:rsidRDefault="00533FC7" w:rsidP="00A03AAB">
      <w:pPr>
        <w:ind w:firstLine="0"/>
        <w:jc w:val="left"/>
      </w:pPr>
      <w:r>
        <w:t>У</w:t>
      </w:r>
      <w:r w:rsidR="006A553A">
        <w:t>ПРАВЛЕНИЕ ЗНАНИЯМИ В СТРАТЕГИИ ВНУТ</w:t>
      </w:r>
      <w:r w:rsidR="00BA4901">
        <w:t>РЕННИХ КОММУНИКАЦИЙ ОРГАНИЗАЦИИ</w:t>
      </w:r>
    </w:p>
    <w:p w:rsidR="00343913" w:rsidRDefault="00343913" w:rsidP="00A03AAB">
      <w:pPr>
        <w:jc w:val="left"/>
      </w:pPr>
    </w:p>
    <w:p w:rsidR="00F82A1D" w:rsidRDefault="00361ABB" w:rsidP="00A03AAB">
      <w:pPr>
        <w:ind w:firstLine="0"/>
        <w:jc w:val="left"/>
      </w:pPr>
      <w:r>
        <w:t xml:space="preserve">Многие предприятия </w:t>
      </w:r>
      <w:r w:rsidR="00A75785" w:rsidRPr="00A75785">
        <w:t xml:space="preserve">нуждаются </w:t>
      </w:r>
      <w:r>
        <w:t xml:space="preserve">в </w:t>
      </w:r>
      <w:r w:rsidR="00A75785" w:rsidRPr="00A75785">
        <w:t>формализации и актуализации имеющихся знаний, упр</w:t>
      </w:r>
      <w:r w:rsidR="00150E20">
        <w:t>авлении инновациями, оптимизации</w:t>
      </w:r>
      <w:r w:rsidR="00A75785" w:rsidRPr="00A75785">
        <w:t xml:space="preserve"> внутренней коммуникации и информационной среды. </w:t>
      </w:r>
      <w:r w:rsidR="00BA4901">
        <w:t>Аккумуляцию</w:t>
      </w:r>
      <w:r w:rsidR="00A75785" w:rsidRPr="00A75785">
        <w:t xml:space="preserve"> знаний в единую доступную базу для достижения стратегических целей выполняют системы управления знаниями.</w:t>
      </w:r>
      <w:r w:rsidR="00F82A1D" w:rsidRPr="00F82A1D">
        <w:t xml:space="preserve"> </w:t>
      </w:r>
    </w:p>
    <w:p w:rsidR="001E0573" w:rsidRDefault="001F3343" w:rsidP="001E0573">
      <w:pPr>
        <w:ind w:firstLine="0"/>
        <w:jc w:val="left"/>
      </w:pPr>
      <w:r>
        <w:t>Управление знаниями</w:t>
      </w:r>
      <w:r w:rsidR="00A03AAB">
        <w:t xml:space="preserve"> </w:t>
      </w:r>
      <w:r>
        <w:t>—</w:t>
      </w:r>
      <w:r w:rsidR="00BE643E">
        <w:t xml:space="preserve"> процесс</w:t>
      </w:r>
      <w:r>
        <w:t xml:space="preserve"> </w:t>
      </w:r>
      <w:r w:rsidR="00BE643E">
        <w:t>создания, сохранения, распространения</w:t>
      </w:r>
      <w:r>
        <w:t xml:space="preserve"> и </w:t>
      </w:r>
      <w:r w:rsidR="00BE643E">
        <w:t>внедрения основных элементов</w:t>
      </w:r>
      <w:r>
        <w:t xml:space="preserve"> интеллектуального капитала</w:t>
      </w:r>
      <w:r w:rsidR="00BE643E">
        <w:t xml:space="preserve"> в стратегическое управление организацией</w:t>
      </w:r>
      <w:r>
        <w:t xml:space="preserve">. </w:t>
      </w:r>
      <w:r w:rsidR="00EC59DB">
        <w:t>Система</w:t>
      </w:r>
      <w:r>
        <w:t xml:space="preserve"> управления знаниями </w:t>
      </w:r>
      <w:r w:rsidR="00EC59DB">
        <w:t>-</w:t>
      </w:r>
      <w:r>
        <w:t xml:space="preserve"> комплекс регулярно осуществляемых управленческих процедур, </w:t>
      </w:r>
      <w:r w:rsidR="00EC59DB">
        <w:t>направленных на</w:t>
      </w:r>
      <w:r>
        <w:t xml:space="preserve"> повышение эффективности сбора и применения ценной информации. </w:t>
      </w:r>
    </w:p>
    <w:p w:rsidR="001F3343" w:rsidRDefault="00034A7B" w:rsidP="00034A7B">
      <w:pPr>
        <w:ind w:firstLine="0"/>
        <w:jc w:val="left"/>
      </w:pPr>
      <w:r>
        <w:t>З</w:t>
      </w:r>
      <w:r w:rsidR="001F3343">
        <w:t xml:space="preserve">адачи управления знаниями сводятся к приобретению, усвоению и передаче информации; мониторинг и аудит корпоративных знаний;  включение новых знаний в нематериальные активы компании; обеспечение информационной безопасности. </w:t>
      </w:r>
    </w:p>
    <w:p w:rsidR="00343913" w:rsidRPr="004D198D" w:rsidRDefault="00547746" w:rsidP="004D198D">
      <w:pPr>
        <w:ind w:firstLine="0"/>
        <w:jc w:val="left"/>
        <w:rPr>
          <w:rStyle w:val="a3"/>
          <w:iCs w:val="0"/>
        </w:rPr>
      </w:pPr>
      <w:r>
        <w:t>З</w:t>
      </w:r>
      <w:r w:rsidR="001F3343">
        <w:t xml:space="preserve">нания </w:t>
      </w:r>
      <w:r w:rsidR="000A584E">
        <w:t>- это стратегический актив</w:t>
      </w:r>
      <w:r w:rsidR="001F3343">
        <w:t xml:space="preserve"> организации</w:t>
      </w:r>
      <w:r>
        <w:t>, но они</w:t>
      </w:r>
      <w:r w:rsidR="004D198D" w:rsidRPr="00F82A1D">
        <w:t xml:space="preserve"> имеют свойство быстро устаревать</w:t>
      </w:r>
      <w:r>
        <w:t>. Р</w:t>
      </w:r>
      <w:r w:rsidR="004D198D" w:rsidRPr="00F82A1D">
        <w:t xml:space="preserve">аботники, </w:t>
      </w:r>
      <w:r w:rsidR="004D198D">
        <w:t>способные</w:t>
      </w:r>
      <w:r w:rsidR="004D198D" w:rsidRPr="00F82A1D">
        <w:t xml:space="preserve"> быстро обновлять свои знания и </w:t>
      </w:r>
      <w:r w:rsidR="004D198D">
        <w:t>обучаться</w:t>
      </w:r>
      <w:r w:rsidR="004D198D" w:rsidRPr="00F82A1D">
        <w:t xml:space="preserve">, </w:t>
      </w:r>
      <w:r w:rsidR="004D198D">
        <w:t>высоко ценятся</w:t>
      </w:r>
      <w:r w:rsidR="004D198D" w:rsidRPr="00F82A1D">
        <w:t xml:space="preserve"> </w:t>
      </w:r>
      <w:r w:rsidR="004D198D">
        <w:t>предприятием</w:t>
      </w:r>
      <w:r>
        <w:t xml:space="preserve">. Поэтому важным </w:t>
      </w:r>
      <w:r w:rsidR="004D198D" w:rsidRPr="00F82A1D">
        <w:t>аспектом в управлении знаниями становится формирование системы беспрерывного обучения сотрудников</w:t>
      </w:r>
      <w:r>
        <w:t>.</w:t>
      </w:r>
      <w:r w:rsidR="001E0573">
        <w:t xml:space="preserve"> </w:t>
      </w:r>
      <w:r w:rsidR="000A584E">
        <w:t>Источники знаний</w:t>
      </w:r>
      <w:r w:rsidR="001F3343">
        <w:t xml:space="preserve">: публикации, данные собственных и сторонних НИОКР, консультации, практические данные, реализованные решения и </w:t>
      </w:r>
      <w:r w:rsidR="00307121">
        <w:t>др</w:t>
      </w:r>
      <w:r w:rsidR="001F3343">
        <w:t>.</w:t>
      </w:r>
    </w:p>
    <w:p w:rsidR="00343913" w:rsidRPr="00A43D48" w:rsidRDefault="00176AD4" w:rsidP="004D198D">
      <w:pPr>
        <w:autoSpaceDE w:val="0"/>
        <w:autoSpaceDN w:val="0"/>
        <w:adjustRightInd w:val="0"/>
        <w:ind w:firstLine="0"/>
        <w:jc w:val="left"/>
        <w:rPr>
          <w:rStyle w:val="a3"/>
        </w:rPr>
      </w:pPr>
      <w:r>
        <w:rPr>
          <w:rStyle w:val="a3"/>
        </w:rPr>
        <w:t>Эффекты внедрения</w:t>
      </w:r>
      <w:r w:rsidR="004D198D">
        <w:rPr>
          <w:rStyle w:val="a3"/>
        </w:rPr>
        <w:t xml:space="preserve"> систем управления знаниями</w:t>
      </w:r>
      <w:r w:rsidR="00343913" w:rsidRPr="00A43D48">
        <w:rPr>
          <w:rStyle w:val="a3"/>
        </w:rPr>
        <w:t>:</w:t>
      </w:r>
    </w:p>
    <w:p w:rsidR="00343913" w:rsidRPr="00A43D48" w:rsidRDefault="00343913" w:rsidP="004D198D">
      <w:pPr>
        <w:autoSpaceDE w:val="0"/>
        <w:autoSpaceDN w:val="0"/>
        <w:adjustRightInd w:val="0"/>
        <w:ind w:firstLine="0"/>
        <w:jc w:val="left"/>
        <w:rPr>
          <w:rStyle w:val="a3"/>
        </w:rPr>
      </w:pPr>
      <w:r w:rsidRPr="00A43D48">
        <w:rPr>
          <w:rStyle w:val="a3"/>
        </w:rPr>
        <w:t>- оптимизация документооборота;</w:t>
      </w:r>
    </w:p>
    <w:p w:rsidR="00343913" w:rsidRPr="00A43D48" w:rsidRDefault="00343913" w:rsidP="004D198D">
      <w:pPr>
        <w:autoSpaceDE w:val="0"/>
        <w:autoSpaceDN w:val="0"/>
        <w:adjustRightInd w:val="0"/>
        <w:ind w:firstLine="0"/>
        <w:jc w:val="left"/>
        <w:rPr>
          <w:rStyle w:val="a3"/>
        </w:rPr>
      </w:pPr>
      <w:r w:rsidRPr="00A43D48">
        <w:rPr>
          <w:rStyle w:val="a3"/>
        </w:rPr>
        <w:lastRenderedPageBreak/>
        <w:t>- повышение уровня осведомленности сотрудников о бизнес-процессах организации;</w:t>
      </w:r>
    </w:p>
    <w:p w:rsidR="00343913" w:rsidRPr="00A43D48" w:rsidRDefault="00343913" w:rsidP="004D198D">
      <w:pPr>
        <w:autoSpaceDE w:val="0"/>
        <w:autoSpaceDN w:val="0"/>
        <w:adjustRightInd w:val="0"/>
        <w:ind w:firstLine="0"/>
        <w:jc w:val="left"/>
        <w:rPr>
          <w:rStyle w:val="a3"/>
        </w:rPr>
      </w:pPr>
      <w:r w:rsidRPr="00A43D48">
        <w:rPr>
          <w:rStyle w:val="a3"/>
        </w:rPr>
        <w:t>- повышение количества объектов интеллектуальной собственности</w:t>
      </w:r>
    </w:p>
    <w:p w:rsidR="00343913" w:rsidRPr="00A43D48" w:rsidRDefault="00343913" w:rsidP="004D198D">
      <w:pPr>
        <w:autoSpaceDE w:val="0"/>
        <w:autoSpaceDN w:val="0"/>
        <w:adjustRightInd w:val="0"/>
        <w:ind w:firstLine="0"/>
        <w:jc w:val="left"/>
        <w:rPr>
          <w:rStyle w:val="a3"/>
        </w:rPr>
      </w:pPr>
      <w:r w:rsidRPr="00A43D48">
        <w:rPr>
          <w:rStyle w:val="a3"/>
        </w:rPr>
        <w:t>- увеличение интенсивности совместной работы</w:t>
      </w:r>
    </w:p>
    <w:p w:rsidR="00343913" w:rsidRPr="00A43D48" w:rsidRDefault="00343913" w:rsidP="004D198D">
      <w:pPr>
        <w:autoSpaceDE w:val="0"/>
        <w:autoSpaceDN w:val="0"/>
        <w:adjustRightInd w:val="0"/>
        <w:ind w:firstLine="0"/>
        <w:jc w:val="left"/>
        <w:rPr>
          <w:rStyle w:val="a3"/>
        </w:rPr>
      </w:pPr>
      <w:r w:rsidRPr="00A43D48">
        <w:rPr>
          <w:rStyle w:val="a3"/>
        </w:rPr>
        <w:t>- как результат – повышение эффективности труда</w:t>
      </w:r>
      <w:r w:rsidR="00BE643E">
        <w:rPr>
          <w:rStyle w:val="a3"/>
        </w:rPr>
        <w:t>, укрепление рыночных позиций компании</w:t>
      </w:r>
      <w:r w:rsidRPr="00A43D48">
        <w:rPr>
          <w:rStyle w:val="a3"/>
        </w:rPr>
        <w:t>.</w:t>
      </w:r>
    </w:p>
    <w:p w:rsidR="00343913" w:rsidRPr="00A43D48" w:rsidRDefault="00F71C60" w:rsidP="004D198D">
      <w:pPr>
        <w:autoSpaceDE w:val="0"/>
        <w:autoSpaceDN w:val="0"/>
        <w:adjustRightInd w:val="0"/>
        <w:ind w:firstLine="0"/>
        <w:jc w:val="left"/>
        <w:rPr>
          <w:rStyle w:val="a3"/>
          <w:lang w:eastAsia="en-US"/>
        </w:rPr>
      </w:pPr>
      <w:r>
        <w:rPr>
          <w:rStyle w:val="a3"/>
        </w:rPr>
        <w:t>Управление</w:t>
      </w:r>
      <w:r w:rsidR="00A43D48" w:rsidRPr="00A43D48">
        <w:rPr>
          <w:rStyle w:val="a3"/>
        </w:rPr>
        <w:t xml:space="preserve"> знаниями необходимо </w:t>
      </w:r>
      <w:r>
        <w:rPr>
          <w:rStyle w:val="a3"/>
        </w:rPr>
        <w:t xml:space="preserve">не только организациям, работающим на инновационных рынках и </w:t>
      </w:r>
      <w:r w:rsidR="00A43D48" w:rsidRPr="00A43D48">
        <w:rPr>
          <w:rStyle w:val="a3"/>
        </w:rPr>
        <w:t>ориентированных на коллективный разум</w:t>
      </w:r>
      <w:r>
        <w:rPr>
          <w:rStyle w:val="a3"/>
        </w:rPr>
        <w:t xml:space="preserve">, </w:t>
      </w:r>
      <w:r w:rsidR="00006A9A">
        <w:rPr>
          <w:rStyle w:val="a3"/>
        </w:rPr>
        <w:t xml:space="preserve">но и любому предприятию, которое стремится достичь уникальных конкурентных преимуществ. </w:t>
      </w:r>
    </w:p>
    <w:sectPr w:rsidR="00343913" w:rsidRPr="00A43D48" w:rsidSect="0013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42" w:rsidRDefault="00072842" w:rsidP="00013F01">
      <w:pPr>
        <w:spacing w:line="240" w:lineRule="auto"/>
      </w:pPr>
      <w:r>
        <w:separator/>
      </w:r>
    </w:p>
  </w:endnote>
  <w:endnote w:type="continuationSeparator" w:id="0">
    <w:p w:rsidR="00072842" w:rsidRDefault="00072842" w:rsidP="00013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42" w:rsidRDefault="00072842" w:rsidP="00013F01">
      <w:pPr>
        <w:spacing w:line="240" w:lineRule="auto"/>
      </w:pPr>
      <w:r>
        <w:separator/>
      </w:r>
    </w:p>
  </w:footnote>
  <w:footnote w:type="continuationSeparator" w:id="0">
    <w:p w:rsidR="00072842" w:rsidRDefault="00072842" w:rsidP="00013F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06"/>
    <w:rsid w:val="00006A9A"/>
    <w:rsid w:val="00013F01"/>
    <w:rsid w:val="00034A7B"/>
    <w:rsid w:val="00072842"/>
    <w:rsid w:val="000A584E"/>
    <w:rsid w:val="000E1D6A"/>
    <w:rsid w:val="001348E5"/>
    <w:rsid w:val="00150E20"/>
    <w:rsid w:val="00176AD4"/>
    <w:rsid w:val="001E0573"/>
    <w:rsid w:val="001F3343"/>
    <w:rsid w:val="001F5947"/>
    <w:rsid w:val="00263D59"/>
    <w:rsid w:val="002702C6"/>
    <w:rsid w:val="00277B18"/>
    <w:rsid w:val="00307121"/>
    <w:rsid w:val="00343913"/>
    <w:rsid w:val="0034784A"/>
    <w:rsid w:val="00361ABB"/>
    <w:rsid w:val="0043197A"/>
    <w:rsid w:val="004D198D"/>
    <w:rsid w:val="00533FC7"/>
    <w:rsid w:val="00547746"/>
    <w:rsid w:val="005561EA"/>
    <w:rsid w:val="006171A0"/>
    <w:rsid w:val="0062657C"/>
    <w:rsid w:val="006A553A"/>
    <w:rsid w:val="0085308B"/>
    <w:rsid w:val="008B3DB4"/>
    <w:rsid w:val="008E4B4E"/>
    <w:rsid w:val="009C00B5"/>
    <w:rsid w:val="00A03AAB"/>
    <w:rsid w:val="00A41306"/>
    <w:rsid w:val="00A43D48"/>
    <w:rsid w:val="00A75785"/>
    <w:rsid w:val="00B223E3"/>
    <w:rsid w:val="00B61985"/>
    <w:rsid w:val="00BA4901"/>
    <w:rsid w:val="00BE643E"/>
    <w:rsid w:val="00CB5B72"/>
    <w:rsid w:val="00CD7E5F"/>
    <w:rsid w:val="00CF4978"/>
    <w:rsid w:val="00D15F0B"/>
    <w:rsid w:val="00E33857"/>
    <w:rsid w:val="00EC59DB"/>
    <w:rsid w:val="00F269E8"/>
    <w:rsid w:val="00F71C60"/>
    <w:rsid w:val="00F8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5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Нормальный"/>
    <w:qFormat/>
    <w:rsid w:val="00CD7E5F"/>
    <w:rPr>
      <w:rFonts w:ascii="Times New Roman" w:hAnsi="Times New Roman"/>
      <w:iCs/>
      <w:dstrike w:val="0"/>
      <w:sz w:val="28"/>
      <w:u w:val="none"/>
      <w:vertAlign w:val="baseline"/>
    </w:rPr>
  </w:style>
  <w:style w:type="paragraph" w:styleId="a4">
    <w:name w:val="footnote text"/>
    <w:basedOn w:val="a"/>
    <w:link w:val="a5"/>
    <w:uiPriority w:val="99"/>
    <w:semiHidden/>
    <w:unhideWhenUsed/>
    <w:rsid w:val="00013F01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3F01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13F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5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Нормальный"/>
    <w:qFormat/>
    <w:rsid w:val="00CD7E5F"/>
    <w:rPr>
      <w:rFonts w:ascii="Times New Roman" w:hAnsi="Times New Roman"/>
      <w:iCs/>
      <w:dstrike w:val="0"/>
      <w:sz w:val="28"/>
      <w:u w:val="none"/>
      <w:vertAlign w:val="baseline"/>
    </w:rPr>
  </w:style>
  <w:style w:type="paragraph" w:styleId="a4">
    <w:name w:val="footnote text"/>
    <w:basedOn w:val="a"/>
    <w:link w:val="a5"/>
    <w:uiPriority w:val="99"/>
    <w:semiHidden/>
    <w:unhideWhenUsed/>
    <w:rsid w:val="00013F01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3F01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13F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0FA08-0B88-458C-80FA-09E345CB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</dc:creator>
  <cp:lastModifiedBy>Кафедра менеджмента массовых коммуникаций</cp:lastModifiedBy>
  <cp:revision>4</cp:revision>
  <dcterms:created xsi:type="dcterms:W3CDTF">2014-03-17T08:20:00Z</dcterms:created>
  <dcterms:modified xsi:type="dcterms:W3CDTF">2014-04-01T12:04:00Z</dcterms:modified>
</cp:coreProperties>
</file>