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CD4F41" w14:textId="77777777" w:rsidR="00D1331F" w:rsidRPr="00D1331F" w:rsidRDefault="00D1331F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Р.А.</w:t>
      </w:r>
      <w:r w:rsidR="00D47E21" w:rsidRPr="00D1331F">
        <w:rPr>
          <w:rFonts w:ascii="Times New Roman" w:hAnsi="Times New Roman" w:cs="Times New Roman"/>
          <w:sz w:val="28"/>
          <w:szCs w:val="28"/>
        </w:rPr>
        <w:t xml:space="preserve">Семыкина </w:t>
      </w:r>
    </w:p>
    <w:p w14:paraId="4D664030" w14:textId="77777777" w:rsidR="00D1331F" w:rsidRDefault="00D1331F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14:paraId="045EC8BF" w14:textId="77777777" w:rsidR="00D64E75" w:rsidRDefault="00D64E75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6B94787" w14:textId="77777777" w:rsidR="00D1331F" w:rsidRDefault="00D1331F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 xml:space="preserve">СПЕЦИФИКА РЕГУЛИРОВАНИЯ КРИЗИСА В ГОСУДАРСТВЕННЫХ И ЧАСТНЫХ МЕДИЦИНСКИХ УЧРЕЖДЕНИЯХ </w:t>
      </w:r>
    </w:p>
    <w:p w14:paraId="6CF9FAEE" w14:textId="77777777" w:rsidR="00475F62" w:rsidRDefault="00475F62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4D1C6416" w14:textId="77777777" w:rsidR="00D47E21" w:rsidRPr="00D1331F" w:rsidRDefault="00F41F9D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Коммуникации в сфере здравоохранения — интересная и сложная область для проведения исследования. Причиной тому служит неоднозначное положение клиента больницы. С одной стороны, он вправе выбрать необходимую ему услугу и, в некоторых случаях, оплатить ее. С другой — зачастую клиент находится в состоянии потери дееспособности и не имеет возможности выбора услуги, учреждения и специалиста ее оказывающих. Особенно остро эти противоречия проявляются в ситуации кризиса.</w:t>
      </w:r>
    </w:p>
    <w:p w14:paraId="553881EC" w14:textId="77777777" w:rsidR="00CD4979" w:rsidRPr="00D1331F" w:rsidRDefault="00844E74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И</w:t>
      </w:r>
      <w:r w:rsidR="000123DF" w:rsidRPr="00D1331F">
        <w:rPr>
          <w:rFonts w:ascii="Times New Roman" w:hAnsi="Times New Roman" w:cs="Times New Roman"/>
          <w:sz w:val="28"/>
          <w:szCs w:val="28"/>
        </w:rPr>
        <w:t>сследование этой темы мы начали с мониторинга кризисов, произошедших в сфере здравоохранения в 2012 году. В ходе проведения исследования мы выяснили, что выбранные нами для проведения мониторинга средства массовой информации в основном касаются медицинской тематики в тех случаях, когда речь идет о кризисной ситуации, что в очередной раз убедил</w:t>
      </w:r>
      <w:r w:rsidR="00D22E63" w:rsidRPr="00D1331F">
        <w:rPr>
          <w:rFonts w:ascii="Times New Roman" w:hAnsi="Times New Roman" w:cs="Times New Roman"/>
          <w:sz w:val="28"/>
          <w:szCs w:val="28"/>
        </w:rPr>
        <w:t>о</w:t>
      </w:r>
      <w:r w:rsidR="000123DF" w:rsidRPr="00D1331F">
        <w:rPr>
          <w:rFonts w:ascii="Times New Roman" w:hAnsi="Times New Roman" w:cs="Times New Roman"/>
          <w:sz w:val="28"/>
          <w:szCs w:val="28"/>
        </w:rPr>
        <w:t xml:space="preserve"> нас в актуальности темы. Мы разработали типологию кризисов на основе уже имеющихся и выделили следующие </w:t>
      </w:r>
      <w:r w:rsidR="00D47E21" w:rsidRPr="00D1331F">
        <w:rPr>
          <w:rFonts w:ascii="Times New Roman" w:hAnsi="Times New Roman" w:cs="Times New Roman"/>
          <w:sz w:val="28"/>
          <w:szCs w:val="28"/>
        </w:rPr>
        <w:t>группы</w:t>
      </w:r>
      <w:r w:rsidR="000123DF" w:rsidRPr="00D1331F">
        <w:rPr>
          <w:rFonts w:ascii="Times New Roman" w:hAnsi="Times New Roman" w:cs="Times New Roman"/>
          <w:sz w:val="28"/>
          <w:szCs w:val="28"/>
        </w:rPr>
        <w:t xml:space="preserve"> кризисов в медицинских учреждениях: экономические, социально-психологические</w:t>
      </w:r>
      <w:r w:rsidR="00CD4979" w:rsidRPr="00D1331F">
        <w:rPr>
          <w:rFonts w:ascii="Times New Roman" w:hAnsi="Times New Roman" w:cs="Times New Roman"/>
          <w:sz w:val="28"/>
          <w:szCs w:val="28"/>
        </w:rPr>
        <w:t>, технологические кризисы.</w:t>
      </w:r>
    </w:p>
    <w:p w14:paraId="73DD2415" w14:textId="77777777" w:rsidR="0085788C" w:rsidRPr="00D1331F" w:rsidRDefault="00C307C0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 xml:space="preserve">В качестве наиболее специфичных, характерных исключительно для медицинских учреждений, мы выделили три типа кризисов: причинение вреда здоровью пациента, непреднамеренное (врачебная ошибка) или преднамеренное, </w:t>
      </w:r>
      <w:r w:rsidR="0085788C" w:rsidRPr="00D1331F">
        <w:rPr>
          <w:rFonts w:ascii="Times New Roman" w:hAnsi="Times New Roman" w:cs="Times New Roman"/>
          <w:sz w:val="28"/>
          <w:szCs w:val="28"/>
        </w:rPr>
        <w:t>чрезвычайные происшествия</w:t>
      </w:r>
      <w:r w:rsidRPr="00D1331F">
        <w:rPr>
          <w:rFonts w:ascii="Times New Roman" w:hAnsi="Times New Roman" w:cs="Times New Roman"/>
          <w:sz w:val="28"/>
          <w:szCs w:val="28"/>
        </w:rPr>
        <w:t>, случившиеся</w:t>
      </w:r>
      <w:r w:rsidR="0085788C" w:rsidRPr="00D1331F">
        <w:rPr>
          <w:rFonts w:ascii="Times New Roman" w:hAnsi="Times New Roman" w:cs="Times New Roman"/>
          <w:sz w:val="28"/>
          <w:szCs w:val="28"/>
        </w:rPr>
        <w:t xml:space="preserve"> по причине несоблюдения правил безопасности, специфичных для</w:t>
      </w:r>
      <w:r w:rsidRPr="00D1331F">
        <w:rPr>
          <w:rFonts w:ascii="Times New Roman" w:hAnsi="Times New Roman" w:cs="Times New Roman"/>
          <w:sz w:val="28"/>
          <w:szCs w:val="28"/>
        </w:rPr>
        <w:t xml:space="preserve"> медицинских</w:t>
      </w:r>
      <w:r w:rsidR="0085788C" w:rsidRPr="00D1331F">
        <w:rPr>
          <w:rFonts w:ascii="Times New Roman" w:hAnsi="Times New Roman" w:cs="Times New Roman"/>
          <w:sz w:val="28"/>
          <w:szCs w:val="28"/>
        </w:rPr>
        <w:t xml:space="preserve"> учреждений, </w:t>
      </w:r>
      <w:r w:rsidRPr="00D1331F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85788C" w:rsidRPr="00D1331F">
        <w:rPr>
          <w:rFonts w:ascii="Times New Roman" w:hAnsi="Times New Roman" w:cs="Times New Roman"/>
          <w:sz w:val="28"/>
          <w:szCs w:val="28"/>
        </w:rPr>
        <w:t xml:space="preserve">нападение на сотрудника медицинского учреждения в связи с </w:t>
      </w:r>
      <w:r w:rsidRPr="00D1331F">
        <w:rPr>
          <w:rFonts w:ascii="Times New Roman" w:hAnsi="Times New Roman" w:cs="Times New Roman"/>
          <w:sz w:val="28"/>
          <w:szCs w:val="28"/>
        </w:rPr>
        <w:t>осуществлением</w:t>
      </w:r>
      <w:r w:rsidR="0085788C" w:rsidRPr="00D1331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</w:t>
      </w:r>
      <w:r w:rsidRPr="00D1331F">
        <w:rPr>
          <w:rFonts w:ascii="Times New Roman" w:hAnsi="Times New Roman" w:cs="Times New Roman"/>
          <w:sz w:val="28"/>
          <w:szCs w:val="28"/>
        </w:rPr>
        <w:t>и</w:t>
      </w:r>
      <w:r w:rsidR="0085788C" w:rsidRPr="00D1331F">
        <w:rPr>
          <w:rFonts w:ascii="Times New Roman" w:hAnsi="Times New Roman" w:cs="Times New Roman"/>
          <w:sz w:val="28"/>
          <w:szCs w:val="28"/>
        </w:rPr>
        <w:t>.</w:t>
      </w:r>
    </w:p>
    <w:p w14:paraId="05BE224F" w14:textId="77777777" w:rsidR="0085788C" w:rsidRPr="00D1331F" w:rsidRDefault="0085788C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lastRenderedPageBreak/>
        <w:t>Для проведения исследования нами были выбраны кейсы, получившие общественный резонанс. Критерием отбора, в частности, стало освещение происшествия в федеральных средствах массовой информации</w:t>
      </w:r>
      <w:r w:rsidR="001C7C9C" w:rsidRPr="00D1331F">
        <w:rPr>
          <w:rFonts w:ascii="Times New Roman" w:hAnsi="Times New Roman" w:cs="Times New Roman"/>
          <w:sz w:val="28"/>
          <w:szCs w:val="28"/>
        </w:rPr>
        <w:t xml:space="preserve">. </w:t>
      </w:r>
      <w:r w:rsidRPr="00D1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A36DABB" w14:textId="77777777" w:rsidR="00F15F10" w:rsidRPr="00D1331F" w:rsidRDefault="00F15F10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В состав п</w:t>
      </w:r>
      <w:r w:rsidR="00D22E63" w:rsidRPr="00D1331F">
        <w:rPr>
          <w:rFonts w:ascii="Times New Roman" w:hAnsi="Times New Roman" w:cs="Times New Roman"/>
          <w:sz w:val="28"/>
          <w:szCs w:val="28"/>
        </w:rPr>
        <w:t>рограммн</w:t>
      </w:r>
      <w:r w:rsidRPr="00D1331F">
        <w:rPr>
          <w:rFonts w:ascii="Times New Roman" w:hAnsi="Times New Roman" w:cs="Times New Roman"/>
          <w:sz w:val="28"/>
          <w:szCs w:val="28"/>
        </w:rPr>
        <w:t>ой</w:t>
      </w:r>
      <w:r w:rsidR="00D22E63" w:rsidRPr="00D1331F">
        <w:rPr>
          <w:rFonts w:ascii="Times New Roman" w:hAnsi="Times New Roman" w:cs="Times New Roman"/>
          <w:sz w:val="28"/>
          <w:szCs w:val="28"/>
        </w:rPr>
        <w:t xml:space="preserve"> карт</w:t>
      </w:r>
      <w:r w:rsidRPr="00D1331F">
        <w:rPr>
          <w:rFonts w:ascii="Times New Roman" w:hAnsi="Times New Roman" w:cs="Times New Roman"/>
          <w:sz w:val="28"/>
          <w:szCs w:val="28"/>
        </w:rPr>
        <w:t>ы исследования вошли такие критерии, как:</w:t>
      </w:r>
    </w:p>
    <w:p w14:paraId="55723450" w14:textId="77777777" w:rsidR="00F15F10" w:rsidRPr="00D1331F" w:rsidRDefault="00D1331F" w:rsidP="00D1331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инициатива реагирования</w:t>
      </w:r>
      <w:r w:rsidR="00F15F10" w:rsidRPr="00D1331F">
        <w:rPr>
          <w:rFonts w:ascii="Times New Roman" w:hAnsi="Times New Roman" w:cs="Times New Roman"/>
          <w:sz w:val="28"/>
          <w:szCs w:val="28"/>
        </w:rPr>
        <w:t>;</w:t>
      </w:r>
    </w:p>
    <w:p w14:paraId="194DCEFC" w14:textId="77777777" w:rsidR="00076993" w:rsidRPr="00D1331F" w:rsidRDefault="00D1331F" w:rsidP="00D1331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спикер медицинского учреждения</w:t>
      </w:r>
      <w:r w:rsidR="00F15F10" w:rsidRPr="00D1331F">
        <w:rPr>
          <w:rFonts w:ascii="Times New Roman" w:hAnsi="Times New Roman" w:cs="Times New Roman"/>
          <w:sz w:val="28"/>
          <w:szCs w:val="28"/>
        </w:rPr>
        <w:t>;</w:t>
      </w:r>
      <w:r w:rsidRPr="00D133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A5EEE" w14:textId="77777777" w:rsidR="00076993" w:rsidRPr="00D1331F" w:rsidRDefault="00D1331F" w:rsidP="00D1331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количество текстов, инициированных медицинским учреждением;</w:t>
      </w:r>
    </w:p>
    <w:p w14:paraId="7DE8B1F0" w14:textId="77777777" w:rsidR="00076993" w:rsidRPr="00D1331F" w:rsidRDefault="00D1331F" w:rsidP="00D1331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характер текстов, инициированных медицинским учреждением</w:t>
      </w:r>
      <w:r w:rsidR="00F15F10" w:rsidRPr="00D1331F">
        <w:rPr>
          <w:rFonts w:ascii="Times New Roman" w:hAnsi="Times New Roman" w:cs="Times New Roman"/>
          <w:sz w:val="28"/>
          <w:szCs w:val="28"/>
        </w:rPr>
        <w:t>;</w:t>
      </w:r>
    </w:p>
    <w:p w14:paraId="62FF5074" w14:textId="77777777" w:rsidR="00076993" w:rsidRPr="00D1331F" w:rsidRDefault="00D1331F" w:rsidP="00D1331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наличие или отсутствие уголовного процесса и его исход;</w:t>
      </w:r>
    </w:p>
    <w:p w14:paraId="77BE4D2D" w14:textId="77777777" w:rsidR="00D22E63" w:rsidRPr="00D1331F" w:rsidRDefault="00D1331F" w:rsidP="00D1331F">
      <w:pPr>
        <w:pStyle w:val="a3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версии участников</w:t>
      </w:r>
      <w:r w:rsidR="00F15F10" w:rsidRPr="00D1331F">
        <w:rPr>
          <w:rFonts w:ascii="Times New Roman" w:hAnsi="Times New Roman" w:cs="Times New Roman"/>
          <w:sz w:val="28"/>
          <w:szCs w:val="28"/>
        </w:rPr>
        <w:t xml:space="preserve"> событий и групп общественности в динамике.</w:t>
      </w:r>
    </w:p>
    <w:p w14:paraId="5AA3ABC9" w14:textId="77777777" w:rsidR="00173266" w:rsidRPr="00D1331F" w:rsidRDefault="001C7C9C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В ходе исследования мы проанализировали кейсы, соответс</w:t>
      </w:r>
      <w:r w:rsidR="009600DE" w:rsidRPr="00D1331F">
        <w:rPr>
          <w:rFonts w:ascii="Times New Roman" w:hAnsi="Times New Roman" w:cs="Times New Roman"/>
          <w:sz w:val="28"/>
          <w:szCs w:val="28"/>
        </w:rPr>
        <w:t>т</w:t>
      </w:r>
      <w:r w:rsidRPr="00D1331F">
        <w:rPr>
          <w:rFonts w:ascii="Times New Roman" w:hAnsi="Times New Roman" w:cs="Times New Roman"/>
          <w:sz w:val="28"/>
          <w:szCs w:val="28"/>
        </w:rPr>
        <w:t xml:space="preserve">вующие представленной типологии и сделали ряд выводов. </w:t>
      </w:r>
      <w:r w:rsidR="00173266" w:rsidRPr="00D1331F">
        <w:rPr>
          <w:rFonts w:ascii="Times New Roman" w:hAnsi="Times New Roman" w:cs="Times New Roman"/>
          <w:sz w:val="28"/>
          <w:szCs w:val="28"/>
        </w:rPr>
        <w:t xml:space="preserve">Прежде всего, стоит отметить, что о кризисных ситуациях в медицинских учреждениях становится известно только после возбуждения уголовного дела. От комментариев сотрудники больниц, поликлиник и медицинских центров, как правило, воздерживаются. Однако зачастую, по инициативе прессы, представители государственных медицинских учреждений все же дают комментарий общего содержания. В таком случае, в качестве спикера обычно выступает главный врач, в своем сообщении он ссылается на выводы следствия или заявляет о невозможности комментирования в связи с возбуждением уголовно дела. </w:t>
      </w:r>
    </w:p>
    <w:p w14:paraId="54022259" w14:textId="77777777" w:rsidR="00CD4979" w:rsidRPr="00D1331F" w:rsidRDefault="00173266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>Р</w:t>
      </w:r>
      <w:r w:rsidR="0085788C" w:rsidRPr="00D1331F">
        <w:rPr>
          <w:rFonts w:ascii="Times New Roman" w:hAnsi="Times New Roman" w:cs="Times New Roman"/>
          <w:sz w:val="28"/>
          <w:szCs w:val="28"/>
        </w:rPr>
        <w:t xml:space="preserve">уководство медицинских учреждений не пытается влиять на мнение целевых групп относительно кризиса. Позиция, представленная в средствах массовой информации, </w:t>
      </w:r>
      <w:r w:rsidRPr="00D1331F">
        <w:rPr>
          <w:rFonts w:ascii="Times New Roman" w:hAnsi="Times New Roman" w:cs="Times New Roman"/>
          <w:sz w:val="28"/>
          <w:szCs w:val="28"/>
        </w:rPr>
        <w:t xml:space="preserve">как правило, </w:t>
      </w:r>
      <w:r w:rsidR="0085788C" w:rsidRPr="00D1331F">
        <w:rPr>
          <w:rFonts w:ascii="Times New Roman" w:hAnsi="Times New Roman" w:cs="Times New Roman"/>
          <w:sz w:val="28"/>
          <w:szCs w:val="28"/>
        </w:rPr>
        <w:t>оста</w:t>
      </w:r>
      <w:r w:rsidR="00CD4979" w:rsidRPr="00D1331F">
        <w:rPr>
          <w:rFonts w:ascii="Times New Roman" w:hAnsi="Times New Roman" w:cs="Times New Roman"/>
          <w:sz w:val="28"/>
          <w:szCs w:val="28"/>
        </w:rPr>
        <w:t>е</w:t>
      </w:r>
      <w:r w:rsidR="0085788C" w:rsidRPr="00D1331F">
        <w:rPr>
          <w:rFonts w:ascii="Times New Roman" w:hAnsi="Times New Roman" w:cs="Times New Roman"/>
          <w:sz w:val="28"/>
          <w:szCs w:val="28"/>
        </w:rPr>
        <w:t xml:space="preserve">тся неизменной и зависит от личной позиции автора материала и выводов следственных органов. </w:t>
      </w:r>
    </w:p>
    <w:p w14:paraId="70EC927C" w14:textId="77777777" w:rsidR="0085788C" w:rsidRPr="00D1331F" w:rsidRDefault="00CD4979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 xml:space="preserve">Стоит отметить, что ситуация с частными клиниками несколько иная. В ходе работы нами был изучен случай смерти пациента в одной из частных клиник г. Санкт-Петербурга, руководство которой незамедлительно организовало пресс-конференцию с целью обнародования причин смерти и тех действий, которые были предприняты администрацией клиники для </w:t>
      </w:r>
      <w:r w:rsidRPr="00D1331F">
        <w:rPr>
          <w:rFonts w:ascii="Times New Roman" w:hAnsi="Times New Roman" w:cs="Times New Roman"/>
          <w:sz w:val="28"/>
          <w:szCs w:val="28"/>
        </w:rPr>
        <w:lastRenderedPageBreak/>
        <w:t>пре</w:t>
      </w:r>
      <w:r w:rsidR="00844E74" w:rsidRPr="00D1331F">
        <w:rPr>
          <w:rFonts w:ascii="Times New Roman" w:hAnsi="Times New Roman" w:cs="Times New Roman"/>
          <w:sz w:val="28"/>
          <w:szCs w:val="28"/>
        </w:rPr>
        <w:t>дотвращения подобных случаев в дальнейшей практике</w:t>
      </w:r>
      <w:r w:rsidRPr="00D1331F">
        <w:rPr>
          <w:rFonts w:ascii="Times New Roman" w:hAnsi="Times New Roman" w:cs="Times New Roman"/>
          <w:sz w:val="28"/>
          <w:szCs w:val="28"/>
        </w:rPr>
        <w:t>.</w:t>
      </w:r>
      <w:r w:rsidR="00173266" w:rsidRPr="00D1331F">
        <w:rPr>
          <w:rFonts w:ascii="Times New Roman" w:hAnsi="Times New Roman" w:cs="Times New Roman"/>
          <w:sz w:val="28"/>
          <w:szCs w:val="28"/>
        </w:rPr>
        <w:t xml:space="preserve"> Таким образом, частной клинике удалось повлиять на общественное мнение и восстановить уровень доверия клиентов. </w:t>
      </w:r>
    </w:p>
    <w:p w14:paraId="3EBC9D4D" w14:textId="77777777" w:rsidR="00844E74" w:rsidRPr="00D1331F" w:rsidRDefault="00BD7668" w:rsidP="00D1331F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1331F">
        <w:rPr>
          <w:rFonts w:ascii="Times New Roman" w:hAnsi="Times New Roman" w:cs="Times New Roman"/>
          <w:sz w:val="28"/>
          <w:szCs w:val="28"/>
        </w:rPr>
        <w:t xml:space="preserve">Проведенное исследование показывает, что правила поведения в кризисной ситуации в государственных медицинских учреждениях не сформированы. </w:t>
      </w:r>
      <w:r w:rsidR="00F41F9D" w:rsidRPr="00D1331F">
        <w:rPr>
          <w:rFonts w:ascii="Times New Roman" w:hAnsi="Times New Roman" w:cs="Times New Roman"/>
          <w:sz w:val="28"/>
          <w:szCs w:val="28"/>
        </w:rPr>
        <w:t>Ц</w:t>
      </w:r>
      <w:r w:rsidR="00173266" w:rsidRPr="00D1331F">
        <w:rPr>
          <w:rFonts w:ascii="Times New Roman" w:hAnsi="Times New Roman" w:cs="Times New Roman"/>
          <w:sz w:val="28"/>
          <w:szCs w:val="28"/>
        </w:rPr>
        <w:t>елью наше</w:t>
      </w:r>
      <w:r w:rsidR="00F41F9D" w:rsidRPr="00D1331F">
        <w:rPr>
          <w:rFonts w:ascii="Times New Roman" w:hAnsi="Times New Roman" w:cs="Times New Roman"/>
          <w:sz w:val="28"/>
          <w:szCs w:val="28"/>
        </w:rPr>
        <w:t>го</w:t>
      </w:r>
      <w:r w:rsidR="00173266" w:rsidRPr="00D1331F">
        <w:rPr>
          <w:rFonts w:ascii="Times New Roman" w:hAnsi="Times New Roman" w:cs="Times New Roman"/>
          <w:sz w:val="28"/>
          <w:szCs w:val="28"/>
        </w:rPr>
        <w:t xml:space="preserve"> дальнейше</w:t>
      </w:r>
      <w:r w:rsidR="00F41F9D" w:rsidRPr="00D1331F">
        <w:rPr>
          <w:rFonts w:ascii="Times New Roman" w:hAnsi="Times New Roman" w:cs="Times New Roman"/>
          <w:sz w:val="28"/>
          <w:szCs w:val="28"/>
        </w:rPr>
        <w:t>го</w:t>
      </w:r>
      <w:r w:rsidR="00173266" w:rsidRPr="00D1331F">
        <w:rPr>
          <w:rFonts w:ascii="Times New Roman" w:hAnsi="Times New Roman" w:cs="Times New Roman"/>
          <w:sz w:val="28"/>
          <w:szCs w:val="28"/>
        </w:rPr>
        <w:t xml:space="preserve"> </w:t>
      </w:r>
      <w:r w:rsidR="00F41F9D" w:rsidRPr="00D1331F">
        <w:rPr>
          <w:rFonts w:ascii="Times New Roman" w:hAnsi="Times New Roman" w:cs="Times New Roman"/>
          <w:sz w:val="28"/>
          <w:szCs w:val="28"/>
        </w:rPr>
        <w:t>исследования</w:t>
      </w:r>
      <w:r w:rsidR="00173266" w:rsidRPr="00D1331F">
        <w:rPr>
          <w:rFonts w:ascii="Times New Roman" w:hAnsi="Times New Roman" w:cs="Times New Roman"/>
          <w:sz w:val="28"/>
          <w:szCs w:val="28"/>
        </w:rPr>
        <w:t xml:space="preserve"> мы видим разработку ряда рекомендаций для медицинских учреждений, оказавшихся по какой-либо причине в ситуации кризиса.</w:t>
      </w:r>
    </w:p>
    <w:sectPr w:rsidR="00844E74" w:rsidRPr="00D1331F" w:rsidSect="00BD7668">
      <w:pgSz w:w="11906" w:h="16838"/>
      <w:pgMar w:top="1134" w:right="136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266A8"/>
    <w:multiLevelType w:val="hybridMultilevel"/>
    <w:tmpl w:val="675C8BC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61C50B97"/>
    <w:multiLevelType w:val="hybridMultilevel"/>
    <w:tmpl w:val="A2D663E6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8BB28B4"/>
    <w:multiLevelType w:val="hybridMultilevel"/>
    <w:tmpl w:val="88A83ECA"/>
    <w:lvl w:ilvl="0" w:tplc="041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A1F6868"/>
    <w:multiLevelType w:val="multilevel"/>
    <w:tmpl w:val="DEFE6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86F08"/>
    <w:multiLevelType w:val="hybridMultilevel"/>
    <w:tmpl w:val="C4129978"/>
    <w:lvl w:ilvl="0" w:tplc="1158CB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1B26F5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6697FE">
      <w:start w:val="1043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61D249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F438CC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3C4EC8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A20C34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47C00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A1444D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5788C"/>
    <w:rsid w:val="000123DF"/>
    <w:rsid w:val="00076993"/>
    <w:rsid w:val="00173266"/>
    <w:rsid w:val="001C7C9C"/>
    <w:rsid w:val="0021203A"/>
    <w:rsid w:val="0042041D"/>
    <w:rsid w:val="00475F62"/>
    <w:rsid w:val="008072A9"/>
    <w:rsid w:val="00844E74"/>
    <w:rsid w:val="0085788C"/>
    <w:rsid w:val="009068B1"/>
    <w:rsid w:val="00925F57"/>
    <w:rsid w:val="009600DE"/>
    <w:rsid w:val="00997BCE"/>
    <w:rsid w:val="009D1170"/>
    <w:rsid w:val="00A33325"/>
    <w:rsid w:val="00B13E4C"/>
    <w:rsid w:val="00BD7668"/>
    <w:rsid w:val="00BE57C5"/>
    <w:rsid w:val="00C307C0"/>
    <w:rsid w:val="00CD4979"/>
    <w:rsid w:val="00D1331F"/>
    <w:rsid w:val="00D22E63"/>
    <w:rsid w:val="00D47E21"/>
    <w:rsid w:val="00D64E75"/>
    <w:rsid w:val="00D8326E"/>
    <w:rsid w:val="00F15F10"/>
    <w:rsid w:val="00F41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1BF4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072A9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072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1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2902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09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80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256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8873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6590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528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138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718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869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2591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68283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2280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7151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1412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1747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12295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76418">
          <w:marLeft w:val="1454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588</Words>
  <Characters>3352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Rufina</dc:creator>
  <cp:lastModifiedBy>Екатерина Акимович</cp:lastModifiedBy>
  <cp:revision>4</cp:revision>
  <dcterms:created xsi:type="dcterms:W3CDTF">2014-03-16T14:55:00Z</dcterms:created>
  <dcterms:modified xsi:type="dcterms:W3CDTF">2014-03-16T18:59:00Z</dcterms:modified>
</cp:coreProperties>
</file>