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92" w:rsidRPr="00C93006" w:rsidRDefault="00866D92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D92">
        <w:rPr>
          <w:rFonts w:ascii="Times New Roman" w:hAnsi="Times New Roman" w:cs="Times New Roman"/>
          <w:sz w:val="28"/>
          <w:szCs w:val="28"/>
        </w:rPr>
        <w:t>Т. В. Гордиенко</w:t>
      </w:r>
    </w:p>
    <w:p w:rsidR="00C93006" w:rsidRPr="0065267A" w:rsidRDefault="0065267A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267A">
        <w:rPr>
          <w:rFonts w:ascii="Times New Roman" w:hAnsi="Times New Roman" w:cs="Times New Roman"/>
          <w:sz w:val="28"/>
          <w:szCs w:val="28"/>
        </w:rPr>
        <w:t>член Союза журналистов Москвы</w:t>
      </w:r>
    </w:p>
    <w:p w:rsidR="0065267A" w:rsidRPr="0065267A" w:rsidRDefault="0065267A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6D92" w:rsidRPr="00CD78EA" w:rsidRDefault="00B863D4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ЖУРНАЛ </w:t>
      </w:r>
      <w:r w:rsidRPr="00866D92">
        <w:rPr>
          <w:rFonts w:ascii="Times New Roman" w:hAnsi="Times New Roman" w:cs="Times New Roman"/>
          <w:sz w:val="28"/>
          <w:szCs w:val="28"/>
        </w:rPr>
        <w:t>«ВЕСТНИК ВОСПИТАНИЯ» В ГОДЫ ПЕРВОЙ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 (1914</w:t>
      </w:r>
      <w:r w:rsidR="00BB19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1917)</w:t>
      </w:r>
    </w:p>
    <w:p w:rsidR="00866D92" w:rsidRDefault="00866D92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«Вестник воспитания» (1890</w:t>
      </w:r>
      <w:r w:rsidR="00BB19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164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основал детс</w:t>
      </w:r>
      <w:r w:rsidR="00BB1986">
        <w:rPr>
          <w:rFonts w:ascii="Times New Roman" w:hAnsi="Times New Roman" w:cs="Times New Roman"/>
          <w:sz w:val="28"/>
          <w:szCs w:val="28"/>
        </w:rPr>
        <w:t>кий врач Е. А. Покровский (1834–</w:t>
      </w:r>
      <w:r>
        <w:rPr>
          <w:rFonts w:ascii="Times New Roman" w:hAnsi="Times New Roman" w:cs="Times New Roman"/>
          <w:sz w:val="28"/>
          <w:szCs w:val="28"/>
        </w:rPr>
        <w:t xml:space="preserve">1895) как научно-популярный журнал для родителей и воспитателей. </w:t>
      </w:r>
    </w:p>
    <w:p w:rsidR="00877201" w:rsidRDefault="00866D92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Объясняя идею нового издания, он писал, что</w:t>
      </w:r>
      <w:r w:rsidR="008E4787">
        <w:rPr>
          <w:rFonts w:ascii="Times New Roman" w:hAnsi="Times New Roman" w:cs="Times New Roman"/>
          <w:sz w:val="28"/>
          <w:szCs w:val="28"/>
        </w:rPr>
        <w:t xml:space="preserve"> его журнал будет </w:t>
      </w:r>
      <w:r>
        <w:rPr>
          <w:rFonts w:ascii="Times New Roman" w:hAnsi="Times New Roman" w:cs="Times New Roman"/>
          <w:sz w:val="28"/>
          <w:szCs w:val="28"/>
        </w:rPr>
        <w:t>строи</w:t>
      </w:r>
      <w:r w:rsidR="008E4787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на взаимодействии педагогов и медиков</w:t>
      </w:r>
      <w:r w:rsidR="008E4787">
        <w:rPr>
          <w:rFonts w:ascii="Times New Roman" w:hAnsi="Times New Roman" w:cs="Times New Roman"/>
          <w:sz w:val="28"/>
          <w:szCs w:val="28"/>
        </w:rPr>
        <w:t xml:space="preserve"> при участии специалистов по эстетике, этике, психологии, художественной литературе. </w:t>
      </w:r>
    </w:p>
    <w:p w:rsidR="00877201" w:rsidRDefault="008E4787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журнал выходил 8 раз в год (кроме мая, июня июля, августа) объемом в</w:t>
      </w:r>
      <w:r w:rsidR="00BB1986">
        <w:rPr>
          <w:rFonts w:ascii="Times New Roman" w:hAnsi="Times New Roman" w:cs="Times New Roman"/>
          <w:sz w:val="28"/>
          <w:szCs w:val="28"/>
        </w:rPr>
        <w:t xml:space="preserve"> 11–</w:t>
      </w:r>
      <w:r>
        <w:rPr>
          <w:rFonts w:ascii="Times New Roman" w:hAnsi="Times New Roman" w:cs="Times New Roman"/>
          <w:sz w:val="28"/>
          <w:szCs w:val="28"/>
        </w:rPr>
        <w:t>15 печатных листов,</w:t>
      </w:r>
      <w:r w:rsidR="00BB1986">
        <w:rPr>
          <w:rFonts w:ascii="Times New Roman" w:hAnsi="Times New Roman" w:cs="Times New Roman"/>
          <w:sz w:val="28"/>
          <w:szCs w:val="28"/>
        </w:rPr>
        <w:t xml:space="preserve"> позже –</w:t>
      </w:r>
      <w:r w:rsidR="00BA3897">
        <w:rPr>
          <w:rFonts w:ascii="Times New Roman" w:hAnsi="Times New Roman" w:cs="Times New Roman"/>
          <w:sz w:val="28"/>
          <w:szCs w:val="28"/>
        </w:rPr>
        <w:t xml:space="preserve"> в 18</w:t>
      </w:r>
      <w:r w:rsidR="00BB1986">
        <w:rPr>
          <w:rFonts w:ascii="Times New Roman" w:hAnsi="Times New Roman" w:cs="Times New Roman"/>
          <w:sz w:val="28"/>
          <w:szCs w:val="28"/>
        </w:rPr>
        <w:t>–</w:t>
      </w:r>
      <w:r w:rsidR="00BA3897">
        <w:rPr>
          <w:rFonts w:ascii="Times New Roman" w:hAnsi="Times New Roman" w:cs="Times New Roman"/>
          <w:sz w:val="28"/>
          <w:szCs w:val="28"/>
        </w:rPr>
        <w:t>20</w:t>
      </w:r>
      <w:r w:rsidR="00BB1986">
        <w:rPr>
          <w:rFonts w:ascii="Times New Roman" w:hAnsi="Times New Roman" w:cs="Times New Roman"/>
          <w:sz w:val="28"/>
          <w:szCs w:val="28"/>
        </w:rPr>
        <w:t xml:space="preserve"> п.л</w:t>
      </w:r>
      <w:proofErr w:type="gramStart"/>
      <w:r w:rsidR="00BB1986">
        <w:rPr>
          <w:rFonts w:ascii="Times New Roman" w:hAnsi="Times New Roman" w:cs="Times New Roman"/>
          <w:sz w:val="28"/>
          <w:szCs w:val="28"/>
        </w:rPr>
        <w:t>.</w:t>
      </w:r>
      <w:r w:rsidR="00BA3897">
        <w:rPr>
          <w:rFonts w:ascii="Times New Roman" w:hAnsi="Times New Roman" w:cs="Times New Roman"/>
          <w:sz w:val="28"/>
          <w:szCs w:val="28"/>
        </w:rPr>
        <w:t>.</w:t>
      </w:r>
      <w:r w:rsidR="003F1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1DA6">
        <w:rPr>
          <w:rFonts w:ascii="Times New Roman" w:hAnsi="Times New Roman" w:cs="Times New Roman"/>
          <w:sz w:val="28"/>
          <w:szCs w:val="28"/>
        </w:rPr>
        <w:t xml:space="preserve">В </w:t>
      </w:r>
      <w:r w:rsidR="001645FB">
        <w:rPr>
          <w:rFonts w:ascii="Times New Roman" w:hAnsi="Times New Roman" w:cs="Times New Roman"/>
          <w:sz w:val="28"/>
          <w:szCs w:val="28"/>
        </w:rPr>
        <w:t xml:space="preserve">1-ом </w:t>
      </w:r>
      <w:r w:rsidR="00EA1053">
        <w:rPr>
          <w:rFonts w:ascii="Times New Roman" w:hAnsi="Times New Roman" w:cs="Times New Roman"/>
          <w:sz w:val="28"/>
          <w:szCs w:val="28"/>
        </w:rPr>
        <w:t>отделе</w:t>
      </w:r>
      <w:r w:rsidR="001645FB">
        <w:rPr>
          <w:rFonts w:ascii="Times New Roman" w:hAnsi="Times New Roman" w:cs="Times New Roman"/>
          <w:sz w:val="28"/>
          <w:szCs w:val="28"/>
        </w:rPr>
        <w:t xml:space="preserve"> печатались оригинальные и переводные статьи, 2-ой посвящ</w:t>
      </w:r>
      <w:r w:rsidR="00BA3897">
        <w:rPr>
          <w:rFonts w:ascii="Times New Roman" w:hAnsi="Times New Roman" w:cs="Times New Roman"/>
          <w:sz w:val="28"/>
          <w:szCs w:val="28"/>
        </w:rPr>
        <w:t>ался</w:t>
      </w:r>
      <w:r w:rsidR="001645FB">
        <w:rPr>
          <w:rFonts w:ascii="Times New Roman" w:hAnsi="Times New Roman" w:cs="Times New Roman"/>
          <w:sz w:val="28"/>
          <w:szCs w:val="28"/>
        </w:rPr>
        <w:t xml:space="preserve"> критике и библиографии, в 3-ем размещали рефераты и мелкие сообщения, 4-ый и 5-ый отводились хронике и журнальному обозрению. </w:t>
      </w:r>
      <w:r w:rsidR="004222E7">
        <w:rPr>
          <w:rFonts w:ascii="Times New Roman" w:hAnsi="Times New Roman" w:cs="Times New Roman"/>
          <w:sz w:val="28"/>
          <w:szCs w:val="28"/>
        </w:rPr>
        <w:t>Н</w:t>
      </w:r>
      <w:r w:rsidR="003F1DA6">
        <w:rPr>
          <w:rFonts w:ascii="Times New Roman" w:hAnsi="Times New Roman" w:cs="Times New Roman"/>
          <w:sz w:val="28"/>
          <w:szCs w:val="28"/>
        </w:rPr>
        <w:t xml:space="preserve">умерация страниц в каждом </w:t>
      </w:r>
      <w:r w:rsidR="00BA3897">
        <w:rPr>
          <w:rFonts w:ascii="Times New Roman" w:hAnsi="Times New Roman" w:cs="Times New Roman"/>
          <w:sz w:val="28"/>
          <w:szCs w:val="28"/>
        </w:rPr>
        <w:t>отделе</w:t>
      </w:r>
      <w:r w:rsidR="003F1DA6">
        <w:rPr>
          <w:rFonts w:ascii="Times New Roman" w:hAnsi="Times New Roman" w:cs="Times New Roman"/>
          <w:sz w:val="28"/>
          <w:szCs w:val="28"/>
        </w:rPr>
        <w:t xml:space="preserve"> была своя.</w:t>
      </w:r>
      <w:r w:rsidR="0074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01" w:rsidRDefault="007402FB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</w:t>
      </w:r>
      <w:r w:rsidR="000A52DF">
        <w:rPr>
          <w:rFonts w:ascii="Times New Roman" w:hAnsi="Times New Roman" w:cs="Times New Roman"/>
          <w:sz w:val="28"/>
          <w:szCs w:val="28"/>
        </w:rPr>
        <w:t>Покровского</w:t>
      </w:r>
      <w:r w:rsidR="00BB1986">
        <w:rPr>
          <w:rFonts w:ascii="Times New Roman" w:hAnsi="Times New Roman" w:cs="Times New Roman"/>
          <w:sz w:val="28"/>
          <w:szCs w:val="28"/>
        </w:rPr>
        <w:t xml:space="preserve"> издателем стал Н. 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BB19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Михайлов. С 1897</w:t>
      </w:r>
      <w:r w:rsidR="00BB19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он пригласил редакт</w:t>
      </w:r>
      <w:r w:rsidR="000A52DF">
        <w:rPr>
          <w:rFonts w:ascii="Times New Roman" w:hAnsi="Times New Roman" w:cs="Times New Roman"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BB19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B19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Бунина. </w:t>
      </w:r>
      <w:r w:rsidR="008C6888">
        <w:rPr>
          <w:rFonts w:ascii="Times New Roman" w:hAnsi="Times New Roman" w:cs="Times New Roman"/>
          <w:sz w:val="28"/>
          <w:szCs w:val="28"/>
        </w:rPr>
        <w:t xml:space="preserve">К </w:t>
      </w:r>
      <w:r w:rsidR="00D66815">
        <w:rPr>
          <w:rFonts w:ascii="Times New Roman" w:hAnsi="Times New Roman" w:cs="Times New Roman"/>
          <w:sz w:val="28"/>
          <w:szCs w:val="28"/>
        </w:rPr>
        <w:t>1914 г.</w:t>
      </w:r>
      <w:r w:rsidR="003F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«Вестник воспитания» приобрел известность</w:t>
      </w:r>
      <w:r w:rsidR="00D66815">
        <w:rPr>
          <w:rFonts w:ascii="Times New Roman" w:hAnsi="Times New Roman" w:cs="Times New Roman"/>
          <w:sz w:val="28"/>
          <w:szCs w:val="28"/>
        </w:rPr>
        <w:t xml:space="preserve"> как «общепедагогическое издание прогрессивного направления»</w:t>
      </w:r>
      <w:r w:rsidR="00551ABC">
        <w:rPr>
          <w:rFonts w:ascii="Times New Roman" w:hAnsi="Times New Roman" w:cs="Times New Roman"/>
          <w:sz w:val="28"/>
          <w:szCs w:val="28"/>
        </w:rPr>
        <w:t>.</w:t>
      </w:r>
      <w:r w:rsidR="00D6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87" w:rsidRDefault="00D66815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Начавшаяся война внесла свои коррективы.</w:t>
      </w:r>
      <w:r w:rsidR="00551ABC">
        <w:rPr>
          <w:rFonts w:ascii="Times New Roman" w:hAnsi="Times New Roman" w:cs="Times New Roman"/>
          <w:sz w:val="28"/>
          <w:szCs w:val="28"/>
        </w:rPr>
        <w:t xml:space="preserve"> Первая реакция на военные события появилась в</w:t>
      </w:r>
      <w:r>
        <w:rPr>
          <w:rFonts w:ascii="Times New Roman" w:hAnsi="Times New Roman" w:cs="Times New Roman"/>
          <w:sz w:val="28"/>
          <w:szCs w:val="28"/>
        </w:rPr>
        <w:t xml:space="preserve"> 6 (</w:t>
      </w:r>
      <w:r w:rsidR="00551ABC">
        <w:rPr>
          <w:rFonts w:ascii="Times New Roman" w:hAnsi="Times New Roman" w:cs="Times New Roman"/>
          <w:sz w:val="28"/>
          <w:szCs w:val="28"/>
        </w:rPr>
        <w:t>сентябрьском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1ABC">
        <w:rPr>
          <w:rFonts w:ascii="Times New Roman" w:hAnsi="Times New Roman" w:cs="Times New Roman"/>
          <w:sz w:val="28"/>
          <w:szCs w:val="28"/>
        </w:rPr>
        <w:t xml:space="preserve"> номере за 1914</w:t>
      </w:r>
      <w:r w:rsidR="00BB1986">
        <w:rPr>
          <w:rFonts w:ascii="Times New Roman" w:hAnsi="Times New Roman" w:cs="Times New Roman"/>
          <w:sz w:val="28"/>
          <w:szCs w:val="28"/>
        </w:rPr>
        <w:t> </w:t>
      </w:r>
      <w:r w:rsidR="00551ABC">
        <w:rPr>
          <w:rFonts w:ascii="Times New Roman" w:hAnsi="Times New Roman" w:cs="Times New Roman"/>
          <w:sz w:val="28"/>
          <w:szCs w:val="28"/>
        </w:rPr>
        <w:t>г. В редакционн</w:t>
      </w:r>
      <w:r w:rsidR="001971AC">
        <w:rPr>
          <w:rFonts w:ascii="Times New Roman" w:hAnsi="Times New Roman" w:cs="Times New Roman"/>
          <w:sz w:val="28"/>
          <w:szCs w:val="28"/>
        </w:rPr>
        <w:t>ой</w:t>
      </w:r>
      <w:r w:rsidR="00551AB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971AC">
        <w:rPr>
          <w:rFonts w:ascii="Times New Roman" w:hAnsi="Times New Roman" w:cs="Times New Roman"/>
          <w:sz w:val="28"/>
          <w:szCs w:val="28"/>
        </w:rPr>
        <w:t>е</w:t>
      </w:r>
      <w:r w:rsidR="00551ABC">
        <w:rPr>
          <w:rFonts w:ascii="Times New Roman" w:hAnsi="Times New Roman" w:cs="Times New Roman"/>
          <w:sz w:val="28"/>
          <w:szCs w:val="28"/>
        </w:rPr>
        <w:t xml:space="preserve"> «Война и культурные задачи «Вестника воспитания» (с.1-26)</w:t>
      </w:r>
      <w:r w:rsidR="001971AC">
        <w:rPr>
          <w:rFonts w:ascii="Times New Roman" w:hAnsi="Times New Roman" w:cs="Times New Roman"/>
          <w:sz w:val="28"/>
          <w:szCs w:val="28"/>
        </w:rPr>
        <w:t xml:space="preserve"> была определена позиция журнала</w:t>
      </w:r>
      <w:r w:rsidR="004222E7">
        <w:rPr>
          <w:rFonts w:ascii="Times New Roman" w:hAnsi="Times New Roman" w:cs="Times New Roman"/>
          <w:sz w:val="28"/>
          <w:szCs w:val="28"/>
        </w:rPr>
        <w:t xml:space="preserve"> в новых условиях и дана оценка войне и ее последствиям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2DF">
        <w:rPr>
          <w:rFonts w:ascii="Times New Roman" w:hAnsi="Times New Roman" w:cs="Times New Roman"/>
          <w:sz w:val="28"/>
          <w:szCs w:val="28"/>
        </w:rPr>
        <w:t xml:space="preserve"> Отмечалось, что</w:t>
      </w:r>
      <w:r w:rsidR="00E6221C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0A52DF">
        <w:rPr>
          <w:rFonts w:ascii="Times New Roman" w:hAnsi="Times New Roman" w:cs="Times New Roman"/>
          <w:sz w:val="28"/>
          <w:szCs w:val="28"/>
        </w:rPr>
        <w:t xml:space="preserve"> «война 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52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52DF">
        <w:rPr>
          <w:rFonts w:ascii="Times New Roman" w:hAnsi="Times New Roman" w:cs="Times New Roman"/>
          <w:sz w:val="28"/>
          <w:szCs w:val="28"/>
        </w:rPr>
        <w:t>т осложнения в просветительное и школьное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21C">
        <w:rPr>
          <w:rFonts w:ascii="Times New Roman" w:hAnsi="Times New Roman" w:cs="Times New Roman"/>
          <w:sz w:val="28"/>
          <w:szCs w:val="28"/>
        </w:rPr>
        <w:t>,</w:t>
      </w:r>
      <w:r w:rsidR="000A52DF">
        <w:rPr>
          <w:rFonts w:ascii="Times New Roman" w:hAnsi="Times New Roman" w:cs="Times New Roman"/>
          <w:sz w:val="28"/>
          <w:szCs w:val="28"/>
        </w:rPr>
        <w:t xml:space="preserve"> на педагогическую печать возлагаются </w:t>
      </w:r>
      <w:r w:rsidR="00E6221C">
        <w:rPr>
          <w:rFonts w:ascii="Times New Roman" w:hAnsi="Times New Roman" w:cs="Times New Roman"/>
          <w:sz w:val="28"/>
          <w:szCs w:val="28"/>
        </w:rPr>
        <w:t>особая</w:t>
      </w:r>
      <w:r w:rsidR="000A52D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6221C">
        <w:rPr>
          <w:rFonts w:ascii="Times New Roman" w:hAnsi="Times New Roman" w:cs="Times New Roman"/>
          <w:sz w:val="28"/>
          <w:szCs w:val="28"/>
        </w:rPr>
        <w:t>ость:</w:t>
      </w:r>
      <w:r>
        <w:rPr>
          <w:rFonts w:ascii="Times New Roman" w:hAnsi="Times New Roman" w:cs="Times New Roman"/>
          <w:sz w:val="28"/>
          <w:szCs w:val="28"/>
        </w:rPr>
        <w:t xml:space="preserve"> оберегать молодежь</w:t>
      </w:r>
      <w:r w:rsidR="00E6221C">
        <w:rPr>
          <w:rFonts w:ascii="Times New Roman" w:hAnsi="Times New Roman" w:cs="Times New Roman"/>
          <w:sz w:val="28"/>
          <w:szCs w:val="28"/>
        </w:rPr>
        <w:t xml:space="preserve"> от всего злого и развращающего ее, воспитывать в духе гуманности, нравственной ответственности и истинной гражданственности».</w:t>
      </w:r>
      <w:r w:rsidR="00551ABC">
        <w:rPr>
          <w:rFonts w:ascii="Times New Roman" w:hAnsi="Times New Roman" w:cs="Times New Roman"/>
          <w:sz w:val="28"/>
          <w:szCs w:val="28"/>
        </w:rPr>
        <w:t xml:space="preserve"> </w:t>
      </w:r>
      <w:r w:rsidR="000A52DF">
        <w:rPr>
          <w:rFonts w:ascii="Times New Roman" w:hAnsi="Times New Roman" w:cs="Times New Roman"/>
          <w:sz w:val="28"/>
          <w:szCs w:val="28"/>
        </w:rPr>
        <w:t>В</w:t>
      </w:r>
      <w:r w:rsidR="00551ABC">
        <w:rPr>
          <w:rFonts w:ascii="Times New Roman" w:hAnsi="Times New Roman" w:cs="Times New Roman"/>
          <w:sz w:val="28"/>
          <w:szCs w:val="28"/>
        </w:rPr>
        <w:t xml:space="preserve"> т</w:t>
      </w:r>
      <w:r w:rsidR="004222E7">
        <w:rPr>
          <w:rFonts w:ascii="Times New Roman" w:hAnsi="Times New Roman" w:cs="Times New Roman"/>
          <w:sz w:val="28"/>
          <w:szCs w:val="28"/>
        </w:rPr>
        <w:t>ом же номере (3-ий отд.)</w:t>
      </w:r>
      <w:r w:rsidR="00551ABC">
        <w:rPr>
          <w:rFonts w:ascii="Times New Roman" w:hAnsi="Times New Roman" w:cs="Times New Roman"/>
          <w:sz w:val="28"/>
          <w:szCs w:val="28"/>
        </w:rPr>
        <w:t xml:space="preserve"> </w:t>
      </w:r>
      <w:r w:rsidR="004222E7">
        <w:rPr>
          <w:rFonts w:ascii="Times New Roman" w:hAnsi="Times New Roman" w:cs="Times New Roman"/>
          <w:sz w:val="28"/>
          <w:szCs w:val="28"/>
        </w:rPr>
        <w:t>в рубрике</w:t>
      </w:r>
      <w:r w:rsidR="00551ABC">
        <w:rPr>
          <w:rFonts w:ascii="Times New Roman" w:hAnsi="Times New Roman" w:cs="Times New Roman"/>
          <w:sz w:val="28"/>
          <w:szCs w:val="28"/>
        </w:rPr>
        <w:t xml:space="preserve"> «Из жизни средней школы» (с. 86-104) </w:t>
      </w:r>
      <w:r w:rsidR="001971AC">
        <w:rPr>
          <w:rFonts w:ascii="Times New Roman" w:hAnsi="Times New Roman" w:cs="Times New Roman"/>
          <w:sz w:val="28"/>
          <w:szCs w:val="28"/>
        </w:rPr>
        <w:t>рассматривалось</w:t>
      </w:r>
      <w:r w:rsidR="00551ABC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1971AC">
        <w:rPr>
          <w:rFonts w:ascii="Times New Roman" w:hAnsi="Times New Roman" w:cs="Times New Roman"/>
          <w:sz w:val="28"/>
          <w:szCs w:val="28"/>
        </w:rPr>
        <w:t>е</w:t>
      </w:r>
      <w:r w:rsidR="00551ABC">
        <w:rPr>
          <w:rFonts w:ascii="Times New Roman" w:hAnsi="Times New Roman" w:cs="Times New Roman"/>
          <w:sz w:val="28"/>
          <w:szCs w:val="28"/>
        </w:rPr>
        <w:t xml:space="preserve"> переживаемых </w:t>
      </w:r>
      <w:r w:rsidR="00551ABC">
        <w:rPr>
          <w:rFonts w:ascii="Times New Roman" w:hAnsi="Times New Roman" w:cs="Times New Roman"/>
          <w:sz w:val="28"/>
          <w:szCs w:val="28"/>
        </w:rPr>
        <w:lastRenderedPageBreak/>
        <w:t>событий на характер школьной работы</w:t>
      </w:r>
      <w:r w:rsidR="00BB1986">
        <w:rPr>
          <w:rFonts w:ascii="Times New Roman" w:hAnsi="Times New Roman" w:cs="Times New Roman"/>
          <w:sz w:val="28"/>
          <w:szCs w:val="28"/>
        </w:rPr>
        <w:t xml:space="preserve">. </w:t>
      </w:r>
      <w:r w:rsidR="004222E7">
        <w:rPr>
          <w:rFonts w:ascii="Times New Roman" w:hAnsi="Times New Roman" w:cs="Times New Roman"/>
          <w:sz w:val="28"/>
          <w:szCs w:val="28"/>
        </w:rPr>
        <w:t>1-ый и</w:t>
      </w:r>
      <w:r w:rsidR="00551ABC">
        <w:rPr>
          <w:rFonts w:ascii="Times New Roman" w:hAnsi="Times New Roman" w:cs="Times New Roman"/>
          <w:sz w:val="28"/>
          <w:szCs w:val="28"/>
        </w:rPr>
        <w:t xml:space="preserve"> </w:t>
      </w:r>
      <w:r w:rsidR="004222E7">
        <w:rPr>
          <w:rFonts w:ascii="Times New Roman" w:hAnsi="Times New Roman" w:cs="Times New Roman"/>
          <w:sz w:val="28"/>
          <w:szCs w:val="28"/>
        </w:rPr>
        <w:t xml:space="preserve">3-ий отделы стали основными для публикаций о войне и в </w:t>
      </w:r>
      <w:r w:rsidR="000A52DF">
        <w:rPr>
          <w:rFonts w:ascii="Times New Roman" w:hAnsi="Times New Roman" w:cs="Times New Roman"/>
          <w:sz w:val="28"/>
          <w:szCs w:val="28"/>
        </w:rPr>
        <w:t>последующие годы</w:t>
      </w:r>
      <w:r w:rsidR="00EA1053">
        <w:rPr>
          <w:rFonts w:ascii="Times New Roman" w:hAnsi="Times New Roman" w:cs="Times New Roman"/>
          <w:sz w:val="28"/>
          <w:szCs w:val="28"/>
        </w:rPr>
        <w:t>, вплоть до</w:t>
      </w:r>
      <w:r w:rsidR="004222E7">
        <w:rPr>
          <w:rFonts w:ascii="Times New Roman" w:hAnsi="Times New Roman" w:cs="Times New Roman"/>
          <w:sz w:val="28"/>
          <w:szCs w:val="28"/>
        </w:rPr>
        <w:t xml:space="preserve"> последнего выпуска</w:t>
      </w:r>
      <w:r w:rsidR="00EA1053">
        <w:rPr>
          <w:rFonts w:ascii="Times New Roman" w:hAnsi="Times New Roman" w:cs="Times New Roman"/>
          <w:sz w:val="28"/>
          <w:szCs w:val="28"/>
        </w:rPr>
        <w:t xml:space="preserve">: </w:t>
      </w:r>
      <w:r w:rsidR="004222E7">
        <w:rPr>
          <w:rFonts w:ascii="Times New Roman" w:hAnsi="Times New Roman" w:cs="Times New Roman"/>
          <w:sz w:val="28"/>
          <w:szCs w:val="28"/>
        </w:rPr>
        <w:t>№ 9, 1917</w:t>
      </w:r>
      <w:r w:rsidR="00BB1986">
        <w:rPr>
          <w:rFonts w:ascii="Times New Roman" w:hAnsi="Times New Roman" w:cs="Times New Roman"/>
          <w:sz w:val="28"/>
          <w:szCs w:val="28"/>
        </w:rPr>
        <w:t> г</w:t>
      </w:r>
      <w:proofErr w:type="gramStart"/>
      <w:r w:rsidR="00BB19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222E7">
        <w:rPr>
          <w:rFonts w:ascii="Times New Roman" w:hAnsi="Times New Roman" w:cs="Times New Roman"/>
          <w:sz w:val="28"/>
          <w:szCs w:val="28"/>
        </w:rPr>
        <w:t>.</w:t>
      </w:r>
      <w:r w:rsidR="00EA1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1053">
        <w:rPr>
          <w:rFonts w:ascii="Times New Roman" w:hAnsi="Times New Roman" w:cs="Times New Roman"/>
          <w:sz w:val="28"/>
          <w:szCs w:val="28"/>
        </w:rPr>
        <w:t>Темы статей были актуальные: «Война и идеал воспитания», «Сельская школа и война» «Участие высшей школы и научных учреждений в обороне страны</w:t>
      </w:r>
      <w:r w:rsidR="00E6221C">
        <w:rPr>
          <w:rFonts w:ascii="Times New Roman" w:hAnsi="Times New Roman" w:cs="Times New Roman"/>
          <w:sz w:val="28"/>
          <w:szCs w:val="28"/>
        </w:rPr>
        <w:t xml:space="preserve"> и военных нуждах</w:t>
      </w:r>
      <w:r w:rsidR="00EA1053">
        <w:rPr>
          <w:rFonts w:ascii="Times New Roman" w:hAnsi="Times New Roman" w:cs="Times New Roman"/>
          <w:sz w:val="28"/>
          <w:szCs w:val="28"/>
        </w:rPr>
        <w:t xml:space="preserve">», «Организация </w:t>
      </w:r>
      <w:r w:rsidR="00952A82">
        <w:rPr>
          <w:rFonts w:ascii="Times New Roman" w:hAnsi="Times New Roman" w:cs="Times New Roman"/>
          <w:sz w:val="28"/>
          <w:szCs w:val="28"/>
        </w:rPr>
        <w:t>трудовых</w:t>
      </w:r>
      <w:r w:rsidR="00E6221C">
        <w:rPr>
          <w:rFonts w:ascii="Times New Roman" w:hAnsi="Times New Roman" w:cs="Times New Roman"/>
          <w:sz w:val="28"/>
          <w:szCs w:val="28"/>
        </w:rPr>
        <w:t xml:space="preserve"> </w:t>
      </w:r>
      <w:r w:rsidR="00952A82">
        <w:rPr>
          <w:rFonts w:ascii="Times New Roman" w:hAnsi="Times New Roman" w:cs="Times New Roman"/>
          <w:sz w:val="28"/>
          <w:szCs w:val="28"/>
        </w:rPr>
        <w:t>дружин</w:t>
      </w:r>
      <w:r w:rsidR="00EA1053">
        <w:rPr>
          <w:rFonts w:ascii="Times New Roman" w:hAnsi="Times New Roman" w:cs="Times New Roman"/>
          <w:sz w:val="28"/>
          <w:szCs w:val="28"/>
        </w:rPr>
        <w:t xml:space="preserve"> </w:t>
      </w:r>
      <w:r w:rsidR="00E6221C">
        <w:rPr>
          <w:rFonts w:ascii="Times New Roman" w:hAnsi="Times New Roman" w:cs="Times New Roman"/>
          <w:sz w:val="28"/>
          <w:szCs w:val="28"/>
        </w:rPr>
        <w:t>из у</w:t>
      </w:r>
      <w:r w:rsidR="00EA1053">
        <w:rPr>
          <w:rFonts w:ascii="Times New Roman" w:hAnsi="Times New Roman" w:cs="Times New Roman"/>
          <w:sz w:val="28"/>
          <w:szCs w:val="28"/>
        </w:rPr>
        <w:t>чащихся»</w:t>
      </w:r>
      <w:r w:rsidR="00E6221C">
        <w:rPr>
          <w:rFonts w:ascii="Times New Roman" w:hAnsi="Times New Roman" w:cs="Times New Roman"/>
          <w:sz w:val="28"/>
          <w:szCs w:val="28"/>
        </w:rPr>
        <w:t>, публиковались документы, анкеты, проекты переподготовки педагогических кадров.</w:t>
      </w:r>
    </w:p>
    <w:p w:rsidR="008E4787" w:rsidRPr="00866D92" w:rsidRDefault="008E4787" w:rsidP="00C93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4787" w:rsidRPr="00866D92" w:rsidSect="0009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0E" w:rsidRDefault="00111D0E" w:rsidP="00866D92">
      <w:pPr>
        <w:spacing w:after="0" w:line="240" w:lineRule="auto"/>
      </w:pPr>
      <w:r>
        <w:separator/>
      </w:r>
    </w:p>
  </w:endnote>
  <w:endnote w:type="continuationSeparator" w:id="0">
    <w:p w:rsidR="00111D0E" w:rsidRDefault="00111D0E" w:rsidP="0086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0E" w:rsidRDefault="00111D0E" w:rsidP="00866D92">
      <w:pPr>
        <w:spacing w:after="0" w:line="240" w:lineRule="auto"/>
      </w:pPr>
      <w:r>
        <w:separator/>
      </w:r>
    </w:p>
  </w:footnote>
  <w:footnote w:type="continuationSeparator" w:id="0">
    <w:p w:rsidR="00111D0E" w:rsidRDefault="00111D0E" w:rsidP="00866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66"/>
    <w:rsid w:val="00093047"/>
    <w:rsid w:val="000A52DF"/>
    <w:rsid w:val="00107901"/>
    <w:rsid w:val="00111D0E"/>
    <w:rsid w:val="001645FB"/>
    <w:rsid w:val="0016772F"/>
    <w:rsid w:val="001971AC"/>
    <w:rsid w:val="001A5D4B"/>
    <w:rsid w:val="003F1DA6"/>
    <w:rsid w:val="004222E7"/>
    <w:rsid w:val="004313A5"/>
    <w:rsid w:val="00551ABC"/>
    <w:rsid w:val="00557466"/>
    <w:rsid w:val="00613505"/>
    <w:rsid w:val="0065267A"/>
    <w:rsid w:val="00685FD8"/>
    <w:rsid w:val="006E08C0"/>
    <w:rsid w:val="007402FB"/>
    <w:rsid w:val="00866D92"/>
    <w:rsid w:val="00877201"/>
    <w:rsid w:val="008C6888"/>
    <w:rsid w:val="008E4787"/>
    <w:rsid w:val="009255F0"/>
    <w:rsid w:val="00952A82"/>
    <w:rsid w:val="00B577A1"/>
    <w:rsid w:val="00B702C7"/>
    <w:rsid w:val="00B863D4"/>
    <w:rsid w:val="00BA3897"/>
    <w:rsid w:val="00BB1986"/>
    <w:rsid w:val="00C93006"/>
    <w:rsid w:val="00CD78EA"/>
    <w:rsid w:val="00CE4FB8"/>
    <w:rsid w:val="00D66815"/>
    <w:rsid w:val="00DF7616"/>
    <w:rsid w:val="00E15DB6"/>
    <w:rsid w:val="00E6221C"/>
    <w:rsid w:val="00EA1053"/>
    <w:rsid w:val="00FE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D92"/>
  </w:style>
  <w:style w:type="paragraph" w:styleId="a5">
    <w:name w:val="footer"/>
    <w:basedOn w:val="a"/>
    <w:link w:val="a6"/>
    <w:uiPriority w:val="99"/>
    <w:unhideWhenUsed/>
    <w:rsid w:val="0086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D92"/>
  </w:style>
  <w:style w:type="paragraph" w:styleId="a5">
    <w:name w:val="footer"/>
    <w:basedOn w:val="a"/>
    <w:link w:val="a6"/>
    <w:uiPriority w:val="99"/>
    <w:unhideWhenUsed/>
    <w:rsid w:val="0086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D8BA-2A80-49B1-8BF8-431C4AD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ГТВ</dc:creator>
  <cp:keywords/>
  <dc:description/>
  <cp:lastModifiedBy>o.nikitina</cp:lastModifiedBy>
  <cp:revision>4</cp:revision>
  <dcterms:created xsi:type="dcterms:W3CDTF">2014-03-12T11:58:00Z</dcterms:created>
  <dcterms:modified xsi:type="dcterms:W3CDTF">2014-03-13T13:27:00Z</dcterms:modified>
</cp:coreProperties>
</file>