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2C" w:rsidRDefault="00937A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</w:t>
      </w:r>
      <w:r w:rsidR="00E05A01" w:rsidRPr="00E05A01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E05A01" w:rsidRPr="00E05A01">
        <w:rPr>
          <w:sz w:val="28"/>
          <w:szCs w:val="28"/>
        </w:rPr>
        <w:t xml:space="preserve"> </w:t>
      </w:r>
      <w:r>
        <w:rPr>
          <w:sz w:val="28"/>
          <w:szCs w:val="28"/>
        </w:rPr>
        <w:t>Груша</w:t>
      </w:r>
    </w:p>
    <w:p w:rsidR="00937A2C" w:rsidRPr="00E05A01" w:rsidRDefault="00937A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Московский государственный университет</w:t>
      </w:r>
      <w:r w:rsidR="00E05A01" w:rsidRPr="00E05A01">
        <w:rPr>
          <w:sz w:val="28"/>
          <w:szCs w:val="28"/>
        </w:rPr>
        <w:t xml:space="preserve"> </w:t>
      </w:r>
      <w:r w:rsidR="00E05A01">
        <w:rPr>
          <w:sz w:val="28"/>
          <w:szCs w:val="28"/>
        </w:rPr>
        <w:t>им. М. В. Ломоносова</w:t>
      </w:r>
    </w:p>
    <w:p w:rsidR="00E05A01" w:rsidRPr="00E05A01" w:rsidRDefault="00E05A01">
      <w:pPr>
        <w:spacing w:line="360" w:lineRule="auto"/>
        <w:rPr>
          <w:sz w:val="28"/>
          <w:szCs w:val="28"/>
        </w:rPr>
      </w:pPr>
    </w:p>
    <w:p w:rsidR="00937A2C" w:rsidRDefault="00E05A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«САРКОБЕРЛУСКОНИЗМ» ПО-РОССИЙСКИ</w:t>
      </w:r>
    </w:p>
    <w:p w:rsidR="00937A2C" w:rsidRDefault="00937A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Современные тенденции в области политической </w:t>
      </w:r>
      <w:proofErr w:type="spellStart"/>
      <w:r>
        <w:rPr>
          <w:sz w:val="28"/>
          <w:szCs w:val="28"/>
        </w:rPr>
        <w:t>комммуникации</w:t>
      </w:r>
      <w:proofErr w:type="spellEnd"/>
      <w:r>
        <w:rPr>
          <w:sz w:val="28"/>
          <w:szCs w:val="28"/>
        </w:rPr>
        <w:t xml:space="preserve"> выдвигают новые требования к политикам и способам их коммуникации с электоратом. Наступившая эра </w:t>
      </w:r>
      <w:proofErr w:type="spellStart"/>
      <w:r>
        <w:rPr>
          <w:sz w:val="28"/>
          <w:szCs w:val="28"/>
        </w:rPr>
        <w:t>медиатизированной</w:t>
      </w:r>
      <w:proofErr w:type="spellEnd"/>
      <w:r>
        <w:rPr>
          <w:sz w:val="28"/>
          <w:szCs w:val="28"/>
        </w:rPr>
        <w:t xml:space="preserve"> политики проводит различия не на идеологической, а на </w:t>
      </w:r>
      <w:proofErr w:type="spellStart"/>
      <w:r>
        <w:rPr>
          <w:sz w:val="28"/>
          <w:szCs w:val="28"/>
        </w:rPr>
        <w:t>имиджевой</w:t>
      </w:r>
      <w:proofErr w:type="spellEnd"/>
      <w:r>
        <w:rPr>
          <w:sz w:val="28"/>
          <w:szCs w:val="28"/>
        </w:rPr>
        <w:t xml:space="preserve"> основе. Содержание «выхолащивается», политический </w:t>
      </w:r>
      <w:proofErr w:type="spellStart"/>
      <w:r>
        <w:rPr>
          <w:sz w:val="28"/>
          <w:szCs w:val="28"/>
        </w:rPr>
        <w:t>дискурс</w:t>
      </w:r>
      <w:proofErr w:type="spellEnd"/>
      <w:r>
        <w:rPr>
          <w:sz w:val="28"/>
          <w:szCs w:val="28"/>
        </w:rPr>
        <w:t xml:space="preserve"> упрощается, стиль </w:t>
      </w:r>
      <w:proofErr w:type="gramStart"/>
      <w:r>
        <w:rPr>
          <w:sz w:val="28"/>
          <w:szCs w:val="28"/>
        </w:rPr>
        <w:t>играет решающее значение</w:t>
      </w:r>
      <w:proofErr w:type="gramEnd"/>
      <w:r>
        <w:rPr>
          <w:sz w:val="28"/>
          <w:szCs w:val="28"/>
        </w:rPr>
        <w:t xml:space="preserve">. Успех политика зиждется на создании благоприятного паблисити. Даже завершившийся в  России электоральный цикл 2011-12 гг. подтвердил включенность российской политической коммуникации в мировые тренды, такие как медиатизация, </w:t>
      </w:r>
      <w:proofErr w:type="spellStart"/>
      <w:r>
        <w:rPr>
          <w:sz w:val="28"/>
          <w:szCs w:val="28"/>
        </w:rPr>
        <w:t>персонализация</w:t>
      </w:r>
      <w:proofErr w:type="spellEnd"/>
      <w:r>
        <w:rPr>
          <w:sz w:val="28"/>
          <w:szCs w:val="28"/>
        </w:rPr>
        <w:t xml:space="preserve"> (и связанная с ней «</w:t>
      </w:r>
      <w:proofErr w:type="spellStart"/>
      <w:r>
        <w:rPr>
          <w:sz w:val="28"/>
          <w:szCs w:val="28"/>
        </w:rPr>
        <w:t>скандализация</w:t>
      </w:r>
      <w:proofErr w:type="spellEnd"/>
      <w:r>
        <w:rPr>
          <w:sz w:val="28"/>
          <w:szCs w:val="28"/>
        </w:rPr>
        <w:t>»), «</w:t>
      </w:r>
      <w:proofErr w:type="spellStart"/>
      <w:r>
        <w:rPr>
          <w:sz w:val="28"/>
          <w:szCs w:val="28"/>
        </w:rPr>
        <w:t>коммодификация</w:t>
      </w:r>
      <w:proofErr w:type="spellEnd"/>
      <w:r>
        <w:rPr>
          <w:sz w:val="28"/>
          <w:szCs w:val="28"/>
        </w:rPr>
        <w:t>», то есть «</w:t>
      </w:r>
      <w:proofErr w:type="spellStart"/>
      <w:r>
        <w:rPr>
          <w:sz w:val="28"/>
          <w:szCs w:val="28"/>
        </w:rPr>
        <w:t>отоваривание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П.Манчини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селебритизация</w:t>
      </w:r>
      <w:proofErr w:type="spellEnd"/>
      <w:r>
        <w:rPr>
          <w:sz w:val="28"/>
          <w:szCs w:val="28"/>
        </w:rPr>
        <w:t xml:space="preserve"> политики. Кульминацией этих тенденций принято считать «</w:t>
      </w:r>
      <w:proofErr w:type="spellStart"/>
      <w:r>
        <w:rPr>
          <w:sz w:val="28"/>
          <w:szCs w:val="28"/>
        </w:rPr>
        <w:t>саркоберлусконизм</w:t>
      </w:r>
      <w:proofErr w:type="spellEnd"/>
      <w:r>
        <w:rPr>
          <w:sz w:val="28"/>
          <w:szCs w:val="28"/>
        </w:rPr>
        <w:t>».</w:t>
      </w:r>
    </w:p>
    <w:p w:rsidR="00937A2C" w:rsidRDefault="00937A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Технологией поддержки политиков со стороны знаменитостей (</w:t>
      </w:r>
      <w:r>
        <w:rPr>
          <w:sz w:val="28"/>
          <w:szCs w:val="28"/>
          <w:lang w:val="en-US"/>
        </w:rPr>
        <w:t>celebrity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endorsement</w:t>
      </w:r>
      <w:r>
        <w:rPr>
          <w:sz w:val="28"/>
          <w:szCs w:val="28"/>
        </w:rPr>
        <w:t xml:space="preserve">) в период избирательной кампании, в том числе в рекламных роликах, пользовались в большей или меньшей степени все кандидаты. Это же обстоятельство спровоцировало и скандалы, активно обсуждавшиеся в СМИ. Таким образом, налицо если не слияние, то сопряжение </w:t>
      </w:r>
      <w:proofErr w:type="spellStart"/>
      <w:r>
        <w:rPr>
          <w:sz w:val="28"/>
          <w:szCs w:val="28"/>
        </w:rPr>
        <w:t>селебритизации</w:t>
      </w:r>
      <w:proofErr w:type="spellEnd"/>
      <w:r>
        <w:rPr>
          <w:sz w:val="28"/>
          <w:szCs w:val="28"/>
        </w:rPr>
        <w:t xml:space="preserve"> политики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скандализацией</w:t>
      </w:r>
      <w:proofErr w:type="spellEnd"/>
      <w:r>
        <w:rPr>
          <w:sz w:val="28"/>
          <w:szCs w:val="28"/>
        </w:rPr>
        <w:t xml:space="preserve">. Более того, поведение отдельных политиков все более походит на поведение «звезд», </w:t>
      </w:r>
      <w:proofErr w:type="spellStart"/>
      <w:r>
        <w:rPr>
          <w:sz w:val="28"/>
          <w:szCs w:val="28"/>
        </w:rPr>
        <w:t>селебритиз</w:t>
      </w:r>
      <w:proofErr w:type="spellEnd"/>
      <w:r>
        <w:rPr>
          <w:sz w:val="28"/>
          <w:szCs w:val="28"/>
        </w:rPr>
        <w:t xml:space="preserve">, что позволяет увидеть вторую сторону процесса </w:t>
      </w:r>
      <w:proofErr w:type="spellStart"/>
      <w:r>
        <w:rPr>
          <w:sz w:val="28"/>
          <w:szCs w:val="28"/>
        </w:rPr>
        <w:t>селебритизации</w:t>
      </w:r>
      <w:proofErr w:type="spellEnd"/>
      <w:r>
        <w:rPr>
          <w:sz w:val="28"/>
          <w:szCs w:val="28"/>
        </w:rPr>
        <w:t xml:space="preserve">  политики, связанную также с все большей ее </w:t>
      </w:r>
      <w:proofErr w:type="spellStart"/>
      <w:r>
        <w:rPr>
          <w:sz w:val="28"/>
          <w:szCs w:val="28"/>
        </w:rPr>
        <w:t>персонализацией</w:t>
      </w:r>
      <w:proofErr w:type="spellEnd"/>
      <w:r>
        <w:rPr>
          <w:sz w:val="28"/>
          <w:szCs w:val="28"/>
        </w:rPr>
        <w:t>. Оговоримся, что в отличие от ситуации с западными политиками (</w:t>
      </w:r>
      <w:proofErr w:type="spellStart"/>
      <w:r>
        <w:rPr>
          <w:sz w:val="28"/>
          <w:szCs w:val="28"/>
        </w:rPr>
        <w:t>С.Берлускони</w:t>
      </w:r>
      <w:proofErr w:type="spellEnd"/>
      <w:r>
        <w:rPr>
          <w:sz w:val="28"/>
          <w:szCs w:val="28"/>
        </w:rPr>
        <w:t xml:space="preserve"> и др.), особенно  с теми, кто претендует на высшие государственные посты,  доступ к сведениям о личной жизни российских политиков крайне ограничен, иногда, </w:t>
      </w:r>
      <w:r w:rsidR="00B97505">
        <w:rPr>
          <w:sz w:val="28"/>
          <w:szCs w:val="28"/>
        </w:rPr>
        <w:t>возможно</w:t>
      </w:r>
      <w:r>
        <w:rPr>
          <w:sz w:val="28"/>
          <w:szCs w:val="28"/>
        </w:rPr>
        <w:t>, даже цензурирован.</w:t>
      </w:r>
    </w:p>
    <w:p w:rsidR="00937A2C" w:rsidRDefault="00937A2C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Можно также говорить о </w:t>
      </w:r>
      <w:proofErr w:type="spellStart"/>
      <w:r>
        <w:rPr>
          <w:sz w:val="28"/>
          <w:szCs w:val="28"/>
        </w:rPr>
        <w:t>спин-ориентированной</w:t>
      </w:r>
      <w:proofErr w:type="spellEnd"/>
      <w:r>
        <w:rPr>
          <w:sz w:val="28"/>
          <w:szCs w:val="28"/>
        </w:rPr>
        <w:t xml:space="preserve"> модели коммуникации, отечественная версия которой выражается в «глянцевой политике» (А.Груша, </w:t>
      </w:r>
      <w:r>
        <w:rPr>
          <w:sz w:val="28"/>
          <w:szCs w:val="28"/>
        </w:rPr>
        <w:lastRenderedPageBreak/>
        <w:t xml:space="preserve">Н.Скрипкина; «политика </w:t>
      </w:r>
      <w:proofErr w:type="spellStart"/>
      <w:r>
        <w:rPr>
          <w:sz w:val="28"/>
          <w:szCs w:val="28"/>
        </w:rPr>
        <w:t>гламура</w:t>
      </w:r>
      <w:proofErr w:type="spellEnd"/>
      <w:r>
        <w:rPr>
          <w:sz w:val="28"/>
          <w:szCs w:val="28"/>
        </w:rPr>
        <w:t>» у Б.Дубина), которая еще не достигла своего расцвета, но находится вполне в русле широко распространенных трендов, ввиду изменения не только формата взаимодействия политиков с электоратом, но и самого содержания коммуникации.</w:t>
      </w:r>
      <w:proofErr w:type="gramEnd"/>
    </w:p>
    <w:p w:rsidR="00937A2C" w:rsidRDefault="00937A2C">
      <w:pPr>
        <w:spacing w:line="360" w:lineRule="auto"/>
        <w:rPr>
          <w:sz w:val="28"/>
          <w:szCs w:val="28"/>
        </w:rPr>
      </w:pPr>
    </w:p>
    <w:sectPr w:rsidR="00937A2C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A01"/>
    <w:rsid w:val="00937A2C"/>
    <w:rsid w:val="00B97505"/>
    <w:rsid w:val="00E0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Grusha</dc:creator>
  <cp:keywords/>
  <cp:lastModifiedBy>e.shmeleva</cp:lastModifiedBy>
  <cp:revision>2</cp:revision>
  <cp:lastPrinted>1601-01-01T00:00:00Z</cp:lastPrinted>
  <dcterms:created xsi:type="dcterms:W3CDTF">2014-03-11T13:36:00Z</dcterms:created>
  <dcterms:modified xsi:type="dcterms:W3CDTF">2014-03-11T13:36:00Z</dcterms:modified>
</cp:coreProperties>
</file>