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47" w:rsidRDefault="00524101" w:rsidP="004E4720">
      <w:pPr>
        <w:ind w:firstLine="0"/>
      </w:pPr>
      <w:r>
        <w:t>Н. </w:t>
      </w:r>
      <w:r w:rsidR="0025553E">
        <w:t>С.</w:t>
      </w:r>
      <w:r>
        <w:t> </w:t>
      </w:r>
      <w:r w:rsidR="0025553E">
        <w:t>Авдонина</w:t>
      </w:r>
    </w:p>
    <w:p w:rsidR="0025553E" w:rsidRDefault="0025553E" w:rsidP="004E4720">
      <w:pPr>
        <w:ind w:firstLine="0"/>
      </w:pPr>
      <w:r>
        <w:t>Северный (Арктический) федеральный университет им.</w:t>
      </w:r>
      <w:r w:rsidR="00524101">
        <w:t> </w:t>
      </w:r>
      <w:r>
        <w:t>М.</w:t>
      </w:r>
      <w:r w:rsidR="00524101">
        <w:t> </w:t>
      </w:r>
      <w:r>
        <w:t>В.</w:t>
      </w:r>
      <w:r w:rsidR="00524101">
        <w:t> </w:t>
      </w:r>
      <w:r>
        <w:t>Ломоносова</w:t>
      </w:r>
    </w:p>
    <w:p w:rsidR="0025553E" w:rsidRDefault="0025553E"/>
    <w:p w:rsidR="0025553E" w:rsidRDefault="00D53AE5" w:rsidP="004E4720">
      <w:pPr>
        <w:ind w:firstLine="0"/>
      </w:pPr>
      <w:r>
        <w:t>ИСТОРИЧЕСКАЯ ПАМЯТЬ О ПЕРВОЙ МИРОВОЙ ВОЙНЕ И</w:t>
      </w:r>
      <w:r w:rsidR="00524101">
        <w:t> </w:t>
      </w:r>
      <w:r>
        <w:t>ВОЙНЕ</w:t>
      </w:r>
      <w:r w:rsidR="00524101">
        <w:t> </w:t>
      </w:r>
      <w:r>
        <w:t>В</w:t>
      </w:r>
      <w:r w:rsidR="00524101">
        <w:t> </w:t>
      </w:r>
      <w:r>
        <w:t>АФГАНИСТАНЕ – ВЗГЛЯД ИЗ РЕГИОНА</w:t>
      </w:r>
    </w:p>
    <w:p w:rsidR="0025553E" w:rsidRDefault="0025553E"/>
    <w:p w:rsidR="0025553E" w:rsidRDefault="00766FE4" w:rsidP="004E4720">
      <w:pPr>
        <w:ind w:firstLine="0"/>
      </w:pPr>
      <w:r>
        <w:t xml:space="preserve">В 2014 году в России две памятные даты – столетие окончания Первой Мировой войны и 25-летие вывода советских войск из Афганистана. С военной точки зрения, неправомерно проводить параллели между мировой </w:t>
      </w:r>
      <w:r w:rsidR="00D53AE5">
        <w:t xml:space="preserve">войной </w:t>
      </w:r>
      <w:r>
        <w:t>и локальн</w:t>
      </w:r>
      <w:r w:rsidR="00D53AE5">
        <w:t>ым</w:t>
      </w:r>
      <w:r>
        <w:t xml:space="preserve"> </w:t>
      </w:r>
      <w:r w:rsidR="00D53AE5">
        <w:t>конфликтом</w:t>
      </w:r>
      <w:r>
        <w:t>, историческая память – совсем другой вопрос.</w:t>
      </w:r>
      <w:r w:rsidR="00A23650" w:rsidRPr="00A23650">
        <w:t xml:space="preserve"> </w:t>
      </w:r>
      <w:r w:rsidR="00A23650">
        <w:t>Оба события были вытеснены революцией, Гражданской войной и перестройкой.</w:t>
      </w:r>
    </w:p>
    <w:p w:rsidR="00766FE4" w:rsidRDefault="00766FE4" w:rsidP="004E4720">
      <w:pPr>
        <w:ind w:firstLine="0"/>
      </w:pPr>
      <w:r>
        <w:t xml:space="preserve">Историческая </w:t>
      </w:r>
      <w:r w:rsidR="00C402BD">
        <w:t xml:space="preserve">память чаще исследуется как свершившийся факт – ретроспективный образ войны или любого другого события в общественном сознании, СМИ или популярной культуре (кинематографе, например). </w:t>
      </w:r>
      <w:r w:rsidR="00D36F39">
        <w:t xml:space="preserve">Историческая память </w:t>
      </w:r>
      <w:r w:rsidR="00D53AE5">
        <w:t>анализируется</w:t>
      </w:r>
      <w:r w:rsidR="00D36F39">
        <w:t xml:space="preserve"> как феномен массовой социальной психологии и идеологической (институциональной) сферы.</w:t>
      </w:r>
      <w:r w:rsidR="00D53AE5">
        <w:t xml:space="preserve"> Реже изучается</w:t>
      </w:r>
      <w:r w:rsidR="00C402BD">
        <w:t xml:space="preserve"> процесс формирования исторической п</w:t>
      </w:r>
      <w:r w:rsidR="00D53AE5">
        <w:t xml:space="preserve">амяти, а именно – </w:t>
      </w:r>
      <w:r w:rsidR="00C402BD">
        <w:t>прогностическ</w:t>
      </w:r>
      <w:r w:rsidR="00D53AE5">
        <w:t>ого</w:t>
      </w:r>
      <w:r w:rsidR="00C402BD">
        <w:t xml:space="preserve"> и синхронного образов.</w:t>
      </w:r>
    </w:p>
    <w:p w:rsidR="00C402BD" w:rsidRDefault="00C402BD" w:rsidP="004E4720">
      <w:pPr>
        <w:ind w:firstLine="0"/>
      </w:pPr>
      <w:r>
        <w:t>До войны исследователи могут обратить внимание на политическую риторику, образ</w:t>
      </w:r>
      <w:r w:rsidR="00D53AE5">
        <w:t>ы</w:t>
      </w:r>
      <w:r>
        <w:t xml:space="preserve"> врага и союзников, изучить общественное мнение, как воспринимаются </w:t>
      </w:r>
      <w:r w:rsidR="00A23650">
        <w:t xml:space="preserve">людьми </w:t>
      </w:r>
      <w:r>
        <w:t>понятия «патриотизм» и «гордость». Во время войны – та же риторика, война в подаче СМИ, понятия «долг»</w:t>
      </w:r>
      <w:r w:rsidR="00A23650">
        <w:t xml:space="preserve"> и</w:t>
      </w:r>
      <w:r>
        <w:t xml:space="preserve"> «гордость», общественное мнение – настроено </w:t>
      </w:r>
      <w:proofErr w:type="gramStart"/>
      <w:r>
        <w:t>против</w:t>
      </w:r>
      <w:proofErr w:type="gramEnd"/>
      <w:r>
        <w:t xml:space="preserve"> или поддерживает власть</w:t>
      </w:r>
      <w:r w:rsidR="00D36F39">
        <w:t xml:space="preserve">. После войны – </w:t>
      </w:r>
      <w:r w:rsidR="00A23650">
        <w:t xml:space="preserve">политическая </w:t>
      </w:r>
      <w:r w:rsidR="00D36F39">
        <w:t xml:space="preserve">риторика, общественное мнение, анализ информационного освещения со знаками «плюс» и «минус». Основной вопрос, который задают исследователи на этом этапе – какой в итоге образ войны сформирован? </w:t>
      </w:r>
    </w:p>
    <w:p w:rsidR="00D36F39" w:rsidRDefault="00D36F39" w:rsidP="004E4720">
      <w:pPr>
        <w:ind w:firstLine="0"/>
      </w:pPr>
      <w:r>
        <w:lastRenderedPageBreak/>
        <w:t>Исследователи изучают, как новости отражают политический смысл того или иного события для о</w:t>
      </w:r>
      <w:bookmarkStart w:id="0" w:name="_GoBack"/>
      <w:bookmarkEnd w:id="0"/>
      <w:r>
        <w:t xml:space="preserve">бщества и как формируют образ события, кристаллизирующийся в </w:t>
      </w:r>
      <w:r w:rsidR="00A23650">
        <w:t>общественном сознании.</w:t>
      </w:r>
    </w:p>
    <w:p w:rsidR="00D36F39" w:rsidRDefault="00D36F39" w:rsidP="004E4720">
      <w:pPr>
        <w:ind w:firstLine="0"/>
      </w:pPr>
      <w:r>
        <w:t>В нашем и</w:t>
      </w:r>
      <w:r w:rsidR="00A23650">
        <w:t xml:space="preserve">сследовании мы проводим сравнительный контент-анализ публикаций региональных (Архангельская область) газет, посвященных </w:t>
      </w:r>
      <w:r>
        <w:t>Первой мировой войн</w:t>
      </w:r>
      <w:r w:rsidR="00A23650">
        <w:t>е и конфликту</w:t>
      </w:r>
      <w:r>
        <w:t xml:space="preserve"> в Афганистане. </w:t>
      </w:r>
      <w:r w:rsidR="00A23650">
        <w:t>Наша цель –</w:t>
      </w:r>
      <w:r>
        <w:t xml:space="preserve"> проследи</w:t>
      </w:r>
      <w:r w:rsidR="00A23650">
        <w:t>ть</w:t>
      </w:r>
      <w:r>
        <w:t>, как формировалась историческая память в момен</w:t>
      </w:r>
      <w:r w:rsidR="00A23650">
        <w:t>т совершения события под влиянием идеологии</w:t>
      </w:r>
      <w:r>
        <w:t xml:space="preserve"> и спустя годы </w:t>
      </w:r>
      <w:r w:rsidR="00A23650">
        <w:t xml:space="preserve">в </w:t>
      </w:r>
      <w:r>
        <w:t>стихийно</w:t>
      </w:r>
      <w:r w:rsidR="00A23650">
        <w:t>м</w:t>
      </w:r>
      <w:r>
        <w:t xml:space="preserve"> массово</w:t>
      </w:r>
      <w:r w:rsidR="00A23650">
        <w:t>м сознании</w:t>
      </w:r>
      <w:r>
        <w:t>.</w:t>
      </w:r>
    </w:p>
    <w:sectPr w:rsidR="00D36F39" w:rsidSect="008444BA">
      <w:type w:val="continuous"/>
      <w:pgSz w:w="11901" w:h="16834" w:code="9"/>
      <w:pgMar w:top="1134" w:right="1134" w:bottom="1134" w:left="1701" w:header="720" w:footer="227" w:gutter="0"/>
      <w:cols w:space="708"/>
      <w:docGrid w:linePitch="381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381"/>
  <w:characterSpacingControl w:val="doNotCompress"/>
  <w:compat>
    <w:compatSetting w:name="compatibilityMode" w:uri="http://schemas.microsoft.com/office/word" w:val="12"/>
  </w:compat>
  <w:rsids>
    <w:rsidRoot w:val="0025553E"/>
    <w:rsid w:val="000D38D3"/>
    <w:rsid w:val="0025553E"/>
    <w:rsid w:val="003E0140"/>
    <w:rsid w:val="004E4720"/>
    <w:rsid w:val="00524101"/>
    <w:rsid w:val="0052528A"/>
    <w:rsid w:val="007341CC"/>
    <w:rsid w:val="00766FE4"/>
    <w:rsid w:val="00777447"/>
    <w:rsid w:val="007B04BD"/>
    <w:rsid w:val="007D53D0"/>
    <w:rsid w:val="008444BA"/>
    <w:rsid w:val="008D534A"/>
    <w:rsid w:val="00A23650"/>
    <w:rsid w:val="00B053E5"/>
    <w:rsid w:val="00C402BD"/>
    <w:rsid w:val="00D36F39"/>
    <w:rsid w:val="00D53AE5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ВВ</cp:lastModifiedBy>
  <cp:revision>2</cp:revision>
  <dcterms:created xsi:type="dcterms:W3CDTF">2014-02-14T14:25:00Z</dcterms:created>
  <dcterms:modified xsi:type="dcterms:W3CDTF">2014-02-14T14:25:00Z</dcterms:modified>
</cp:coreProperties>
</file>