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96" w:rsidRDefault="00B53196" w:rsidP="008F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caps/>
          <w:color w:val="7030A0"/>
          <w:sz w:val="36"/>
          <w:szCs w:val="36"/>
        </w:rPr>
      </w:pPr>
    </w:p>
    <w:p w:rsidR="00190F16" w:rsidRDefault="00190F16" w:rsidP="008F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caps/>
          <w:color w:val="7030A0"/>
          <w:sz w:val="52"/>
          <w:szCs w:val="52"/>
        </w:rPr>
      </w:pPr>
      <w:r w:rsidRPr="00B53196">
        <w:rPr>
          <w:b/>
          <w:caps/>
          <w:color w:val="7030A0"/>
          <w:sz w:val="36"/>
          <w:szCs w:val="36"/>
        </w:rPr>
        <w:t>Требования к оформлению публикаци</w:t>
      </w:r>
      <w:r w:rsidR="00CC44F2" w:rsidRPr="00B53196">
        <w:rPr>
          <w:b/>
          <w:caps/>
          <w:color w:val="7030A0"/>
          <w:sz w:val="36"/>
          <w:szCs w:val="36"/>
        </w:rPr>
        <w:t xml:space="preserve">й, размещаемых в международном журнале </w:t>
      </w:r>
      <w:r w:rsidR="00CC44F2" w:rsidRPr="003111B5">
        <w:rPr>
          <w:b/>
          <w:caps/>
          <w:color w:val="7030A0"/>
          <w:sz w:val="52"/>
          <w:szCs w:val="52"/>
        </w:rPr>
        <w:t>«Медиалингвистика»</w:t>
      </w:r>
    </w:p>
    <w:p w:rsidR="008F0FA4" w:rsidRDefault="008F0FA4" w:rsidP="008F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color w:val="7030A0"/>
          <w:sz w:val="22"/>
          <w:szCs w:val="22"/>
        </w:rPr>
      </w:pPr>
    </w:p>
    <w:p w:rsidR="00190F16" w:rsidRPr="00902B05" w:rsidRDefault="008F0FA4" w:rsidP="008F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color w:val="7030A0"/>
          <w:sz w:val="16"/>
          <w:szCs w:val="16"/>
        </w:rPr>
      </w:pPr>
      <w:r w:rsidRPr="00D31913">
        <w:rPr>
          <w:color w:val="7030A0"/>
          <w:sz w:val="22"/>
          <w:szCs w:val="22"/>
        </w:rPr>
        <w:t>(стандарт оформления от 0</w:t>
      </w:r>
      <w:r w:rsidR="00123B1F" w:rsidRPr="00F75849">
        <w:rPr>
          <w:color w:val="7030A0"/>
          <w:sz w:val="22"/>
          <w:szCs w:val="22"/>
        </w:rPr>
        <w:t>3</w:t>
      </w:r>
      <w:r w:rsidRPr="00D31913">
        <w:rPr>
          <w:color w:val="7030A0"/>
          <w:sz w:val="22"/>
          <w:szCs w:val="22"/>
        </w:rPr>
        <w:t>.02.2014)</w:t>
      </w:r>
    </w:p>
    <w:p w:rsidR="00B53196" w:rsidRPr="00902B05" w:rsidRDefault="00B53196" w:rsidP="008F0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i/>
          <w:color w:val="7030A0"/>
          <w:sz w:val="28"/>
          <w:szCs w:val="28"/>
        </w:rPr>
      </w:pPr>
    </w:p>
    <w:p w:rsidR="00B53196" w:rsidRDefault="00B53196" w:rsidP="00190F16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</w:p>
    <w:p w:rsidR="008F0FA4" w:rsidRDefault="008F0FA4" w:rsidP="00F36C73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</w:p>
    <w:p w:rsidR="00FB0199" w:rsidRDefault="00FB0199" w:rsidP="00F36C73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  <w:r w:rsidRPr="00FB0199">
        <w:rPr>
          <w:sz w:val="28"/>
          <w:szCs w:val="28"/>
        </w:rPr>
        <w:t xml:space="preserve">Материалы присылаются в электронном варианте </w:t>
      </w:r>
      <w:r>
        <w:rPr>
          <w:sz w:val="28"/>
          <w:szCs w:val="28"/>
        </w:rPr>
        <w:t xml:space="preserve">в </w:t>
      </w:r>
      <w:r w:rsidRPr="00FB0199">
        <w:rPr>
          <w:sz w:val="28"/>
          <w:szCs w:val="28"/>
        </w:rPr>
        <w:t>файлах</w:t>
      </w:r>
      <w:r>
        <w:rPr>
          <w:sz w:val="28"/>
          <w:szCs w:val="28"/>
        </w:rPr>
        <w:t xml:space="preserve"> </w:t>
      </w:r>
      <w:r w:rsidRPr="00FB0199">
        <w:rPr>
          <w:sz w:val="28"/>
          <w:szCs w:val="28"/>
        </w:rPr>
        <w:t>.doc или .rtf</w:t>
      </w:r>
      <w:r>
        <w:rPr>
          <w:sz w:val="28"/>
          <w:szCs w:val="28"/>
        </w:rPr>
        <w:t>.</w:t>
      </w:r>
      <w:r w:rsidRPr="00FB0199">
        <w:rPr>
          <w:sz w:val="28"/>
          <w:szCs w:val="28"/>
        </w:rPr>
        <w:t xml:space="preserve"> </w:t>
      </w:r>
    </w:p>
    <w:p w:rsidR="00FB0199" w:rsidRDefault="00FB0199" w:rsidP="00F36C73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</w:p>
    <w:p w:rsidR="00975032" w:rsidRDefault="00F36C73" w:rsidP="00F36C73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представленные материалы </w:t>
      </w:r>
      <w:r w:rsidRPr="00F36C73">
        <w:rPr>
          <w:sz w:val="28"/>
          <w:szCs w:val="28"/>
        </w:rPr>
        <w:t xml:space="preserve">принимаются к рассмотрению </w:t>
      </w:r>
      <w:r>
        <w:rPr>
          <w:sz w:val="28"/>
          <w:szCs w:val="28"/>
        </w:rPr>
        <w:t>и</w:t>
      </w:r>
      <w:r w:rsidRPr="00F36C73">
        <w:rPr>
          <w:sz w:val="28"/>
          <w:szCs w:val="28"/>
        </w:rPr>
        <w:t xml:space="preserve"> направляются на рецензирование</w:t>
      </w:r>
      <w:r>
        <w:rPr>
          <w:sz w:val="28"/>
          <w:szCs w:val="28"/>
        </w:rPr>
        <w:t xml:space="preserve"> только в случае, если они (а)</w:t>
      </w:r>
      <w:r w:rsidR="00FB0199">
        <w:rPr>
          <w:sz w:val="28"/>
          <w:szCs w:val="28"/>
        </w:rPr>
        <w:t> </w:t>
      </w:r>
      <w:r>
        <w:rPr>
          <w:sz w:val="28"/>
          <w:szCs w:val="28"/>
        </w:rPr>
        <w:t xml:space="preserve">соответствуют </w:t>
      </w:r>
      <w:r w:rsidRPr="00F36C73">
        <w:rPr>
          <w:sz w:val="28"/>
          <w:szCs w:val="28"/>
        </w:rPr>
        <w:t>тематике журнала</w:t>
      </w:r>
      <w:r>
        <w:rPr>
          <w:sz w:val="28"/>
          <w:szCs w:val="28"/>
        </w:rPr>
        <w:t>; (б)</w:t>
      </w:r>
      <w:r w:rsidR="00FB0199">
        <w:rPr>
          <w:sz w:val="28"/>
          <w:szCs w:val="28"/>
        </w:rPr>
        <w:t> </w:t>
      </w:r>
      <w:r>
        <w:rPr>
          <w:sz w:val="28"/>
          <w:szCs w:val="28"/>
        </w:rPr>
        <w:t xml:space="preserve">оформлены </w:t>
      </w:r>
      <w:r w:rsidRPr="00F36C73">
        <w:rPr>
          <w:sz w:val="28"/>
          <w:szCs w:val="28"/>
        </w:rPr>
        <w:t>в соответстви</w:t>
      </w:r>
      <w:r>
        <w:rPr>
          <w:sz w:val="28"/>
          <w:szCs w:val="28"/>
        </w:rPr>
        <w:t>и с теми требованиями, которые действовали на момент подачи материала в редакцию</w:t>
      </w:r>
      <w:r w:rsidR="008C5282">
        <w:rPr>
          <w:sz w:val="28"/>
          <w:szCs w:val="28"/>
        </w:rPr>
        <w:t xml:space="preserve"> (пожалуйста, следите за обновлениям на сайте)</w:t>
      </w:r>
      <w:r>
        <w:rPr>
          <w:sz w:val="28"/>
          <w:szCs w:val="28"/>
        </w:rPr>
        <w:t>.</w:t>
      </w:r>
      <w:r w:rsidR="00975032">
        <w:rPr>
          <w:sz w:val="28"/>
          <w:szCs w:val="28"/>
        </w:rPr>
        <w:t xml:space="preserve"> П</w:t>
      </w:r>
      <w:r w:rsidR="00975032" w:rsidRPr="00975032">
        <w:rPr>
          <w:sz w:val="28"/>
          <w:szCs w:val="28"/>
        </w:rPr>
        <w:t>ринима</w:t>
      </w:r>
      <w:r w:rsidR="00975032">
        <w:rPr>
          <w:sz w:val="28"/>
          <w:szCs w:val="28"/>
        </w:rPr>
        <w:t>я</w:t>
      </w:r>
      <w:r w:rsidR="00975032" w:rsidRPr="00975032">
        <w:rPr>
          <w:sz w:val="28"/>
          <w:szCs w:val="28"/>
        </w:rPr>
        <w:t xml:space="preserve"> решение о публикации</w:t>
      </w:r>
      <w:r w:rsidR="00975032">
        <w:rPr>
          <w:sz w:val="28"/>
          <w:szCs w:val="28"/>
        </w:rPr>
        <w:t>,</w:t>
      </w:r>
      <w:r w:rsidR="00975032" w:rsidRPr="00975032">
        <w:rPr>
          <w:sz w:val="28"/>
          <w:szCs w:val="28"/>
        </w:rPr>
        <w:t xml:space="preserve"> </w:t>
      </w:r>
      <w:r w:rsidR="00975032">
        <w:rPr>
          <w:sz w:val="28"/>
          <w:szCs w:val="28"/>
        </w:rPr>
        <w:t>р</w:t>
      </w:r>
      <w:r w:rsidR="00975032" w:rsidRPr="00975032">
        <w:rPr>
          <w:sz w:val="28"/>
          <w:szCs w:val="28"/>
        </w:rPr>
        <w:t xml:space="preserve">едакционная коллегия </w:t>
      </w:r>
      <w:r w:rsidR="00975032">
        <w:rPr>
          <w:sz w:val="28"/>
          <w:szCs w:val="28"/>
        </w:rPr>
        <w:t>учитывает</w:t>
      </w:r>
      <w:r w:rsidR="00975032" w:rsidRPr="00975032">
        <w:rPr>
          <w:sz w:val="28"/>
          <w:szCs w:val="28"/>
        </w:rPr>
        <w:t xml:space="preserve"> мнени</w:t>
      </w:r>
      <w:r w:rsidR="00975032">
        <w:rPr>
          <w:sz w:val="28"/>
          <w:szCs w:val="28"/>
        </w:rPr>
        <w:t>е</w:t>
      </w:r>
      <w:r w:rsidR="00975032" w:rsidRPr="00975032">
        <w:rPr>
          <w:sz w:val="28"/>
          <w:szCs w:val="28"/>
        </w:rPr>
        <w:t xml:space="preserve"> рецензента.</w:t>
      </w:r>
    </w:p>
    <w:p w:rsidR="001A432A" w:rsidRDefault="001A432A" w:rsidP="00190F16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</w:p>
    <w:p w:rsidR="001A432A" w:rsidRPr="00F36C73" w:rsidRDefault="001A432A" w:rsidP="001A432A">
      <w:pPr>
        <w:rPr>
          <w:b/>
          <w:caps/>
          <w:sz w:val="28"/>
          <w:szCs w:val="28"/>
        </w:rPr>
      </w:pPr>
      <w:r w:rsidRPr="00F36C73">
        <w:rPr>
          <w:b/>
          <w:caps/>
          <w:sz w:val="28"/>
          <w:szCs w:val="28"/>
        </w:rPr>
        <w:t xml:space="preserve">Общие требования к </w:t>
      </w:r>
      <w:r w:rsidR="00793D72" w:rsidRPr="00F36C73">
        <w:rPr>
          <w:b/>
          <w:caps/>
          <w:sz w:val="28"/>
          <w:szCs w:val="28"/>
        </w:rPr>
        <w:t xml:space="preserve">форматированию </w:t>
      </w:r>
      <w:r w:rsidRPr="00F36C73">
        <w:rPr>
          <w:b/>
          <w:caps/>
          <w:sz w:val="28"/>
          <w:szCs w:val="28"/>
        </w:rPr>
        <w:t xml:space="preserve">публикации </w:t>
      </w:r>
      <w:r w:rsidR="00B83179">
        <w:rPr>
          <w:b/>
          <w:caps/>
          <w:sz w:val="28"/>
          <w:szCs w:val="28"/>
        </w:rPr>
        <w:t xml:space="preserve">(ОТНОСЯТСЯ КО ВСЕМУ </w:t>
      </w:r>
      <w:r w:rsidR="00B83179" w:rsidRPr="00B83179">
        <w:rPr>
          <w:b/>
          <w:caps/>
          <w:sz w:val="28"/>
          <w:szCs w:val="28"/>
        </w:rPr>
        <w:t>текст</w:t>
      </w:r>
      <w:r w:rsidR="00B83179">
        <w:rPr>
          <w:b/>
          <w:caps/>
          <w:sz w:val="28"/>
          <w:szCs w:val="28"/>
        </w:rPr>
        <w:t>У</w:t>
      </w:r>
      <w:r w:rsidR="00B83179" w:rsidRPr="00B83179">
        <w:rPr>
          <w:b/>
          <w:caps/>
          <w:sz w:val="28"/>
          <w:szCs w:val="28"/>
        </w:rPr>
        <w:t>, вк</w:t>
      </w:r>
      <w:r w:rsidR="00B83179">
        <w:rPr>
          <w:b/>
          <w:caps/>
          <w:sz w:val="28"/>
          <w:szCs w:val="28"/>
        </w:rPr>
        <w:t>лючая ЗАГОЛОВОЧНЫЙ КОМПЛЕКС и список литературы)</w:t>
      </w:r>
    </w:p>
    <w:p w:rsidR="001A432A" w:rsidRDefault="001A432A" w:rsidP="00190F16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</w:p>
    <w:p w:rsidR="00B578C9" w:rsidRPr="00793D72" w:rsidRDefault="00B578C9" w:rsidP="00B578C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793D72">
        <w:rPr>
          <w:b/>
          <w:sz w:val="28"/>
          <w:szCs w:val="28"/>
        </w:rPr>
        <w:t>Поля:</w:t>
      </w:r>
      <w:r w:rsidRPr="00793D72">
        <w:rPr>
          <w:sz w:val="28"/>
          <w:szCs w:val="28"/>
        </w:rPr>
        <w:t xml:space="preserve"> левое поле 3 см, правое 2 см</w:t>
      </w:r>
      <w:r>
        <w:rPr>
          <w:sz w:val="28"/>
          <w:szCs w:val="28"/>
        </w:rPr>
        <w:t>, верхнее 2 см, нижнее 2 см.</w:t>
      </w:r>
    </w:p>
    <w:p w:rsidR="001A432A" w:rsidRPr="00793D72" w:rsidRDefault="001A432A" w:rsidP="001A432A">
      <w:pPr>
        <w:pStyle w:val="one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Шрифт</w:t>
      </w:r>
      <w:r w:rsidR="00793D72">
        <w:rPr>
          <w:b/>
          <w:sz w:val="28"/>
          <w:szCs w:val="28"/>
        </w:rPr>
        <w:t xml:space="preserve"> и кегли</w:t>
      </w:r>
      <w:r w:rsidRPr="00793D72">
        <w:rPr>
          <w:b/>
          <w:sz w:val="28"/>
          <w:szCs w:val="28"/>
        </w:rPr>
        <w:t xml:space="preserve">: </w:t>
      </w:r>
      <w:r w:rsidRPr="001A432A">
        <w:rPr>
          <w:sz w:val="28"/>
          <w:szCs w:val="28"/>
          <w:lang w:val="en-US"/>
        </w:rPr>
        <w:t>Times</w:t>
      </w:r>
      <w:r w:rsidRPr="00793D72">
        <w:rPr>
          <w:sz w:val="28"/>
          <w:szCs w:val="28"/>
        </w:rPr>
        <w:t xml:space="preserve"> </w:t>
      </w:r>
      <w:r w:rsidRPr="001A432A">
        <w:rPr>
          <w:sz w:val="28"/>
          <w:szCs w:val="28"/>
          <w:lang w:val="en-US"/>
        </w:rPr>
        <w:t>New</w:t>
      </w:r>
      <w:r w:rsidRPr="00793D72">
        <w:rPr>
          <w:sz w:val="28"/>
          <w:szCs w:val="28"/>
        </w:rPr>
        <w:t xml:space="preserve"> </w:t>
      </w:r>
      <w:r w:rsidRPr="001A432A">
        <w:rPr>
          <w:sz w:val="28"/>
          <w:szCs w:val="28"/>
          <w:lang w:val="en-US"/>
        </w:rPr>
        <w:t>Roman</w:t>
      </w:r>
      <w:r w:rsidRPr="00793D72">
        <w:rPr>
          <w:sz w:val="28"/>
          <w:szCs w:val="28"/>
        </w:rPr>
        <w:t xml:space="preserve"> </w:t>
      </w:r>
      <w:r w:rsidRPr="001A432A">
        <w:rPr>
          <w:sz w:val="28"/>
          <w:szCs w:val="28"/>
          <w:lang w:val="en-US"/>
        </w:rPr>
        <w:t>Cyr</w:t>
      </w:r>
      <w:r w:rsidR="00793D72">
        <w:rPr>
          <w:sz w:val="28"/>
          <w:szCs w:val="28"/>
        </w:rPr>
        <w:t xml:space="preserve"> 14 (основной текст) и </w:t>
      </w:r>
      <w:r w:rsidR="00793D72" w:rsidRPr="001A432A">
        <w:rPr>
          <w:sz w:val="28"/>
          <w:szCs w:val="28"/>
          <w:lang w:val="en-US"/>
        </w:rPr>
        <w:t>Times</w:t>
      </w:r>
      <w:r w:rsidR="00793D72" w:rsidRPr="00793D72">
        <w:rPr>
          <w:sz w:val="28"/>
          <w:szCs w:val="28"/>
        </w:rPr>
        <w:t xml:space="preserve"> </w:t>
      </w:r>
      <w:r w:rsidR="00793D72" w:rsidRPr="001A432A">
        <w:rPr>
          <w:sz w:val="28"/>
          <w:szCs w:val="28"/>
          <w:lang w:val="en-US"/>
        </w:rPr>
        <w:t>New</w:t>
      </w:r>
      <w:r w:rsidR="00793D72" w:rsidRPr="00793D72">
        <w:rPr>
          <w:sz w:val="28"/>
          <w:szCs w:val="28"/>
        </w:rPr>
        <w:t xml:space="preserve"> </w:t>
      </w:r>
      <w:r w:rsidR="00793D72" w:rsidRPr="001A432A">
        <w:rPr>
          <w:sz w:val="28"/>
          <w:szCs w:val="28"/>
          <w:lang w:val="en-US"/>
        </w:rPr>
        <w:t>Roman</w:t>
      </w:r>
      <w:r w:rsidR="00793D72" w:rsidRPr="00793D72">
        <w:rPr>
          <w:sz w:val="28"/>
          <w:szCs w:val="28"/>
        </w:rPr>
        <w:t xml:space="preserve"> </w:t>
      </w:r>
      <w:r w:rsidR="00793D72" w:rsidRPr="001A432A">
        <w:rPr>
          <w:sz w:val="28"/>
          <w:szCs w:val="28"/>
          <w:lang w:val="en-US"/>
        </w:rPr>
        <w:t>Cyr</w:t>
      </w:r>
      <w:r w:rsidR="00793D72">
        <w:rPr>
          <w:sz w:val="28"/>
          <w:szCs w:val="28"/>
        </w:rPr>
        <w:t xml:space="preserve"> 12 (шапка и список литературы).</w:t>
      </w:r>
    </w:p>
    <w:p w:rsidR="00B83179" w:rsidRPr="00B83179" w:rsidRDefault="00B83179" w:rsidP="00B83179">
      <w:pPr>
        <w:pStyle w:val="a4"/>
        <w:numPr>
          <w:ilvl w:val="0"/>
          <w:numId w:val="4"/>
        </w:numPr>
        <w:rPr>
          <w:sz w:val="28"/>
          <w:szCs w:val="28"/>
        </w:rPr>
      </w:pPr>
      <w:r w:rsidRPr="00B83179">
        <w:rPr>
          <w:b/>
          <w:sz w:val="28"/>
          <w:szCs w:val="28"/>
        </w:rPr>
        <w:t>Выравнивание</w:t>
      </w:r>
      <w:r>
        <w:rPr>
          <w:b/>
          <w:sz w:val="28"/>
          <w:szCs w:val="28"/>
        </w:rPr>
        <w:t>:</w:t>
      </w:r>
      <w:r w:rsidRPr="00B83179">
        <w:rPr>
          <w:sz w:val="28"/>
          <w:szCs w:val="28"/>
        </w:rPr>
        <w:t xml:space="preserve"> по ширине.</w:t>
      </w:r>
    </w:p>
    <w:p w:rsidR="00793D72" w:rsidRPr="003A212E" w:rsidRDefault="00793D72" w:rsidP="00EA24B3">
      <w:pPr>
        <w:numPr>
          <w:ilvl w:val="0"/>
          <w:numId w:val="4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Абзацный отступ</w:t>
      </w:r>
      <w:r w:rsidRPr="00793D72">
        <w:rPr>
          <w:b/>
          <w:sz w:val="28"/>
          <w:szCs w:val="28"/>
        </w:rPr>
        <w:t>:</w:t>
      </w:r>
      <w:r w:rsidRPr="003A212E">
        <w:rPr>
          <w:sz w:val="28"/>
          <w:szCs w:val="28"/>
        </w:rPr>
        <w:t xml:space="preserve"> 1,</w:t>
      </w:r>
      <w:r w:rsidR="00FD0199" w:rsidRPr="00EA24B3">
        <w:rPr>
          <w:sz w:val="28"/>
          <w:szCs w:val="28"/>
        </w:rPr>
        <w:t>2</w:t>
      </w:r>
      <w:r w:rsidRPr="003A212E">
        <w:rPr>
          <w:sz w:val="28"/>
          <w:szCs w:val="28"/>
        </w:rPr>
        <w:t>5</w:t>
      </w:r>
      <w:r w:rsidRPr="00EA24B3">
        <w:rPr>
          <w:sz w:val="28"/>
          <w:szCs w:val="28"/>
        </w:rPr>
        <w:t xml:space="preserve"> </w:t>
      </w:r>
      <w:r w:rsidRPr="00793D72">
        <w:rPr>
          <w:sz w:val="28"/>
          <w:szCs w:val="28"/>
          <w:lang w:val="en-US"/>
        </w:rPr>
        <w:t>pt</w:t>
      </w:r>
      <w:r w:rsidR="00EA24B3" w:rsidRPr="00EA24B3">
        <w:rPr>
          <w:sz w:val="28"/>
          <w:szCs w:val="28"/>
        </w:rPr>
        <w:t>.</w:t>
      </w:r>
    </w:p>
    <w:p w:rsidR="00EA24B3" w:rsidRPr="00EA24B3" w:rsidRDefault="00EA24B3" w:rsidP="00EA24B3">
      <w:pPr>
        <w:pStyle w:val="one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Междустрочный интервал: </w:t>
      </w:r>
      <w:r w:rsidRPr="001A432A">
        <w:rPr>
          <w:sz w:val="28"/>
          <w:szCs w:val="28"/>
        </w:rPr>
        <w:t xml:space="preserve">1,5 </w:t>
      </w:r>
      <w:r>
        <w:rPr>
          <w:sz w:val="28"/>
          <w:szCs w:val="28"/>
          <w:lang w:val="en-US"/>
        </w:rPr>
        <w:t>pt</w:t>
      </w:r>
      <w:r w:rsidRPr="001A432A">
        <w:rPr>
          <w:sz w:val="28"/>
          <w:szCs w:val="28"/>
        </w:rPr>
        <w:t>.</w:t>
      </w:r>
    </w:p>
    <w:p w:rsidR="00B578C9" w:rsidRPr="00EA24B3" w:rsidRDefault="00B578C9" w:rsidP="005D0166">
      <w:pPr>
        <w:pStyle w:val="one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A24B3">
        <w:rPr>
          <w:b/>
          <w:sz w:val="28"/>
          <w:szCs w:val="28"/>
        </w:rPr>
        <w:t>Интервал между абзацами</w:t>
      </w:r>
      <w:r w:rsidRPr="00EA24B3">
        <w:rPr>
          <w:sz w:val="28"/>
          <w:szCs w:val="28"/>
        </w:rPr>
        <w:t>: 0 pt</w:t>
      </w:r>
      <w:r w:rsidR="00A37838" w:rsidRPr="00EA24B3">
        <w:rPr>
          <w:sz w:val="28"/>
          <w:szCs w:val="28"/>
        </w:rPr>
        <w:t xml:space="preserve"> (увеличивать интервал или оставлять между абзацами пустые строки не нужно).</w:t>
      </w:r>
    </w:p>
    <w:p w:rsidR="00190F16" w:rsidRPr="001A432A" w:rsidRDefault="00190F16" w:rsidP="00190F16">
      <w:pPr>
        <w:rPr>
          <w:b/>
          <w:sz w:val="28"/>
          <w:szCs w:val="28"/>
          <w:highlight w:val="yellow"/>
          <w:u w:val="thick"/>
        </w:rPr>
      </w:pPr>
    </w:p>
    <w:p w:rsidR="00190F16" w:rsidRPr="00F36C73" w:rsidRDefault="00792CAF" w:rsidP="003111B5">
      <w:pPr>
        <w:pStyle w:val="1"/>
      </w:pPr>
      <w:r w:rsidRPr="00F36C73">
        <w:t>Заголовочный комплекс</w:t>
      </w:r>
      <w:r w:rsidR="00256A64" w:rsidRPr="00F36C73">
        <w:t xml:space="preserve"> (</w:t>
      </w:r>
      <w:r w:rsidR="008F0FA4">
        <w:t xml:space="preserve">ИНДЕКСЫ, </w:t>
      </w:r>
      <w:r w:rsidR="00256A64" w:rsidRPr="00F36C73">
        <w:t>с</w:t>
      </w:r>
      <w:r w:rsidR="00190F16" w:rsidRPr="00F36C73">
        <w:t>ведения об автор</w:t>
      </w:r>
      <w:r w:rsidR="00300116" w:rsidRPr="00F36C73">
        <w:t>АХ</w:t>
      </w:r>
      <w:r w:rsidR="00256A64" w:rsidRPr="00F36C73">
        <w:t>,</w:t>
      </w:r>
      <w:r w:rsidR="00190F16" w:rsidRPr="00F36C73">
        <w:t xml:space="preserve"> заголовок</w:t>
      </w:r>
      <w:r w:rsidR="00256A64" w:rsidRPr="00F36C73">
        <w:t>, аннотации, ключевые слова)</w:t>
      </w:r>
    </w:p>
    <w:p w:rsidR="00190F16" w:rsidRPr="003A212E" w:rsidRDefault="00190F16" w:rsidP="00190F16">
      <w:pPr>
        <w:rPr>
          <w:b/>
          <w:sz w:val="28"/>
          <w:szCs w:val="28"/>
          <w:u w:val="thick"/>
        </w:rPr>
      </w:pPr>
    </w:p>
    <w:p w:rsidR="0002217F" w:rsidRPr="008F0FA4" w:rsidRDefault="00256A64" w:rsidP="00006B84">
      <w:pPr>
        <w:numPr>
          <w:ilvl w:val="0"/>
          <w:numId w:val="3"/>
        </w:numPr>
        <w:jc w:val="both"/>
        <w:rPr>
          <w:sz w:val="28"/>
          <w:szCs w:val="28"/>
        </w:rPr>
      </w:pPr>
      <w:r w:rsidRPr="00256A64">
        <w:rPr>
          <w:b/>
          <w:sz w:val="28"/>
          <w:szCs w:val="28"/>
        </w:rPr>
        <w:t xml:space="preserve">Форматирование </w:t>
      </w:r>
      <w:r w:rsidR="00792CAF">
        <w:rPr>
          <w:b/>
          <w:sz w:val="28"/>
          <w:szCs w:val="28"/>
        </w:rPr>
        <w:t>заголовочного комплекса</w:t>
      </w:r>
      <w:r w:rsidR="00190F16" w:rsidRPr="00256A64">
        <w:rPr>
          <w:b/>
          <w:sz w:val="28"/>
          <w:szCs w:val="28"/>
        </w:rPr>
        <w:t>:</w:t>
      </w:r>
      <w:r w:rsidR="00190F16" w:rsidRPr="00256A64">
        <w:rPr>
          <w:sz w:val="28"/>
          <w:szCs w:val="28"/>
        </w:rPr>
        <w:t xml:space="preserve"> </w:t>
      </w:r>
      <w:r w:rsidRPr="00256A64">
        <w:rPr>
          <w:sz w:val="28"/>
          <w:szCs w:val="28"/>
        </w:rPr>
        <w:t>12 кегл</w:t>
      </w:r>
      <w:r w:rsidR="00792CAF">
        <w:rPr>
          <w:sz w:val="28"/>
          <w:szCs w:val="28"/>
        </w:rPr>
        <w:t>ь</w:t>
      </w:r>
      <w:r w:rsidRPr="00256A64">
        <w:rPr>
          <w:sz w:val="28"/>
          <w:szCs w:val="28"/>
        </w:rPr>
        <w:t>, курсив</w:t>
      </w:r>
      <w:r w:rsidR="00792CAF">
        <w:rPr>
          <w:sz w:val="28"/>
          <w:szCs w:val="28"/>
        </w:rPr>
        <w:t>,</w:t>
      </w:r>
      <w:r w:rsidRPr="00256A64">
        <w:rPr>
          <w:sz w:val="28"/>
          <w:szCs w:val="28"/>
        </w:rPr>
        <w:t xml:space="preserve"> выравнива</w:t>
      </w:r>
      <w:r w:rsidR="00792CAF">
        <w:rPr>
          <w:sz w:val="28"/>
          <w:szCs w:val="28"/>
        </w:rPr>
        <w:t>ние</w:t>
      </w:r>
      <w:r w:rsidRPr="00256A64">
        <w:rPr>
          <w:sz w:val="28"/>
          <w:szCs w:val="28"/>
        </w:rPr>
        <w:t xml:space="preserve"> по левому краю.</w:t>
      </w:r>
      <w:r w:rsidRPr="00256A64">
        <w:rPr>
          <w:b/>
          <w:sz w:val="28"/>
          <w:szCs w:val="28"/>
        </w:rPr>
        <w:t xml:space="preserve"> </w:t>
      </w:r>
    </w:p>
    <w:p w:rsidR="00B578C9" w:rsidRDefault="003111B5" w:rsidP="00792C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строке </w:t>
      </w:r>
      <w:r w:rsidRPr="00792CAF">
        <w:rPr>
          <w:sz w:val="28"/>
          <w:szCs w:val="28"/>
        </w:rPr>
        <w:t>заголовочного комплекса</w:t>
      </w:r>
      <w:r>
        <w:rPr>
          <w:sz w:val="28"/>
          <w:szCs w:val="28"/>
        </w:rPr>
        <w:t xml:space="preserve"> указываются </w:t>
      </w:r>
      <w:r>
        <w:rPr>
          <w:b/>
          <w:sz w:val="28"/>
          <w:szCs w:val="28"/>
        </w:rPr>
        <w:t>индексы</w:t>
      </w:r>
      <w:r w:rsidR="00B578C9" w:rsidRPr="00B578C9">
        <w:rPr>
          <w:b/>
          <w:sz w:val="28"/>
          <w:szCs w:val="28"/>
        </w:rPr>
        <w:t xml:space="preserve"> УДК</w:t>
      </w:r>
      <w:r w:rsidR="00B578C9">
        <w:rPr>
          <w:sz w:val="28"/>
          <w:szCs w:val="28"/>
        </w:rPr>
        <w:t xml:space="preserve">, </w:t>
      </w:r>
      <w:r w:rsidR="00B578C9" w:rsidRPr="003111B5">
        <w:rPr>
          <w:b/>
          <w:sz w:val="28"/>
          <w:szCs w:val="28"/>
        </w:rPr>
        <w:t>ББК и ГРНТИ, а также КОД ВАК</w:t>
      </w:r>
      <w:r w:rsidR="00B578C9">
        <w:rPr>
          <w:sz w:val="28"/>
          <w:szCs w:val="28"/>
        </w:rPr>
        <w:t>.</w:t>
      </w:r>
    </w:p>
    <w:p w:rsidR="008F0FA4" w:rsidRDefault="00EA4C63" w:rsidP="00494CD9">
      <w:pPr>
        <w:numPr>
          <w:ilvl w:val="0"/>
          <w:numId w:val="3"/>
        </w:numPr>
        <w:jc w:val="both"/>
        <w:rPr>
          <w:sz w:val="28"/>
          <w:szCs w:val="28"/>
        </w:rPr>
      </w:pPr>
      <w:r w:rsidRPr="00EA4C63">
        <w:rPr>
          <w:sz w:val="28"/>
          <w:szCs w:val="28"/>
        </w:rPr>
        <w:t>Далее</w:t>
      </w:r>
      <w:r w:rsidR="008F0FA4">
        <w:rPr>
          <w:sz w:val="28"/>
          <w:szCs w:val="28"/>
        </w:rPr>
        <w:t>, пропустив строку,</w:t>
      </w:r>
      <w:r w:rsidR="006A35F6">
        <w:rPr>
          <w:sz w:val="28"/>
          <w:szCs w:val="28"/>
        </w:rPr>
        <w:t xml:space="preserve"> </w:t>
      </w:r>
      <w:r w:rsidRPr="00EA4C63">
        <w:rPr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</w:t>
      </w:r>
      <w:r w:rsidRPr="00EA4C63">
        <w:rPr>
          <w:sz w:val="28"/>
          <w:szCs w:val="28"/>
        </w:rPr>
        <w:t>указать</w:t>
      </w:r>
      <w:r w:rsidR="008F0FA4">
        <w:rPr>
          <w:sz w:val="28"/>
          <w:szCs w:val="28"/>
        </w:rPr>
        <w:t xml:space="preserve"> на русском языке:</w:t>
      </w:r>
    </w:p>
    <w:p w:rsidR="008F0FA4" w:rsidRDefault="008F0FA4" w:rsidP="008F0FA4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инициалы</w:t>
      </w:r>
      <w:r w:rsidR="0002217F" w:rsidRPr="00EA4C63">
        <w:rPr>
          <w:b/>
          <w:sz w:val="28"/>
          <w:szCs w:val="28"/>
        </w:rPr>
        <w:t xml:space="preserve"> и фамилию</w:t>
      </w:r>
      <w:r w:rsidR="00EA4C63">
        <w:rPr>
          <w:sz w:val="28"/>
          <w:szCs w:val="28"/>
        </w:rPr>
        <w:t xml:space="preserve"> автора</w:t>
      </w:r>
      <w:r>
        <w:rPr>
          <w:sz w:val="28"/>
          <w:szCs w:val="28"/>
        </w:rPr>
        <w:t>;</w:t>
      </w:r>
    </w:p>
    <w:p w:rsidR="008F0FA4" w:rsidRDefault="00300116" w:rsidP="008F0FA4">
      <w:pPr>
        <w:numPr>
          <w:ilvl w:val="1"/>
          <w:numId w:val="7"/>
        </w:numPr>
        <w:jc w:val="both"/>
        <w:rPr>
          <w:sz w:val="28"/>
          <w:szCs w:val="28"/>
        </w:rPr>
      </w:pPr>
      <w:r w:rsidRPr="00300116">
        <w:rPr>
          <w:b/>
          <w:sz w:val="28"/>
          <w:szCs w:val="28"/>
        </w:rPr>
        <w:t>город и страну</w:t>
      </w:r>
      <w:r w:rsidR="008F0FA4">
        <w:rPr>
          <w:sz w:val="28"/>
          <w:szCs w:val="28"/>
        </w:rPr>
        <w:t>;</w:t>
      </w:r>
    </w:p>
    <w:p w:rsidR="008F0FA4" w:rsidRPr="008F0FA4" w:rsidRDefault="00300116" w:rsidP="008F0FA4">
      <w:pPr>
        <w:numPr>
          <w:ilvl w:val="1"/>
          <w:numId w:val="7"/>
        </w:numPr>
        <w:jc w:val="both"/>
        <w:rPr>
          <w:sz w:val="28"/>
          <w:szCs w:val="28"/>
        </w:rPr>
      </w:pPr>
      <w:r w:rsidRPr="00300116">
        <w:rPr>
          <w:b/>
          <w:sz w:val="28"/>
          <w:szCs w:val="28"/>
        </w:rPr>
        <w:t>заголовок статьи</w:t>
      </w:r>
      <w:r>
        <w:rPr>
          <w:sz w:val="28"/>
          <w:szCs w:val="28"/>
        </w:rPr>
        <w:t xml:space="preserve"> (прописными буквами)</w:t>
      </w:r>
      <w:r w:rsidR="008F0FA4" w:rsidRPr="008F0FA4">
        <w:rPr>
          <w:b/>
          <w:sz w:val="28"/>
          <w:szCs w:val="28"/>
        </w:rPr>
        <w:t>;</w:t>
      </w:r>
    </w:p>
    <w:p w:rsidR="008F0FA4" w:rsidRDefault="00300116" w:rsidP="008F0FA4">
      <w:pPr>
        <w:numPr>
          <w:ilvl w:val="1"/>
          <w:numId w:val="7"/>
        </w:numPr>
        <w:jc w:val="both"/>
        <w:rPr>
          <w:sz w:val="28"/>
          <w:szCs w:val="28"/>
        </w:rPr>
      </w:pPr>
      <w:r w:rsidRPr="00300116">
        <w:rPr>
          <w:b/>
          <w:sz w:val="28"/>
          <w:szCs w:val="28"/>
        </w:rPr>
        <w:t>аннотацию</w:t>
      </w:r>
      <w:r>
        <w:rPr>
          <w:sz w:val="28"/>
          <w:szCs w:val="28"/>
        </w:rPr>
        <w:t xml:space="preserve">, </w:t>
      </w:r>
    </w:p>
    <w:p w:rsidR="008F0FA4" w:rsidRDefault="00300116" w:rsidP="008F0FA4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</w:t>
      </w:r>
      <w:r w:rsidRPr="00300116">
        <w:rPr>
          <w:b/>
          <w:sz w:val="28"/>
          <w:szCs w:val="28"/>
        </w:rPr>
        <w:t>ключевых слов</w:t>
      </w:r>
      <w:r w:rsidR="008F0FA4">
        <w:rPr>
          <w:sz w:val="28"/>
          <w:szCs w:val="28"/>
        </w:rPr>
        <w:t>;</w:t>
      </w:r>
    </w:p>
    <w:p w:rsidR="0002217F" w:rsidRPr="008F0FA4" w:rsidRDefault="00300116" w:rsidP="008F0FA4">
      <w:pPr>
        <w:numPr>
          <w:ilvl w:val="1"/>
          <w:numId w:val="6"/>
        </w:numPr>
        <w:jc w:val="both"/>
        <w:rPr>
          <w:sz w:val="28"/>
          <w:szCs w:val="28"/>
        </w:rPr>
      </w:pPr>
      <w:r w:rsidRPr="00300116">
        <w:rPr>
          <w:b/>
          <w:sz w:val="28"/>
          <w:szCs w:val="28"/>
        </w:rPr>
        <w:t>сведения об авторах</w:t>
      </w:r>
      <w:r w:rsidR="008F0FA4">
        <w:rPr>
          <w:sz w:val="28"/>
          <w:szCs w:val="28"/>
        </w:rPr>
        <w:t xml:space="preserve"> в той последовательности, которая указана в образце </w:t>
      </w:r>
      <w:r w:rsidR="008F0FA4" w:rsidRPr="006A35F6">
        <w:rPr>
          <w:sz w:val="28"/>
          <w:szCs w:val="28"/>
        </w:rPr>
        <w:t>(</w:t>
      </w:r>
      <w:r w:rsidR="008F0FA4">
        <w:rPr>
          <w:sz w:val="28"/>
          <w:szCs w:val="28"/>
        </w:rPr>
        <w:t xml:space="preserve">должность автора, </w:t>
      </w:r>
      <w:r w:rsidR="008F0FA4" w:rsidRPr="006A35F6">
        <w:rPr>
          <w:sz w:val="28"/>
          <w:szCs w:val="28"/>
        </w:rPr>
        <w:t xml:space="preserve">название </w:t>
      </w:r>
      <w:r w:rsidR="008F0FA4">
        <w:rPr>
          <w:sz w:val="28"/>
          <w:szCs w:val="28"/>
        </w:rPr>
        <w:t xml:space="preserve">подразделения и </w:t>
      </w:r>
      <w:r w:rsidR="008F0FA4" w:rsidRPr="006A35F6">
        <w:rPr>
          <w:sz w:val="28"/>
          <w:szCs w:val="28"/>
        </w:rPr>
        <w:t>организации необходимо указать полностью</w:t>
      </w:r>
      <w:r w:rsidR="008F0FA4">
        <w:rPr>
          <w:sz w:val="28"/>
          <w:szCs w:val="28"/>
        </w:rPr>
        <w:t>, без сокращений:</w:t>
      </w:r>
      <w:r w:rsidR="008F0FA4" w:rsidRPr="006A35F6">
        <w:rPr>
          <w:sz w:val="28"/>
          <w:szCs w:val="28"/>
        </w:rPr>
        <w:t xml:space="preserve"> например, не </w:t>
      </w:r>
      <w:r w:rsidR="008F0FA4" w:rsidRPr="006A35F6">
        <w:rPr>
          <w:i/>
          <w:sz w:val="28"/>
          <w:szCs w:val="28"/>
        </w:rPr>
        <w:t>СПбГУ</w:t>
      </w:r>
      <w:r w:rsidR="008F0FA4" w:rsidRPr="006A35F6">
        <w:rPr>
          <w:sz w:val="28"/>
          <w:szCs w:val="28"/>
        </w:rPr>
        <w:t xml:space="preserve">, а </w:t>
      </w:r>
      <w:r w:rsidR="008F0FA4" w:rsidRPr="006A35F6">
        <w:rPr>
          <w:i/>
          <w:sz w:val="28"/>
          <w:szCs w:val="28"/>
        </w:rPr>
        <w:t>Санкт-Петербургский государственный университет</w:t>
      </w:r>
      <w:r w:rsidR="008F0FA4">
        <w:rPr>
          <w:sz w:val="28"/>
          <w:szCs w:val="28"/>
        </w:rPr>
        <w:t>).</w:t>
      </w:r>
    </w:p>
    <w:p w:rsidR="008F0FA4" w:rsidRPr="008F0FA4" w:rsidRDefault="008F0FA4" w:rsidP="008F0FA4">
      <w:pPr>
        <w:pStyle w:val="a4"/>
        <w:numPr>
          <w:ilvl w:val="0"/>
          <w:numId w:val="3"/>
        </w:numPr>
        <w:rPr>
          <w:sz w:val="28"/>
          <w:szCs w:val="28"/>
        </w:rPr>
      </w:pPr>
      <w:r w:rsidRPr="008F0FA4">
        <w:rPr>
          <w:sz w:val="28"/>
          <w:szCs w:val="28"/>
        </w:rPr>
        <w:t xml:space="preserve">Затем, пропустив строку, </w:t>
      </w:r>
      <w:r w:rsidRPr="008F0FA4">
        <w:rPr>
          <w:b/>
          <w:sz w:val="28"/>
          <w:szCs w:val="28"/>
        </w:rPr>
        <w:t>заголовочный комплекс необходимо дублировать на английском языке</w:t>
      </w:r>
      <w:r w:rsidR="004835AF" w:rsidRPr="004835AF">
        <w:rPr>
          <w:b/>
          <w:sz w:val="28"/>
          <w:szCs w:val="28"/>
        </w:rPr>
        <w:t>.</w:t>
      </w:r>
    </w:p>
    <w:p w:rsidR="00F36C73" w:rsidRDefault="00F36C73" w:rsidP="00F36C73">
      <w:pPr>
        <w:ind w:left="1080"/>
        <w:jc w:val="both"/>
        <w:rPr>
          <w:sz w:val="28"/>
          <w:szCs w:val="28"/>
        </w:rPr>
      </w:pPr>
    </w:p>
    <w:p w:rsidR="00190F16" w:rsidRPr="00F36C73" w:rsidRDefault="00190F16" w:rsidP="00F36C73">
      <w:pPr>
        <w:pStyle w:val="1"/>
      </w:pPr>
      <w:r w:rsidRPr="00F36C73">
        <w:t>Основной текст</w:t>
      </w:r>
    </w:p>
    <w:p w:rsidR="00190F16" w:rsidRPr="003A212E" w:rsidRDefault="00190F16" w:rsidP="00190F16">
      <w:pPr>
        <w:jc w:val="both"/>
        <w:rPr>
          <w:b/>
          <w:sz w:val="28"/>
          <w:szCs w:val="28"/>
          <w:u w:val="single"/>
        </w:rPr>
      </w:pPr>
    </w:p>
    <w:p w:rsidR="00227023" w:rsidRDefault="00190F16" w:rsidP="00227023">
      <w:pPr>
        <w:numPr>
          <w:ilvl w:val="0"/>
          <w:numId w:val="2"/>
        </w:numPr>
        <w:jc w:val="both"/>
        <w:rPr>
          <w:sz w:val="28"/>
          <w:szCs w:val="28"/>
        </w:rPr>
      </w:pPr>
      <w:r w:rsidRPr="003A212E">
        <w:rPr>
          <w:b/>
          <w:sz w:val="28"/>
          <w:szCs w:val="28"/>
        </w:rPr>
        <w:t>Таблицы и схемы</w:t>
      </w:r>
      <w:r w:rsidRPr="003A212E">
        <w:rPr>
          <w:sz w:val="28"/>
          <w:szCs w:val="28"/>
        </w:rPr>
        <w:t xml:space="preserve"> желательно не использовать. В случае необходимости схемы прилагаются каждая отдельным файлом.</w:t>
      </w:r>
      <w:r w:rsidR="006A35F6">
        <w:rPr>
          <w:sz w:val="28"/>
          <w:szCs w:val="28"/>
        </w:rPr>
        <w:t xml:space="preserve"> В тексте должны присутствовать ссылки на прилагаемые иллюстрации.</w:t>
      </w:r>
    </w:p>
    <w:p w:rsidR="00190F16" w:rsidRDefault="00190F16" w:rsidP="00227023">
      <w:pPr>
        <w:numPr>
          <w:ilvl w:val="0"/>
          <w:numId w:val="2"/>
        </w:numPr>
        <w:jc w:val="both"/>
        <w:rPr>
          <w:sz w:val="28"/>
          <w:szCs w:val="28"/>
        </w:rPr>
      </w:pPr>
      <w:r w:rsidRPr="00227023">
        <w:rPr>
          <w:sz w:val="28"/>
          <w:szCs w:val="28"/>
        </w:rPr>
        <w:t xml:space="preserve">Внутри </w:t>
      </w:r>
      <w:r w:rsidRPr="00227023">
        <w:rPr>
          <w:b/>
          <w:sz w:val="28"/>
          <w:szCs w:val="28"/>
        </w:rPr>
        <w:t>основного текста</w:t>
      </w:r>
      <w:r w:rsidR="00DD5C7F" w:rsidRPr="00227023">
        <w:rPr>
          <w:sz w:val="28"/>
          <w:szCs w:val="28"/>
        </w:rPr>
        <w:t xml:space="preserve"> просьба</w:t>
      </w:r>
      <w:r w:rsidRPr="00227023">
        <w:rPr>
          <w:sz w:val="28"/>
          <w:szCs w:val="28"/>
        </w:rPr>
        <w:t xml:space="preserve"> исполь</w:t>
      </w:r>
      <w:r w:rsidR="00DD5C7F" w:rsidRPr="00227023">
        <w:rPr>
          <w:sz w:val="28"/>
          <w:szCs w:val="28"/>
        </w:rPr>
        <w:t>зовать</w:t>
      </w:r>
      <w:r w:rsidRPr="00227023">
        <w:rPr>
          <w:sz w:val="28"/>
          <w:szCs w:val="28"/>
        </w:rPr>
        <w:t xml:space="preserve"> </w:t>
      </w:r>
      <w:r w:rsidRPr="00227023">
        <w:rPr>
          <w:i/>
          <w:sz w:val="28"/>
          <w:szCs w:val="28"/>
        </w:rPr>
        <w:t>курсив</w:t>
      </w:r>
      <w:r w:rsidRPr="00227023">
        <w:rPr>
          <w:sz w:val="28"/>
          <w:szCs w:val="28"/>
        </w:rPr>
        <w:t xml:space="preserve"> только для выделения текстов</w:t>
      </w:r>
      <w:r w:rsidR="00227023" w:rsidRPr="00227023">
        <w:rPr>
          <w:sz w:val="28"/>
          <w:szCs w:val="28"/>
        </w:rPr>
        <w:t xml:space="preserve">ых примеров. </w:t>
      </w:r>
      <w:r w:rsidR="00227023">
        <w:rPr>
          <w:sz w:val="28"/>
          <w:szCs w:val="28"/>
        </w:rPr>
        <w:t>К</w:t>
      </w:r>
      <w:r w:rsidRPr="00227023">
        <w:rPr>
          <w:sz w:val="28"/>
          <w:szCs w:val="28"/>
        </w:rPr>
        <w:t xml:space="preserve">лючевые тезисы или смысловые акценты </w:t>
      </w:r>
      <w:r w:rsidR="004A3E74">
        <w:rPr>
          <w:sz w:val="28"/>
          <w:szCs w:val="28"/>
        </w:rPr>
        <w:t>можно</w:t>
      </w:r>
      <w:r w:rsidRPr="00227023">
        <w:rPr>
          <w:sz w:val="28"/>
          <w:szCs w:val="28"/>
        </w:rPr>
        <w:t xml:space="preserve"> выделять </w:t>
      </w:r>
      <w:r w:rsidRPr="00227023">
        <w:rPr>
          <w:spacing w:val="40"/>
          <w:sz w:val="28"/>
          <w:szCs w:val="28"/>
        </w:rPr>
        <w:t>разреженным</w:t>
      </w:r>
      <w:r w:rsidRPr="00227023">
        <w:rPr>
          <w:sz w:val="28"/>
          <w:szCs w:val="28"/>
        </w:rPr>
        <w:t xml:space="preserve"> шрифтом.</w:t>
      </w:r>
    </w:p>
    <w:p w:rsidR="004A3E74" w:rsidRDefault="004A3E74" w:rsidP="004A3E74">
      <w:pPr>
        <w:jc w:val="both"/>
        <w:rPr>
          <w:sz w:val="28"/>
          <w:szCs w:val="28"/>
        </w:rPr>
      </w:pPr>
    </w:p>
    <w:p w:rsidR="004A3E74" w:rsidRDefault="004A3E74" w:rsidP="004A3E74">
      <w:pPr>
        <w:ind w:left="1985"/>
        <w:jc w:val="both"/>
        <w:rPr>
          <w:i/>
          <w:color w:val="7030A0"/>
        </w:rPr>
      </w:pPr>
      <w:r w:rsidRPr="00F36C73">
        <w:rPr>
          <w:rStyle w:val="20"/>
        </w:rPr>
        <w:t xml:space="preserve">Подсказка: </w:t>
      </w:r>
      <w:r>
        <w:rPr>
          <w:rStyle w:val="20"/>
          <w:b w:val="0"/>
        </w:rPr>
        <w:t>сделать шрифт разреженным</w:t>
      </w:r>
      <w:r w:rsidRPr="00F36C73">
        <w:rPr>
          <w:rStyle w:val="20"/>
          <w:b w:val="0"/>
        </w:rPr>
        <w:t xml:space="preserve"> в редакторе </w:t>
      </w:r>
      <w:r w:rsidR="001B4EBC" w:rsidRPr="001B4EBC">
        <w:rPr>
          <w:rStyle w:val="20"/>
          <w:b w:val="0"/>
        </w:rPr>
        <w:t>“</w:t>
      </w:r>
      <w:proofErr w:type="spellStart"/>
      <w:r w:rsidRPr="00F36C73">
        <w:rPr>
          <w:rStyle w:val="20"/>
          <w:b w:val="0"/>
        </w:rPr>
        <w:t>Word</w:t>
      </w:r>
      <w:proofErr w:type="spellEnd"/>
      <w:r w:rsidR="001B4EBC" w:rsidRPr="001B4EBC">
        <w:rPr>
          <w:rStyle w:val="20"/>
          <w:b w:val="0"/>
        </w:rPr>
        <w:t>”</w:t>
      </w:r>
      <w:r w:rsidRPr="00F36C73">
        <w:rPr>
          <w:rStyle w:val="20"/>
          <w:b w:val="0"/>
        </w:rPr>
        <w:t xml:space="preserve"> можно посредством меню</w:t>
      </w:r>
      <w:r>
        <w:rPr>
          <w:i/>
          <w:color w:val="7030A0"/>
        </w:rPr>
        <w:t xml:space="preserve"> «Шрифт» (</w:t>
      </w:r>
      <w:proofErr w:type="spellStart"/>
      <w:r w:rsidRPr="00F36C73">
        <w:rPr>
          <w:rStyle w:val="20"/>
          <w:b w:val="0"/>
        </w:rPr>
        <w:t>Ctrl</w:t>
      </w:r>
      <w:proofErr w:type="spellEnd"/>
      <w:r w:rsidRPr="00F36C73">
        <w:rPr>
          <w:rStyle w:val="20"/>
          <w:b w:val="0"/>
        </w:rPr>
        <w:t>+</w:t>
      </w:r>
      <w:proofErr w:type="gramStart"/>
      <w:r>
        <w:rPr>
          <w:rStyle w:val="20"/>
          <w:b w:val="0"/>
          <w:lang w:val="en-US"/>
        </w:rPr>
        <w:t>D</w:t>
      </w:r>
      <w:r>
        <w:rPr>
          <w:i/>
          <w:color w:val="7030A0"/>
        </w:rPr>
        <w:t xml:space="preserve"> </w:t>
      </w:r>
      <w:r w:rsidRPr="009F0D49">
        <w:rPr>
          <w:i/>
          <w:color w:val="7030A0"/>
          <w:lang w:val="en-US"/>
        </w:rPr>
        <w:sym w:font="Wingdings" w:char="F0E0"/>
      </w:r>
      <w:r w:rsidRPr="009F0D49">
        <w:rPr>
          <w:i/>
          <w:color w:val="7030A0"/>
        </w:rPr>
        <w:t xml:space="preserve"> </w:t>
      </w:r>
      <w:r>
        <w:rPr>
          <w:i/>
          <w:color w:val="7030A0"/>
        </w:rPr>
        <w:t>Дополнительно</w:t>
      </w:r>
      <w:proofErr w:type="gramEnd"/>
      <w:r>
        <w:rPr>
          <w:i/>
          <w:color w:val="7030A0"/>
        </w:rPr>
        <w:t xml:space="preserve"> </w:t>
      </w:r>
      <w:r w:rsidRPr="009F0D49">
        <w:rPr>
          <w:i/>
          <w:color w:val="7030A0"/>
          <w:lang w:val="en-US"/>
        </w:rPr>
        <w:sym w:font="Wingdings" w:char="F0E0"/>
      </w:r>
      <w:r w:rsidRPr="009F0D49">
        <w:rPr>
          <w:i/>
          <w:color w:val="7030A0"/>
        </w:rPr>
        <w:t xml:space="preserve"> </w:t>
      </w:r>
      <w:r>
        <w:rPr>
          <w:i/>
          <w:color w:val="7030A0"/>
        </w:rPr>
        <w:t xml:space="preserve">Интервал разреженный </w:t>
      </w:r>
      <w:r w:rsidRPr="004A3E74">
        <w:rPr>
          <w:i/>
          <w:color w:val="7030A0"/>
          <w:lang w:val="en-US"/>
        </w:rPr>
        <w:sym w:font="Wingdings" w:char="F0E0"/>
      </w:r>
      <w:r>
        <w:rPr>
          <w:i/>
          <w:color w:val="7030A0"/>
          <w:lang w:val="en-US"/>
        </w:rPr>
        <w:t xml:space="preserve"> </w:t>
      </w:r>
      <w:r>
        <w:rPr>
          <w:i/>
          <w:color w:val="7030A0"/>
        </w:rPr>
        <w:t xml:space="preserve">2 </w:t>
      </w:r>
      <w:proofErr w:type="spellStart"/>
      <w:r>
        <w:rPr>
          <w:i/>
          <w:color w:val="7030A0"/>
        </w:rPr>
        <w:t>пт</w:t>
      </w:r>
      <w:proofErr w:type="spellEnd"/>
      <w:r>
        <w:rPr>
          <w:i/>
          <w:color w:val="7030A0"/>
        </w:rPr>
        <w:t>)</w:t>
      </w:r>
      <w:r w:rsidRPr="009F0D49">
        <w:rPr>
          <w:i/>
          <w:color w:val="7030A0"/>
        </w:rPr>
        <w:t>.</w:t>
      </w:r>
    </w:p>
    <w:p w:rsidR="004A3E74" w:rsidRDefault="004A3E74" w:rsidP="004A3E74">
      <w:pPr>
        <w:ind w:left="1985"/>
        <w:jc w:val="both"/>
        <w:rPr>
          <w:i/>
          <w:color w:val="7030A0"/>
        </w:rPr>
      </w:pPr>
    </w:p>
    <w:p w:rsidR="004A3E74" w:rsidRDefault="004A3E74" w:rsidP="004A3E74">
      <w:pPr>
        <w:ind w:left="19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34390" cy="10382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93" cy="104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74" w:rsidRPr="00227023" w:rsidRDefault="004A3E74" w:rsidP="004A3E74">
      <w:pPr>
        <w:jc w:val="both"/>
        <w:rPr>
          <w:sz w:val="28"/>
          <w:szCs w:val="28"/>
        </w:rPr>
      </w:pPr>
    </w:p>
    <w:p w:rsidR="00190F16" w:rsidRPr="009F0D49" w:rsidRDefault="00190F16" w:rsidP="00190F16">
      <w:pPr>
        <w:numPr>
          <w:ilvl w:val="0"/>
          <w:numId w:val="2"/>
        </w:numPr>
        <w:jc w:val="both"/>
        <w:rPr>
          <w:sz w:val="28"/>
          <w:szCs w:val="28"/>
        </w:rPr>
      </w:pPr>
      <w:r w:rsidRPr="003A212E">
        <w:rPr>
          <w:sz w:val="28"/>
          <w:szCs w:val="28"/>
        </w:rPr>
        <w:t xml:space="preserve">Пожалуйста, не ставьте </w:t>
      </w:r>
      <w:r w:rsidRPr="003A212E">
        <w:rPr>
          <w:b/>
          <w:sz w:val="28"/>
          <w:szCs w:val="28"/>
        </w:rPr>
        <w:t>дефисы</w:t>
      </w:r>
      <w:r w:rsidRPr="003A212E">
        <w:rPr>
          <w:sz w:val="28"/>
          <w:szCs w:val="28"/>
        </w:rPr>
        <w:t xml:space="preserve"> </w:t>
      </w:r>
      <w:proofErr w:type="gramStart"/>
      <w:r w:rsidR="009F0D49">
        <w:rPr>
          <w:sz w:val="28"/>
          <w:szCs w:val="28"/>
        </w:rPr>
        <w:t>( -</w:t>
      </w:r>
      <w:proofErr w:type="gramEnd"/>
      <w:r w:rsidR="009F0D49">
        <w:rPr>
          <w:sz w:val="28"/>
          <w:szCs w:val="28"/>
        </w:rPr>
        <w:t xml:space="preserve"> ) </w:t>
      </w:r>
      <w:r w:rsidRPr="003A212E">
        <w:rPr>
          <w:sz w:val="28"/>
          <w:szCs w:val="28"/>
        </w:rPr>
        <w:t>там, где должн</w:t>
      </w:r>
      <w:r w:rsidR="00A605DE">
        <w:rPr>
          <w:sz w:val="28"/>
          <w:szCs w:val="28"/>
        </w:rPr>
        <w:t>ы</w:t>
      </w:r>
      <w:r w:rsidRPr="003A212E">
        <w:rPr>
          <w:sz w:val="28"/>
          <w:szCs w:val="28"/>
        </w:rPr>
        <w:t xml:space="preserve"> быть </w:t>
      </w:r>
      <w:r w:rsidRPr="003A212E">
        <w:rPr>
          <w:b/>
          <w:sz w:val="28"/>
          <w:szCs w:val="28"/>
        </w:rPr>
        <w:t>тире</w:t>
      </w:r>
      <w:r w:rsidR="009F0D49" w:rsidRPr="009F0D49">
        <w:rPr>
          <w:sz w:val="28"/>
          <w:szCs w:val="28"/>
        </w:rPr>
        <w:t>.</w:t>
      </w:r>
      <w:r w:rsidRPr="003A212E">
        <w:rPr>
          <w:sz w:val="28"/>
          <w:szCs w:val="28"/>
        </w:rPr>
        <w:t xml:space="preserve"> Тире должны быть </w:t>
      </w:r>
      <w:r w:rsidRPr="003A212E">
        <w:rPr>
          <w:iCs/>
          <w:color w:val="000000"/>
          <w:sz w:val="28"/>
          <w:szCs w:val="28"/>
        </w:rPr>
        <w:t>не длинными</w:t>
      </w:r>
      <w:r w:rsidR="009F0D49">
        <w:rPr>
          <w:iCs/>
          <w:color w:val="000000"/>
          <w:sz w:val="28"/>
          <w:szCs w:val="28"/>
        </w:rPr>
        <w:t xml:space="preserve"> </w:t>
      </w:r>
      <w:proofErr w:type="gramStart"/>
      <w:r w:rsidR="009F0D49">
        <w:rPr>
          <w:iCs/>
          <w:color w:val="000000"/>
          <w:sz w:val="28"/>
          <w:szCs w:val="28"/>
        </w:rPr>
        <w:t>( ——</w:t>
      </w:r>
      <w:proofErr w:type="gramEnd"/>
      <w:r w:rsidR="009F0D49">
        <w:rPr>
          <w:iCs/>
          <w:color w:val="000000"/>
          <w:sz w:val="28"/>
          <w:szCs w:val="28"/>
        </w:rPr>
        <w:t xml:space="preserve"> )</w:t>
      </w:r>
      <w:r w:rsidRPr="003A212E">
        <w:rPr>
          <w:iCs/>
          <w:color w:val="000000"/>
          <w:sz w:val="28"/>
          <w:szCs w:val="28"/>
        </w:rPr>
        <w:t xml:space="preserve">, а </w:t>
      </w:r>
      <w:r w:rsidR="009F0D49">
        <w:rPr>
          <w:iCs/>
          <w:color w:val="000000"/>
          <w:sz w:val="28"/>
          <w:szCs w:val="28"/>
        </w:rPr>
        <w:t>короткими</w:t>
      </w:r>
      <w:r w:rsidRPr="003A212E">
        <w:rPr>
          <w:iCs/>
          <w:color w:val="000000"/>
          <w:sz w:val="28"/>
          <w:szCs w:val="28"/>
        </w:rPr>
        <w:t xml:space="preserve">:  </w:t>
      </w:r>
      <w:r w:rsidRPr="003A212E">
        <w:rPr>
          <w:iCs/>
          <w:color w:val="000000"/>
          <w:sz w:val="28"/>
          <w:szCs w:val="28"/>
          <w:bdr w:val="single" w:sz="4" w:space="0" w:color="auto"/>
          <w:shd w:val="clear" w:color="auto" w:fill="C2D69B"/>
        </w:rPr>
        <w:t xml:space="preserve">   –   </w:t>
      </w:r>
      <w:r w:rsidRPr="003A212E">
        <w:rPr>
          <w:iCs/>
          <w:color w:val="000000"/>
          <w:sz w:val="28"/>
          <w:szCs w:val="28"/>
        </w:rPr>
        <w:t>.</w:t>
      </w:r>
      <w:r w:rsidR="009F0D49">
        <w:rPr>
          <w:iCs/>
          <w:color w:val="000000"/>
          <w:sz w:val="28"/>
          <w:szCs w:val="28"/>
        </w:rPr>
        <w:softHyphen/>
      </w:r>
      <w:r w:rsidR="009F0D49">
        <w:rPr>
          <w:iCs/>
          <w:color w:val="000000"/>
          <w:sz w:val="28"/>
          <w:szCs w:val="28"/>
        </w:rPr>
        <w:softHyphen/>
        <w:t xml:space="preserve"> </w:t>
      </w:r>
    </w:p>
    <w:p w:rsidR="00B53196" w:rsidRDefault="00B53196" w:rsidP="009F0D49">
      <w:pPr>
        <w:ind w:left="1985"/>
        <w:jc w:val="both"/>
        <w:rPr>
          <w:b/>
          <w:i/>
          <w:color w:val="7030A0"/>
        </w:rPr>
      </w:pPr>
    </w:p>
    <w:p w:rsidR="009F0D49" w:rsidRDefault="009F0D49" w:rsidP="009F0D49">
      <w:pPr>
        <w:ind w:left="1985"/>
        <w:jc w:val="both"/>
        <w:rPr>
          <w:i/>
          <w:color w:val="7030A0"/>
        </w:rPr>
      </w:pPr>
      <w:r w:rsidRPr="00F36C73">
        <w:rPr>
          <w:rStyle w:val="20"/>
        </w:rPr>
        <w:t xml:space="preserve">Подсказка: </w:t>
      </w:r>
      <w:r w:rsidRPr="00F36C73">
        <w:rPr>
          <w:rStyle w:val="20"/>
          <w:b w:val="0"/>
        </w:rPr>
        <w:t xml:space="preserve">вставить короткое тире в редакторе </w:t>
      </w:r>
      <w:proofErr w:type="spellStart"/>
      <w:r w:rsidRPr="00F36C73">
        <w:rPr>
          <w:rStyle w:val="20"/>
          <w:b w:val="0"/>
        </w:rPr>
        <w:t>Word</w:t>
      </w:r>
      <w:proofErr w:type="spellEnd"/>
      <w:r w:rsidRPr="00F36C73">
        <w:rPr>
          <w:rStyle w:val="20"/>
          <w:b w:val="0"/>
        </w:rPr>
        <w:t xml:space="preserve"> можно с помощью </w:t>
      </w:r>
      <w:r w:rsidR="00B53196" w:rsidRPr="00F36C73">
        <w:rPr>
          <w:rStyle w:val="20"/>
          <w:b w:val="0"/>
        </w:rPr>
        <w:t>сочетания</w:t>
      </w:r>
      <w:r w:rsidRPr="00F36C73">
        <w:rPr>
          <w:rStyle w:val="20"/>
          <w:b w:val="0"/>
        </w:rPr>
        <w:t xml:space="preserve"> клавиш </w:t>
      </w:r>
      <w:proofErr w:type="spellStart"/>
      <w:r w:rsidR="00B53196" w:rsidRPr="00F36C73">
        <w:rPr>
          <w:rStyle w:val="20"/>
          <w:b w:val="0"/>
        </w:rPr>
        <w:t>Ctrl+Num</w:t>
      </w:r>
      <w:proofErr w:type="spellEnd"/>
      <w:r w:rsidR="00B53196" w:rsidRPr="00F36C73">
        <w:rPr>
          <w:rStyle w:val="20"/>
          <w:b w:val="0"/>
        </w:rPr>
        <w:t>-</w:t>
      </w:r>
      <w:r w:rsidRPr="00F36C73">
        <w:rPr>
          <w:rStyle w:val="20"/>
          <w:b w:val="0"/>
        </w:rPr>
        <w:t xml:space="preserve"> или посредством меню</w:t>
      </w:r>
      <w:r>
        <w:rPr>
          <w:i/>
          <w:color w:val="7030A0"/>
        </w:rPr>
        <w:t xml:space="preserve"> (Вставка </w:t>
      </w:r>
      <w:r w:rsidRPr="009F0D49">
        <w:rPr>
          <w:i/>
          <w:color w:val="7030A0"/>
          <w:lang w:val="en-US"/>
        </w:rPr>
        <w:sym w:font="Wingdings" w:char="F0E0"/>
      </w:r>
      <w:r w:rsidRPr="009F0D49">
        <w:rPr>
          <w:i/>
          <w:color w:val="7030A0"/>
        </w:rPr>
        <w:t xml:space="preserve"> </w:t>
      </w:r>
      <w:r>
        <w:rPr>
          <w:i/>
          <w:color w:val="7030A0"/>
        </w:rPr>
        <w:t xml:space="preserve">Символ </w:t>
      </w:r>
      <w:r w:rsidRPr="009F0D49">
        <w:rPr>
          <w:i/>
          <w:color w:val="7030A0"/>
          <w:lang w:val="en-US"/>
        </w:rPr>
        <w:sym w:font="Wingdings" w:char="F0E0"/>
      </w:r>
      <w:r w:rsidRPr="009F0D49">
        <w:rPr>
          <w:i/>
          <w:color w:val="7030A0"/>
        </w:rPr>
        <w:t xml:space="preserve"> </w:t>
      </w:r>
      <w:r>
        <w:rPr>
          <w:i/>
          <w:color w:val="7030A0"/>
        </w:rPr>
        <w:t>Специальные знаки)</w:t>
      </w:r>
      <w:r w:rsidRPr="009F0D49">
        <w:rPr>
          <w:i/>
          <w:color w:val="7030A0"/>
        </w:rPr>
        <w:t>.</w:t>
      </w:r>
      <w:r w:rsidR="00B53196">
        <w:rPr>
          <w:i/>
          <w:color w:val="7030A0"/>
        </w:rPr>
        <w:t xml:space="preserve"> Самый простой способ – настроить параметры автозамены (Файл </w:t>
      </w:r>
      <w:r w:rsidR="00B53196" w:rsidRPr="00B53196">
        <w:rPr>
          <w:i/>
          <w:color w:val="7030A0"/>
          <w:lang w:val="en-US"/>
        </w:rPr>
        <w:sym w:font="Wingdings" w:char="F0E0"/>
      </w:r>
      <w:r w:rsidR="00B53196" w:rsidRPr="00B53196">
        <w:rPr>
          <w:i/>
          <w:color w:val="7030A0"/>
        </w:rPr>
        <w:t xml:space="preserve"> </w:t>
      </w:r>
      <w:r w:rsidR="00B53196">
        <w:rPr>
          <w:i/>
          <w:color w:val="7030A0"/>
        </w:rPr>
        <w:t xml:space="preserve">Параметры </w:t>
      </w:r>
      <w:r w:rsidR="00B53196" w:rsidRPr="00B53196">
        <w:rPr>
          <w:i/>
          <w:color w:val="7030A0"/>
          <w:lang w:val="en-US"/>
        </w:rPr>
        <w:sym w:font="Wingdings" w:char="F0E0"/>
      </w:r>
      <w:r w:rsidR="00B53196">
        <w:rPr>
          <w:i/>
          <w:color w:val="7030A0"/>
        </w:rPr>
        <w:t xml:space="preserve"> Правописание </w:t>
      </w:r>
      <w:r w:rsidR="00B53196" w:rsidRPr="00B53196">
        <w:rPr>
          <w:i/>
          <w:color w:val="7030A0"/>
          <w:lang w:val="en-US"/>
        </w:rPr>
        <w:sym w:font="Wingdings" w:char="F0E0"/>
      </w:r>
      <w:r w:rsidR="00B53196" w:rsidRPr="00B53196">
        <w:rPr>
          <w:i/>
          <w:color w:val="7030A0"/>
        </w:rPr>
        <w:t xml:space="preserve"> </w:t>
      </w:r>
      <w:r w:rsidR="00B53196">
        <w:rPr>
          <w:i/>
          <w:color w:val="7030A0"/>
        </w:rPr>
        <w:t>Параметры автозамены) так, чтобы два поставленных подряд дефиса всегда заменялись на тире</w:t>
      </w:r>
      <w:r w:rsidR="00B53196" w:rsidRPr="00B53196">
        <w:t xml:space="preserve"> </w:t>
      </w:r>
      <w:r w:rsidR="00B53196" w:rsidRPr="00B53196">
        <w:rPr>
          <w:i/>
          <w:color w:val="7030A0"/>
        </w:rPr>
        <w:t>– см. рисунок:</w:t>
      </w:r>
    </w:p>
    <w:p w:rsidR="00B53196" w:rsidRDefault="00B53196" w:rsidP="009F0D49">
      <w:pPr>
        <w:ind w:left="1985"/>
        <w:jc w:val="both"/>
        <w:rPr>
          <w:i/>
          <w:color w:val="7030A0"/>
        </w:rPr>
      </w:pPr>
    </w:p>
    <w:p w:rsidR="00B53196" w:rsidRDefault="00B53196" w:rsidP="009F0D49">
      <w:pPr>
        <w:ind w:left="198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1025" cy="30105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039" cy="3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1F" w:rsidRDefault="00123B1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196" w:rsidRPr="009F0D49" w:rsidRDefault="00B53196" w:rsidP="009F0D49">
      <w:pPr>
        <w:ind w:left="1985"/>
        <w:jc w:val="both"/>
        <w:rPr>
          <w:sz w:val="28"/>
          <w:szCs w:val="28"/>
        </w:rPr>
      </w:pPr>
    </w:p>
    <w:p w:rsidR="00DD5C7F" w:rsidRPr="00B53196" w:rsidRDefault="00A605DE" w:rsidP="00190F16">
      <w:pPr>
        <w:numPr>
          <w:ilvl w:val="0"/>
          <w:numId w:val="2"/>
        </w:numPr>
        <w:jc w:val="both"/>
        <w:rPr>
          <w:i/>
          <w:color w:val="7030A0"/>
        </w:rPr>
      </w:pPr>
      <w:r>
        <w:rPr>
          <w:sz w:val="28"/>
          <w:szCs w:val="28"/>
        </w:rPr>
        <w:t>Обязательно</w:t>
      </w:r>
      <w:r w:rsidR="00190F16" w:rsidRPr="003A212E">
        <w:rPr>
          <w:sz w:val="28"/>
          <w:szCs w:val="28"/>
        </w:rPr>
        <w:t xml:space="preserve"> используйте </w:t>
      </w:r>
      <w:r w:rsidR="00190F16" w:rsidRPr="003A212E">
        <w:rPr>
          <w:b/>
          <w:sz w:val="28"/>
          <w:szCs w:val="28"/>
        </w:rPr>
        <w:t>неразрывные пробелы</w:t>
      </w:r>
      <w:r w:rsidR="00484E3F">
        <w:rPr>
          <w:sz w:val="28"/>
          <w:szCs w:val="28"/>
        </w:rPr>
        <w:t xml:space="preserve"> везде, где это необходимо.</w:t>
      </w:r>
    </w:p>
    <w:p w:rsidR="00B53196" w:rsidRPr="00DD5C7F" w:rsidRDefault="00B53196" w:rsidP="00B53196">
      <w:pPr>
        <w:ind w:left="720"/>
        <w:jc w:val="both"/>
        <w:rPr>
          <w:i/>
          <w:color w:val="7030A0"/>
        </w:rPr>
      </w:pPr>
    </w:p>
    <w:p w:rsidR="00190F16" w:rsidRPr="003A212E" w:rsidRDefault="00190F16" w:rsidP="00DD5C7F">
      <w:pPr>
        <w:ind w:left="1985"/>
        <w:jc w:val="both"/>
        <w:rPr>
          <w:i/>
          <w:color w:val="7030A0"/>
        </w:rPr>
      </w:pPr>
      <w:r w:rsidRPr="003A212E">
        <w:rPr>
          <w:b/>
          <w:i/>
          <w:color w:val="7030A0"/>
        </w:rPr>
        <w:t>Подсказка:</w:t>
      </w:r>
      <w:r w:rsidRPr="003A212E">
        <w:rPr>
          <w:i/>
          <w:color w:val="7030A0"/>
        </w:rPr>
        <w:t xml:space="preserve"> неразрывные пробелы став</w:t>
      </w:r>
      <w:r w:rsidR="007A50D8">
        <w:rPr>
          <w:i/>
          <w:color w:val="7030A0"/>
        </w:rPr>
        <w:t>я</w:t>
      </w:r>
      <w:r w:rsidRPr="003A212E">
        <w:rPr>
          <w:i/>
          <w:color w:val="7030A0"/>
        </w:rPr>
        <w:t xml:space="preserve">тся с помощью трех </w:t>
      </w:r>
      <w:r w:rsidR="00065A57">
        <w:rPr>
          <w:i/>
          <w:color w:val="7030A0"/>
        </w:rPr>
        <w:t>последовательно</w:t>
      </w:r>
      <w:r w:rsidRPr="003A212E">
        <w:rPr>
          <w:i/>
          <w:color w:val="7030A0"/>
        </w:rPr>
        <w:t xml:space="preserve"> нажимаемых </w:t>
      </w:r>
      <w:r w:rsidR="00065A57">
        <w:rPr>
          <w:i/>
          <w:color w:val="7030A0"/>
        </w:rPr>
        <w:t xml:space="preserve">и удерживаемых </w:t>
      </w:r>
      <w:r w:rsidRPr="003A212E">
        <w:rPr>
          <w:i/>
          <w:color w:val="7030A0"/>
        </w:rPr>
        <w:t xml:space="preserve">клавиш: </w:t>
      </w:r>
      <w:r w:rsidRPr="003A212E">
        <w:rPr>
          <w:i/>
          <w:color w:val="7030A0"/>
          <w:lang w:val="en-US"/>
        </w:rPr>
        <w:t>Ctrl</w:t>
      </w:r>
      <w:r w:rsidRPr="003A212E">
        <w:rPr>
          <w:i/>
          <w:color w:val="7030A0"/>
        </w:rPr>
        <w:t>+</w:t>
      </w:r>
      <w:r w:rsidRPr="003A212E">
        <w:rPr>
          <w:i/>
          <w:color w:val="7030A0"/>
          <w:lang w:val="en-US"/>
        </w:rPr>
        <w:t>Shift</w:t>
      </w:r>
      <w:r w:rsidRPr="003A212E">
        <w:rPr>
          <w:i/>
          <w:color w:val="7030A0"/>
        </w:rPr>
        <w:t>+пробел. При включении опции «непечатаемые символы» (для этого нужно нажать кнопку «отобразить все знаки») неразрывные пробелы отображаются кружками – см. рисунок:</w:t>
      </w:r>
    </w:p>
    <w:p w:rsidR="00190F16" w:rsidRPr="003A212E" w:rsidRDefault="00F36C73" w:rsidP="00DD5C7F">
      <w:pPr>
        <w:ind w:left="1985"/>
        <w:jc w:val="center"/>
        <w:rPr>
          <w:i/>
          <w:color w:val="7030A0"/>
        </w:rPr>
      </w:pPr>
      <w:r>
        <w:rPr>
          <w:i/>
          <w:noProof/>
          <w:color w:val="7030A0"/>
        </w:rPr>
        <w:drawing>
          <wp:inline distT="0" distB="0" distL="0" distR="0">
            <wp:extent cx="3944620" cy="1223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16" w:rsidRDefault="00190F16" w:rsidP="00DD5C7F">
      <w:pPr>
        <w:ind w:left="1985"/>
        <w:jc w:val="both"/>
        <w:rPr>
          <w:i/>
          <w:color w:val="7030A0"/>
        </w:rPr>
      </w:pPr>
      <w:r w:rsidRPr="003A212E">
        <w:rPr>
          <w:color w:val="7030A0"/>
        </w:rPr>
        <w:t xml:space="preserve">Неразрывные </w:t>
      </w:r>
      <w:r w:rsidRPr="003A212E">
        <w:rPr>
          <w:i/>
          <w:color w:val="7030A0"/>
        </w:rPr>
        <w:t>пробелы н</w:t>
      </w:r>
      <w:r w:rsidR="00FD2804">
        <w:rPr>
          <w:i/>
          <w:color w:val="7030A0"/>
        </w:rPr>
        <w:t>ужно</w:t>
      </w:r>
      <w:r w:rsidRPr="003A212E">
        <w:rPr>
          <w:i/>
          <w:color w:val="7030A0"/>
        </w:rPr>
        <w:t xml:space="preserve"> обязательно ставить между инициалами и фамилией (</w:t>
      </w:r>
      <w:r w:rsidRPr="003A212E">
        <w:rPr>
          <w:b/>
          <w:i/>
          <w:color w:val="C00000"/>
        </w:rPr>
        <w:t>И. И. Иванов</w:t>
      </w:r>
      <w:r w:rsidRPr="003A212E">
        <w:rPr>
          <w:i/>
          <w:color w:val="7030A0"/>
        </w:rPr>
        <w:t xml:space="preserve">), между предлогом и словом в заголовках, между цифрой и буквенным символом, а также в других местах между элементами, которые не должны оказаться на разных строчках (например, нельзя разрывать </w:t>
      </w:r>
      <w:r w:rsidRPr="003A212E">
        <w:rPr>
          <w:b/>
          <w:i/>
          <w:color w:val="C00000"/>
        </w:rPr>
        <w:t>и т. д., и др., и т. п.</w:t>
      </w:r>
      <w:r w:rsidR="00F36C73">
        <w:rPr>
          <w:b/>
          <w:i/>
          <w:color w:val="C00000"/>
        </w:rPr>
        <w:t xml:space="preserve">, </w:t>
      </w:r>
      <w:r w:rsidR="00F36C73" w:rsidRPr="00F36C73">
        <w:rPr>
          <w:b/>
          <w:i/>
          <w:color w:val="C00000"/>
        </w:rPr>
        <w:t>XIX</w:t>
      </w:r>
      <w:r w:rsidR="00F36C73">
        <w:rPr>
          <w:b/>
          <w:i/>
          <w:color w:val="C00000"/>
        </w:rPr>
        <w:t> </w:t>
      </w:r>
      <w:r w:rsidR="00F36C73" w:rsidRPr="00F36C73">
        <w:rPr>
          <w:b/>
          <w:i/>
          <w:color w:val="C00000"/>
        </w:rPr>
        <w:t>в.</w:t>
      </w:r>
      <w:r w:rsidR="00F36C73">
        <w:rPr>
          <w:b/>
          <w:i/>
          <w:color w:val="C00000"/>
        </w:rPr>
        <w:t xml:space="preserve">, </w:t>
      </w:r>
      <w:r w:rsidR="00F36C73" w:rsidRPr="00F36C73">
        <w:rPr>
          <w:b/>
          <w:i/>
          <w:color w:val="C00000"/>
        </w:rPr>
        <w:t>С.</w:t>
      </w:r>
      <w:r w:rsidR="00F36C73">
        <w:rPr>
          <w:b/>
          <w:i/>
          <w:color w:val="C00000"/>
        </w:rPr>
        <w:t> </w:t>
      </w:r>
      <w:r w:rsidR="00F36C73" w:rsidRPr="00F36C73">
        <w:rPr>
          <w:b/>
          <w:i/>
          <w:color w:val="C00000"/>
        </w:rPr>
        <w:t>210</w:t>
      </w:r>
      <w:r w:rsidRPr="003A212E">
        <w:rPr>
          <w:i/>
          <w:color w:val="7030A0"/>
        </w:rPr>
        <w:t>).</w:t>
      </w:r>
    </w:p>
    <w:p w:rsidR="00B53196" w:rsidRPr="003A212E" w:rsidRDefault="00B53196" w:rsidP="00DD5C7F">
      <w:pPr>
        <w:ind w:left="1985"/>
        <w:jc w:val="both"/>
      </w:pPr>
    </w:p>
    <w:p w:rsidR="00DD5C7F" w:rsidRPr="00DD5C7F" w:rsidRDefault="00DD5C7F" w:rsidP="00190F16">
      <w:pPr>
        <w:numPr>
          <w:ilvl w:val="0"/>
          <w:numId w:val="2"/>
        </w:numPr>
        <w:jc w:val="both"/>
        <w:rPr>
          <w:i/>
          <w:iCs/>
          <w:color w:val="7030A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</w:t>
      </w:r>
      <w:r w:rsidRPr="003A212E">
        <w:rPr>
          <w:b/>
          <w:iCs/>
          <w:color w:val="000000"/>
          <w:sz w:val="28"/>
          <w:szCs w:val="28"/>
        </w:rPr>
        <w:t xml:space="preserve">писки </w:t>
      </w:r>
      <w:r w:rsidR="001B4EBC" w:rsidRPr="001B4EBC">
        <w:rPr>
          <w:iCs/>
          <w:color w:val="000000"/>
          <w:sz w:val="28"/>
          <w:szCs w:val="28"/>
        </w:rPr>
        <w:t>в тексте статьи</w:t>
      </w:r>
      <w:r w:rsidR="001B4EBC">
        <w:rPr>
          <w:b/>
          <w:iCs/>
          <w:color w:val="000000"/>
          <w:sz w:val="28"/>
          <w:szCs w:val="28"/>
        </w:rPr>
        <w:t xml:space="preserve"> </w:t>
      </w:r>
      <w:r w:rsidRPr="00DD5C7F">
        <w:rPr>
          <w:iCs/>
          <w:color w:val="000000"/>
          <w:sz w:val="28"/>
          <w:szCs w:val="28"/>
        </w:rPr>
        <w:t>п</w:t>
      </w:r>
      <w:r w:rsidR="00190F16" w:rsidRPr="00DD5C7F">
        <w:rPr>
          <w:iCs/>
          <w:color w:val="000000"/>
          <w:sz w:val="28"/>
          <w:szCs w:val="28"/>
        </w:rPr>
        <w:t>росьба оформлять строго</w:t>
      </w:r>
      <w:r w:rsidR="00190F16" w:rsidRPr="003A212E">
        <w:rPr>
          <w:iCs/>
          <w:color w:val="000000"/>
          <w:sz w:val="28"/>
          <w:szCs w:val="28"/>
        </w:rPr>
        <w:t xml:space="preserve"> в соответс</w:t>
      </w:r>
      <w:r w:rsidR="00B53196">
        <w:rPr>
          <w:iCs/>
          <w:color w:val="000000"/>
          <w:sz w:val="28"/>
          <w:szCs w:val="28"/>
        </w:rPr>
        <w:t>твии с пунктуационными нормами.</w:t>
      </w:r>
    </w:p>
    <w:p w:rsidR="00B53196" w:rsidRDefault="00B53196" w:rsidP="00DD5C7F">
      <w:pPr>
        <w:ind w:left="1985"/>
        <w:jc w:val="both"/>
        <w:rPr>
          <w:b/>
          <w:i/>
          <w:color w:val="7030A0"/>
        </w:rPr>
      </w:pPr>
    </w:p>
    <w:p w:rsidR="00190F16" w:rsidRPr="003A212E" w:rsidRDefault="00190F16" w:rsidP="00DD5C7F">
      <w:pPr>
        <w:ind w:left="1985"/>
        <w:jc w:val="both"/>
        <w:rPr>
          <w:i/>
          <w:iCs/>
          <w:color w:val="7030A0"/>
          <w:sz w:val="28"/>
          <w:szCs w:val="28"/>
        </w:rPr>
      </w:pPr>
      <w:r w:rsidRPr="003A212E">
        <w:rPr>
          <w:b/>
          <w:i/>
          <w:color w:val="7030A0"/>
        </w:rPr>
        <w:t>Подсказка:</w:t>
      </w:r>
      <w:r w:rsidRPr="003A212E">
        <w:rPr>
          <w:i/>
          <w:color w:val="7030A0"/>
        </w:rPr>
        <w:t xml:space="preserve"> </w:t>
      </w:r>
      <w:r w:rsidRPr="003A212E">
        <w:rPr>
          <w:i/>
          <w:iCs/>
          <w:color w:val="7030A0"/>
        </w:rPr>
        <w:t xml:space="preserve">если перед списком двоеточие, то в списке каждый пункт </w:t>
      </w:r>
      <w:r w:rsidR="001B4EBC">
        <w:rPr>
          <w:i/>
          <w:iCs/>
          <w:color w:val="7030A0"/>
        </w:rPr>
        <w:t xml:space="preserve">начинается </w:t>
      </w:r>
      <w:r w:rsidRPr="003A212E">
        <w:rPr>
          <w:i/>
          <w:iCs/>
          <w:color w:val="7030A0"/>
        </w:rPr>
        <w:t xml:space="preserve">со строчной буквы; в конце пунктов – точка с запятой, после последнего пункта – точка; если же перед списком точка, то в списке каждый пункт с заглавной буквы, а в </w:t>
      </w:r>
      <w:r w:rsidR="00065A57">
        <w:rPr>
          <w:i/>
          <w:iCs/>
          <w:color w:val="7030A0"/>
        </w:rPr>
        <w:t>конце каждого пункта – точка.</w:t>
      </w:r>
    </w:p>
    <w:p w:rsidR="00190F16" w:rsidRPr="003A212E" w:rsidRDefault="00190F16" w:rsidP="00190F16">
      <w:pPr>
        <w:rPr>
          <w:b/>
          <w:sz w:val="28"/>
          <w:szCs w:val="28"/>
          <w:u w:val="single"/>
        </w:rPr>
      </w:pPr>
    </w:p>
    <w:p w:rsidR="00190F16" w:rsidRPr="00F36C73" w:rsidRDefault="00190F16" w:rsidP="003111B5">
      <w:pPr>
        <w:pStyle w:val="1"/>
      </w:pPr>
      <w:r w:rsidRPr="00F36C73">
        <w:t xml:space="preserve">Оформление ссылок и </w:t>
      </w:r>
      <w:r w:rsidR="00E45D6F" w:rsidRPr="00E45D6F">
        <w:t>РАЗДЕЛА «ЛИТЕРАТУРА»</w:t>
      </w:r>
    </w:p>
    <w:p w:rsidR="00F36C73" w:rsidRPr="003A212E" w:rsidRDefault="00F36C73" w:rsidP="003111B5">
      <w:pPr>
        <w:pStyle w:val="1"/>
      </w:pPr>
    </w:p>
    <w:p w:rsidR="00065A57" w:rsidRDefault="00065A57" w:rsidP="000F59B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</w:t>
      </w:r>
      <w:r w:rsidRPr="00065A57">
        <w:rPr>
          <w:sz w:val="28"/>
          <w:szCs w:val="28"/>
        </w:rPr>
        <w:t xml:space="preserve">спользовать только </w:t>
      </w:r>
      <w:proofErr w:type="spellStart"/>
      <w:r w:rsidRPr="00065A57">
        <w:rPr>
          <w:b/>
          <w:sz w:val="28"/>
          <w:szCs w:val="28"/>
        </w:rPr>
        <w:t>внутритекстовые</w:t>
      </w:r>
      <w:proofErr w:type="spellEnd"/>
      <w:r w:rsidRPr="00065A57">
        <w:rPr>
          <w:b/>
          <w:sz w:val="28"/>
          <w:szCs w:val="28"/>
        </w:rPr>
        <w:t xml:space="preserve"> ссылки</w:t>
      </w:r>
      <w:r w:rsidRPr="00065A57">
        <w:rPr>
          <w:sz w:val="28"/>
          <w:szCs w:val="28"/>
        </w:rPr>
        <w:t xml:space="preserve">, оформленные по следующему стандарту: </w:t>
      </w:r>
      <w:r w:rsidR="00190F16" w:rsidRPr="00DD5C7F">
        <w:rPr>
          <w:color w:val="C00000"/>
          <w:sz w:val="28"/>
          <w:szCs w:val="28"/>
        </w:rPr>
        <w:t>[Фамилия год: стр.]</w:t>
      </w:r>
      <w:r w:rsidR="00190F16" w:rsidRPr="003A212E">
        <w:rPr>
          <w:sz w:val="28"/>
          <w:szCs w:val="28"/>
        </w:rPr>
        <w:t xml:space="preserve">, например: </w:t>
      </w:r>
      <w:r w:rsidR="00190F16" w:rsidRPr="00DD5C7F">
        <w:rPr>
          <w:color w:val="C00000"/>
          <w:sz w:val="28"/>
          <w:szCs w:val="28"/>
        </w:rPr>
        <w:t>[</w:t>
      </w:r>
      <w:proofErr w:type="spellStart"/>
      <w:r w:rsidR="000F59B3" w:rsidRPr="000F59B3">
        <w:rPr>
          <w:color w:val="C00000"/>
          <w:sz w:val="28"/>
          <w:szCs w:val="28"/>
        </w:rPr>
        <w:t>Morrison</w:t>
      </w:r>
      <w:proofErr w:type="spellEnd"/>
      <w:r w:rsidR="00190F16" w:rsidRPr="00DD5C7F">
        <w:rPr>
          <w:color w:val="C00000"/>
          <w:sz w:val="28"/>
          <w:szCs w:val="28"/>
        </w:rPr>
        <w:t xml:space="preserve"> 2007: 57]</w:t>
      </w:r>
      <w:r w:rsidR="00190F16" w:rsidRPr="00DD5C7F">
        <w:rPr>
          <w:sz w:val="28"/>
          <w:szCs w:val="28"/>
        </w:rPr>
        <w:t>.</w:t>
      </w:r>
    </w:p>
    <w:p w:rsidR="00190F16" w:rsidRPr="003A212E" w:rsidRDefault="00190F16" w:rsidP="00065A57">
      <w:pPr>
        <w:numPr>
          <w:ilvl w:val="0"/>
          <w:numId w:val="2"/>
        </w:numPr>
        <w:jc w:val="both"/>
        <w:rPr>
          <w:sz w:val="28"/>
          <w:szCs w:val="28"/>
        </w:rPr>
      </w:pPr>
      <w:r w:rsidRPr="00065A57">
        <w:rPr>
          <w:b/>
          <w:sz w:val="28"/>
          <w:szCs w:val="28"/>
        </w:rPr>
        <w:t>Прист</w:t>
      </w:r>
      <w:r w:rsidR="004C7EC2" w:rsidRPr="00065A57">
        <w:rPr>
          <w:b/>
          <w:sz w:val="28"/>
          <w:szCs w:val="28"/>
        </w:rPr>
        <w:t>раничные сноски не допускаются</w:t>
      </w:r>
      <w:r w:rsidR="000F59B3">
        <w:rPr>
          <w:b/>
          <w:sz w:val="28"/>
          <w:szCs w:val="28"/>
        </w:rPr>
        <w:t>.</w:t>
      </w:r>
      <w:r w:rsidR="00065A57">
        <w:rPr>
          <w:sz w:val="28"/>
          <w:szCs w:val="28"/>
        </w:rPr>
        <w:t xml:space="preserve"> </w:t>
      </w:r>
      <w:r w:rsidR="00065A57" w:rsidRPr="00065A57">
        <w:rPr>
          <w:sz w:val="28"/>
          <w:szCs w:val="28"/>
        </w:rPr>
        <w:t>Примечания (в случае необходимости) могут быть оформлены концевыми пронумерованными сносками</w:t>
      </w:r>
      <w:r w:rsidR="00065A57">
        <w:rPr>
          <w:sz w:val="28"/>
          <w:szCs w:val="28"/>
        </w:rPr>
        <w:t>.</w:t>
      </w:r>
    </w:p>
    <w:p w:rsidR="002259F9" w:rsidRDefault="00190F16" w:rsidP="00B172C3">
      <w:pPr>
        <w:numPr>
          <w:ilvl w:val="0"/>
          <w:numId w:val="2"/>
        </w:numPr>
        <w:jc w:val="both"/>
        <w:rPr>
          <w:sz w:val="28"/>
          <w:szCs w:val="28"/>
        </w:rPr>
      </w:pPr>
      <w:r w:rsidRPr="00EC113E">
        <w:rPr>
          <w:b/>
          <w:sz w:val="28"/>
          <w:szCs w:val="28"/>
        </w:rPr>
        <w:t>Раздел «Литература»</w:t>
      </w:r>
      <w:r w:rsidRPr="00EC113E">
        <w:rPr>
          <w:sz w:val="28"/>
          <w:szCs w:val="28"/>
        </w:rPr>
        <w:t xml:space="preserve"> оформляется в соответствии с образцом (см. ниже): </w:t>
      </w:r>
    </w:p>
    <w:p w:rsidR="002259F9" w:rsidRPr="00065A57" w:rsidRDefault="00190F16" w:rsidP="002259F9">
      <w:pPr>
        <w:numPr>
          <w:ilvl w:val="1"/>
          <w:numId w:val="2"/>
        </w:numPr>
        <w:jc w:val="both"/>
        <w:rPr>
          <w:sz w:val="28"/>
          <w:szCs w:val="28"/>
        </w:rPr>
      </w:pPr>
      <w:r w:rsidRPr="00EC113E">
        <w:rPr>
          <w:sz w:val="28"/>
          <w:szCs w:val="28"/>
        </w:rPr>
        <w:t>кегль</w:t>
      </w:r>
      <w:r w:rsidRPr="00065A57">
        <w:rPr>
          <w:sz w:val="28"/>
          <w:szCs w:val="28"/>
        </w:rPr>
        <w:t xml:space="preserve"> 12</w:t>
      </w:r>
      <w:r w:rsidR="002259F9" w:rsidRPr="00065A57">
        <w:rPr>
          <w:sz w:val="28"/>
          <w:szCs w:val="28"/>
        </w:rPr>
        <w:t>;</w:t>
      </w:r>
      <w:r w:rsidRPr="00065A57">
        <w:rPr>
          <w:sz w:val="28"/>
          <w:szCs w:val="28"/>
        </w:rPr>
        <w:t xml:space="preserve"> </w:t>
      </w:r>
    </w:p>
    <w:p w:rsidR="002259F9" w:rsidRDefault="002259F9" w:rsidP="002259F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библиография дублируется на английском языке с транслитерацией названия публикации (см. приведённый ниже образец);</w:t>
      </w:r>
    </w:p>
    <w:p w:rsidR="002259F9" w:rsidRPr="002259F9" w:rsidRDefault="004C7EC2" w:rsidP="002259F9">
      <w:pPr>
        <w:numPr>
          <w:ilvl w:val="1"/>
          <w:numId w:val="2"/>
        </w:numPr>
        <w:jc w:val="both"/>
        <w:rPr>
          <w:sz w:val="28"/>
          <w:szCs w:val="28"/>
        </w:rPr>
      </w:pPr>
      <w:r w:rsidRPr="00EC113E">
        <w:rPr>
          <w:sz w:val="28"/>
          <w:szCs w:val="28"/>
        </w:rPr>
        <w:t xml:space="preserve">инициалы и фамилия </w:t>
      </w:r>
      <w:r w:rsidR="00190F16" w:rsidRPr="00EC113E">
        <w:rPr>
          <w:sz w:val="28"/>
          <w:szCs w:val="28"/>
        </w:rPr>
        <w:t>автор</w:t>
      </w:r>
      <w:r w:rsidRPr="00EC113E">
        <w:rPr>
          <w:sz w:val="28"/>
          <w:szCs w:val="28"/>
        </w:rPr>
        <w:t>а в русскоязычной библиографии выделяется</w:t>
      </w:r>
      <w:r w:rsidR="00190F16" w:rsidRPr="00EC113E">
        <w:rPr>
          <w:sz w:val="28"/>
          <w:szCs w:val="28"/>
        </w:rPr>
        <w:t xml:space="preserve"> курсивом</w:t>
      </w:r>
      <w:r w:rsidR="002259F9" w:rsidRPr="002259F9">
        <w:rPr>
          <w:sz w:val="28"/>
          <w:szCs w:val="28"/>
        </w:rPr>
        <w:t>;</w:t>
      </w:r>
    </w:p>
    <w:p w:rsidR="00764F6A" w:rsidRDefault="00764F6A" w:rsidP="00764F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указываются только необходимые </w:t>
      </w:r>
      <w:r w:rsidRPr="00EC113E">
        <w:rPr>
          <w:sz w:val="28"/>
          <w:szCs w:val="28"/>
        </w:rPr>
        <w:t>элемент</w:t>
      </w:r>
      <w:r>
        <w:rPr>
          <w:sz w:val="28"/>
          <w:szCs w:val="28"/>
        </w:rPr>
        <w:t>ы</w:t>
      </w:r>
      <w:r w:rsidRPr="00EC113E">
        <w:rPr>
          <w:sz w:val="28"/>
          <w:szCs w:val="28"/>
        </w:rPr>
        <w:t xml:space="preserve"> библиографического описания</w:t>
      </w:r>
      <w:r>
        <w:rPr>
          <w:sz w:val="28"/>
          <w:szCs w:val="28"/>
        </w:rPr>
        <w:t>, и</w:t>
      </w:r>
      <w:r w:rsidRPr="00EC113E">
        <w:rPr>
          <w:sz w:val="28"/>
          <w:szCs w:val="28"/>
        </w:rPr>
        <w:t>здательство и объём в страницах указывать не нужно</w:t>
      </w:r>
      <w:r>
        <w:rPr>
          <w:sz w:val="28"/>
          <w:szCs w:val="28"/>
        </w:rPr>
        <w:t>;</w:t>
      </w:r>
    </w:p>
    <w:p w:rsidR="002259F9" w:rsidRDefault="002259F9" w:rsidP="00764F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48DA" w:rsidRPr="00EC113E">
        <w:rPr>
          <w:sz w:val="28"/>
          <w:szCs w:val="28"/>
        </w:rPr>
        <w:t xml:space="preserve">оследовательность </w:t>
      </w:r>
      <w:r w:rsidR="00764F6A" w:rsidRPr="00764F6A">
        <w:rPr>
          <w:sz w:val="28"/>
          <w:szCs w:val="28"/>
        </w:rPr>
        <w:t>элемент</w:t>
      </w:r>
      <w:r w:rsidR="00764F6A">
        <w:rPr>
          <w:sz w:val="28"/>
          <w:szCs w:val="28"/>
        </w:rPr>
        <w:t>ов</w:t>
      </w:r>
      <w:r w:rsidR="00764F6A" w:rsidRPr="00764F6A">
        <w:rPr>
          <w:sz w:val="28"/>
          <w:szCs w:val="28"/>
        </w:rPr>
        <w:t xml:space="preserve"> библиографического описания </w:t>
      </w:r>
      <w:r w:rsidR="00C648DA" w:rsidRPr="00EC113E">
        <w:rPr>
          <w:sz w:val="28"/>
          <w:szCs w:val="28"/>
        </w:rPr>
        <w:t xml:space="preserve">– </w:t>
      </w:r>
      <w:r w:rsidR="00190F16" w:rsidRPr="00EC113E">
        <w:rPr>
          <w:sz w:val="28"/>
          <w:szCs w:val="28"/>
        </w:rPr>
        <w:t>традиционная (автор – название – город –</w:t>
      </w:r>
      <w:r w:rsidR="00D31913" w:rsidRPr="00EC113E">
        <w:rPr>
          <w:sz w:val="28"/>
          <w:szCs w:val="28"/>
        </w:rPr>
        <w:t xml:space="preserve"> </w:t>
      </w:r>
      <w:r w:rsidR="00190F16" w:rsidRPr="00EC113E">
        <w:rPr>
          <w:sz w:val="28"/>
          <w:szCs w:val="28"/>
        </w:rPr>
        <w:t>год издан</w:t>
      </w:r>
      <w:r w:rsidR="00C648DA" w:rsidRPr="00EC113E">
        <w:rPr>
          <w:sz w:val="28"/>
          <w:szCs w:val="28"/>
        </w:rPr>
        <w:t>ия)</w:t>
      </w:r>
      <w:r>
        <w:rPr>
          <w:sz w:val="28"/>
          <w:szCs w:val="28"/>
        </w:rPr>
        <w:t>;</w:t>
      </w:r>
    </w:p>
    <w:p w:rsidR="002259F9" w:rsidRDefault="002259F9" w:rsidP="002259F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48DA" w:rsidRPr="00EC113E">
        <w:rPr>
          <w:sz w:val="28"/>
          <w:szCs w:val="28"/>
        </w:rPr>
        <w:t xml:space="preserve">орядок </w:t>
      </w:r>
      <w:r w:rsidR="00C80854" w:rsidRPr="00EC113E">
        <w:rPr>
          <w:sz w:val="28"/>
          <w:szCs w:val="28"/>
        </w:rPr>
        <w:t xml:space="preserve">в </w:t>
      </w:r>
      <w:r w:rsidR="00C648DA" w:rsidRPr="00EC113E">
        <w:rPr>
          <w:sz w:val="28"/>
          <w:szCs w:val="28"/>
        </w:rPr>
        <w:t>списк</w:t>
      </w:r>
      <w:r w:rsidR="00C80854" w:rsidRPr="00EC113E">
        <w:rPr>
          <w:sz w:val="28"/>
          <w:szCs w:val="28"/>
        </w:rPr>
        <w:t>е – алфавитный</w:t>
      </w:r>
      <w:r>
        <w:rPr>
          <w:sz w:val="28"/>
          <w:szCs w:val="28"/>
        </w:rPr>
        <w:t>;</w:t>
      </w:r>
    </w:p>
    <w:p w:rsidR="00F36C73" w:rsidRDefault="002259F9" w:rsidP="002259F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29B0" w:rsidRPr="00EC113E">
        <w:rPr>
          <w:sz w:val="28"/>
          <w:szCs w:val="28"/>
        </w:rPr>
        <w:t xml:space="preserve">сылки на электронные источники оформляются </w:t>
      </w:r>
      <w:r w:rsidR="00D31913" w:rsidRPr="00EC113E">
        <w:rPr>
          <w:sz w:val="28"/>
          <w:szCs w:val="28"/>
        </w:rPr>
        <w:t>следующим образом</w:t>
      </w:r>
      <w:r w:rsidR="000C29B0" w:rsidRPr="00EC113E">
        <w:rPr>
          <w:sz w:val="28"/>
          <w:szCs w:val="28"/>
        </w:rPr>
        <w:t xml:space="preserve">: </w:t>
      </w:r>
      <w:r w:rsidR="00F36C73" w:rsidRPr="001B4EBC">
        <w:rPr>
          <w:i/>
          <w:color w:val="C00000"/>
          <w:sz w:val="28"/>
          <w:szCs w:val="28"/>
        </w:rPr>
        <w:t>Иванов И. И.</w:t>
      </w:r>
      <w:r w:rsidR="00F36C73" w:rsidRPr="001B4EBC">
        <w:rPr>
          <w:color w:val="C00000"/>
          <w:sz w:val="28"/>
          <w:szCs w:val="28"/>
        </w:rPr>
        <w:t xml:space="preserve"> К</w:t>
      </w:r>
      <w:r w:rsidR="00D31913" w:rsidRPr="001B4EBC">
        <w:rPr>
          <w:color w:val="C00000"/>
          <w:sz w:val="28"/>
          <w:szCs w:val="28"/>
        </w:rPr>
        <w:t> </w:t>
      </w:r>
      <w:r w:rsidR="00F36C73" w:rsidRPr="001B4EBC">
        <w:rPr>
          <w:color w:val="C00000"/>
          <w:sz w:val="28"/>
          <w:szCs w:val="28"/>
        </w:rPr>
        <w:t xml:space="preserve">основаниям когнитивной риторики массмедиа. Иваново, 1968. </w:t>
      </w:r>
      <w:r w:rsidR="00F36C73" w:rsidRPr="001B4EBC">
        <w:rPr>
          <w:color w:val="C00000"/>
          <w:sz w:val="28"/>
          <w:szCs w:val="28"/>
          <w:lang w:val="en-US"/>
        </w:rPr>
        <w:t>URL</w:t>
      </w:r>
      <w:r w:rsidR="00F36C73" w:rsidRPr="001B4EBC">
        <w:rPr>
          <w:color w:val="C00000"/>
          <w:sz w:val="28"/>
          <w:szCs w:val="28"/>
        </w:rPr>
        <w:t xml:space="preserve">: </w:t>
      </w:r>
      <w:hyperlink r:id="rId9" w:history="1"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http</w:t>
        </w:r>
        <w:r w:rsidR="00D31913" w:rsidRPr="001B4EBC">
          <w:rPr>
            <w:rStyle w:val="a3"/>
            <w:color w:val="C00000"/>
            <w:sz w:val="28"/>
            <w:szCs w:val="28"/>
          </w:rPr>
          <w:t>://</w:t>
        </w:r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www</w:t>
        </w:r>
        <w:r w:rsidR="00D31913" w:rsidRPr="001B4EBC">
          <w:rPr>
            <w:rStyle w:val="a3"/>
            <w:color w:val="C00000"/>
            <w:sz w:val="28"/>
            <w:szCs w:val="28"/>
          </w:rPr>
          <w:t>.</w:t>
        </w:r>
        <w:proofErr w:type="spellStart"/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ivanov</w:t>
        </w:r>
        <w:proofErr w:type="spellEnd"/>
        <w:r w:rsidR="00D31913" w:rsidRPr="001B4EBC">
          <w:rPr>
            <w:rStyle w:val="a3"/>
            <w:color w:val="C00000"/>
            <w:sz w:val="28"/>
            <w:szCs w:val="28"/>
          </w:rPr>
          <w:t>.</w:t>
        </w:r>
        <w:proofErr w:type="spellStart"/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ru</w:t>
        </w:r>
        <w:proofErr w:type="spellEnd"/>
        <w:r w:rsidR="00D31913" w:rsidRPr="001B4EBC">
          <w:rPr>
            <w:rStyle w:val="a3"/>
            <w:color w:val="C00000"/>
            <w:sz w:val="28"/>
            <w:szCs w:val="28"/>
          </w:rPr>
          <w:t>/</w:t>
        </w:r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articles</w:t>
        </w:r>
        <w:r w:rsidR="00D31913" w:rsidRPr="001B4EBC">
          <w:rPr>
            <w:rStyle w:val="a3"/>
            <w:color w:val="C00000"/>
            <w:sz w:val="28"/>
            <w:szCs w:val="28"/>
          </w:rPr>
          <w:t>/</w:t>
        </w:r>
        <w:proofErr w:type="spellStart"/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cogn</w:t>
        </w:r>
        <w:proofErr w:type="spellEnd"/>
        <w:r w:rsidR="00D31913" w:rsidRPr="001B4EBC">
          <w:rPr>
            <w:rStyle w:val="a3"/>
            <w:color w:val="C00000"/>
            <w:sz w:val="28"/>
            <w:szCs w:val="28"/>
          </w:rPr>
          <w:t>_123456.</w:t>
        </w:r>
        <w:r w:rsidR="00D31913" w:rsidRPr="001B4EBC">
          <w:rPr>
            <w:rStyle w:val="a3"/>
            <w:color w:val="C00000"/>
            <w:sz w:val="28"/>
            <w:szCs w:val="28"/>
            <w:lang w:val="en-US"/>
          </w:rPr>
          <w:t>pdf</w:t>
        </w:r>
      </w:hyperlink>
      <w:r w:rsidR="00F36C73" w:rsidRPr="001B4EBC">
        <w:rPr>
          <w:color w:val="C00000"/>
          <w:sz w:val="28"/>
          <w:szCs w:val="28"/>
        </w:rPr>
        <w:t>.</w:t>
      </w:r>
    </w:p>
    <w:p w:rsidR="00EC113E" w:rsidRPr="00EC113E" w:rsidRDefault="00EC113E" w:rsidP="00EC113E">
      <w:pPr>
        <w:ind w:left="720"/>
        <w:jc w:val="both"/>
        <w:rPr>
          <w:sz w:val="28"/>
          <w:szCs w:val="28"/>
        </w:rPr>
      </w:pPr>
    </w:p>
    <w:p w:rsidR="001B4EBC" w:rsidRPr="001B4EBC" w:rsidRDefault="001B4EBC" w:rsidP="001B4EBC">
      <w:pPr>
        <w:jc w:val="center"/>
        <w:rPr>
          <w:b/>
          <w:spacing w:val="280"/>
          <w:sz w:val="52"/>
          <w:szCs w:val="52"/>
        </w:rPr>
      </w:pPr>
      <w:r w:rsidRPr="001B4EBC">
        <w:rPr>
          <w:b/>
          <w:spacing w:val="280"/>
          <w:sz w:val="52"/>
          <w:szCs w:val="52"/>
        </w:rPr>
        <w:t>***</w:t>
      </w:r>
    </w:p>
    <w:p w:rsidR="00EC113E" w:rsidRPr="001B4EBC" w:rsidRDefault="00EC113E" w:rsidP="00EC113E">
      <w:pPr>
        <w:jc w:val="both"/>
        <w:rPr>
          <w:sz w:val="28"/>
          <w:szCs w:val="28"/>
        </w:rPr>
      </w:pPr>
      <w:r w:rsidRPr="001B4EBC">
        <w:rPr>
          <w:sz w:val="28"/>
          <w:szCs w:val="28"/>
        </w:rPr>
        <w:t xml:space="preserve">Ниже приводится образец оформления материалов. Чтобы упростить процесс подготовки материала, можно добавлять текст непосредственно в этот файл. Для этого удалите из файла всё, кроме образца, и используйте </w:t>
      </w:r>
      <w:r w:rsidR="00074CE6">
        <w:rPr>
          <w:sz w:val="28"/>
          <w:szCs w:val="28"/>
        </w:rPr>
        <w:t>его</w:t>
      </w:r>
      <w:r w:rsidRPr="001B4EBC">
        <w:rPr>
          <w:sz w:val="28"/>
          <w:szCs w:val="28"/>
        </w:rPr>
        <w:t xml:space="preserve"> как шаблон.</w:t>
      </w:r>
    </w:p>
    <w:p w:rsidR="00070A27" w:rsidRPr="00F36C73" w:rsidRDefault="00070A27" w:rsidP="00070A27">
      <w:pPr>
        <w:ind w:left="720"/>
        <w:jc w:val="both"/>
        <w:rPr>
          <w:sz w:val="28"/>
          <w:szCs w:val="28"/>
        </w:rPr>
      </w:pPr>
    </w:p>
    <w:p w:rsidR="00070A27" w:rsidRPr="00902B05" w:rsidRDefault="00070A27" w:rsidP="00070A27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jc w:val="both"/>
        <w:rPr>
          <w:color w:val="7030A0"/>
        </w:rPr>
      </w:pPr>
      <w:r>
        <w:rPr>
          <w:b/>
          <w:color w:val="7030A0"/>
          <w:sz w:val="28"/>
          <w:szCs w:val="28"/>
        </w:rPr>
        <w:t xml:space="preserve">Внимание! </w:t>
      </w:r>
      <w:r w:rsidRPr="00902B05">
        <w:rPr>
          <w:b/>
          <w:color w:val="7030A0"/>
          <w:sz w:val="28"/>
          <w:szCs w:val="28"/>
        </w:rPr>
        <w:t>Редакция жу</w:t>
      </w:r>
      <w:r>
        <w:rPr>
          <w:b/>
          <w:color w:val="7030A0"/>
          <w:sz w:val="28"/>
          <w:szCs w:val="28"/>
        </w:rPr>
        <w:t>рн</w:t>
      </w:r>
      <w:r w:rsidRPr="00902B05">
        <w:rPr>
          <w:b/>
          <w:color w:val="7030A0"/>
          <w:sz w:val="28"/>
          <w:szCs w:val="28"/>
        </w:rPr>
        <w:t>ала просит авторов внимательно проверять текст перед отправкой</w:t>
      </w:r>
      <w:r>
        <w:rPr>
          <w:color w:val="7030A0"/>
          <w:sz w:val="28"/>
          <w:szCs w:val="28"/>
        </w:rPr>
        <w:t xml:space="preserve">. Напоминаем, что </w:t>
      </w:r>
      <w:r w:rsidRPr="00902B05">
        <w:rPr>
          <w:color w:val="7030A0"/>
          <w:sz w:val="28"/>
          <w:szCs w:val="28"/>
        </w:rPr>
        <w:t>в редакторе “Word”</w:t>
      </w:r>
      <w:r>
        <w:rPr>
          <w:color w:val="7030A0"/>
          <w:sz w:val="28"/>
          <w:szCs w:val="28"/>
        </w:rPr>
        <w:t xml:space="preserve"> для </w:t>
      </w:r>
      <w:r w:rsidRPr="00902B05">
        <w:rPr>
          <w:color w:val="7030A0"/>
          <w:sz w:val="28"/>
          <w:szCs w:val="28"/>
        </w:rPr>
        <w:t>этого</w:t>
      </w:r>
      <w:r>
        <w:rPr>
          <w:color w:val="7030A0"/>
          <w:sz w:val="28"/>
          <w:szCs w:val="28"/>
        </w:rPr>
        <w:t>, в частности,</w:t>
      </w:r>
      <w:r w:rsidRPr="00902B05">
        <w:rPr>
          <w:color w:val="7030A0"/>
          <w:sz w:val="28"/>
          <w:szCs w:val="28"/>
        </w:rPr>
        <w:t xml:space="preserve"> можно использовать </w:t>
      </w:r>
      <w:r>
        <w:rPr>
          <w:color w:val="7030A0"/>
          <w:sz w:val="28"/>
          <w:szCs w:val="28"/>
        </w:rPr>
        <w:t>функцию проверки правописания</w:t>
      </w:r>
      <w:r w:rsidRPr="00902B05">
        <w:rPr>
          <w:color w:val="7030A0"/>
          <w:sz w:val="28"/>
          <w:szCs w:val="28"/>
        </w:rPr>
        <w:t>.</w:t>
      </w:r>
      <w:r w:rsidRPr="00902B05">
        <w:rPr>
          <w:b/>
          <w:color w:val="7030A0"/>
          <w:sz w:val="28"/>
          <w:szCs w:val="28"/>
        </w:rPr>
        <w:t xml:space="preserve"> В случае, если оформление текста не в полной мере соответствует требованиям, работа будет</w:t>
      </w:r>
      <w:r w:rsidR="000F59B3">
        <w:rPr>
          <w:b/>
          <w:color w:val="7030A0"/>
          <w:sz w:val="28"/>
          <w:szCs w:val="28"/>
        </w:rPr>
        <w:t xml:space="preserve"> отправлена автору на доработку.</w:t>
      </w:r>
    </w:p>
    <w:p w:rsidR="00C01CC8" w:rsidRDefault="00C01CC8" w:rsidP="00C01CC8">
      <w:pPr>
        <w:rPr>
          <w:color w:val="7030A0"/>
          <w:sz w:val="28"/>
          <w:szCs w:val="28"/>
        </w:rPr>
      </w:pPr>
    </w:p>
    <w:p w:rsidR="004C7EC2" w:rsidRDefault="004C7EC2">
      <w:pPr>
        <w:spacing w:after="160" w:line="259" w:lineRule="auto"/>
        <w:rPr>
          <w:b/>
          <w:caps/>
          <w:color w:val="7030A0"/>
          <w:sz w:val="44"/>
          <w:szCs w:val="44"/>
        </w:rPr>
      </w:pPr>
      <w:r>
        <w:rPr>
          <w:b/>
          <w:caps/>
          <w:color w:val="7030A0"/>
          <w:sz w:val="44"/>
          <w:szCs w:val="44"/>
        </w:rPr>
        <w:br w:type="page"/>
      </w:r>
    </w:p>
    <w:p w:rsidR="00C01CC8" w:rsidRPr="00C01CC8" w:rsidRDefault="00070A27" w:rsidP="00C01CC8">
      <w:pPr>
        <w:spacing w:after="160" w:line="259" w:lineRule="auto"/>
        <w:jc w:val="center"/>
        <w:rPr>
          <w:b/>
          <w:caps/>
          <w:color w:val="7030A0"/>
          <w:sz w:val="44"/>
          <w:szCs w:val="44"/>
          <w:bdr w:val="single" w:sz="24" w:space="0" w:color="7030A0"/>
        </w:rPr>
      </w:pPr>
      <w:r w:rsidRPr="00C01CC8">
        <w:rPr>
          <w:b/>
          <w:caps/>
          <w:color w:val="7030A0"/>
          <w:sz w:val="44"/>
          <w:szCs w:val="44"/>
        </w:rPr>
        <w:lastRenderedPageBreak/>
        <w:t>Образец оформления публикации</w:t>
      </w:r>
    </w:p>
    <w:p w:rsidR="00070A27" w:rsidRDefault="00070A27" w:rsidP="00070A27">
      <w:pPr>
        <w:jc w:val="center"/>
        <w:rPr>
          <w:color w:val="C00000"/>
          <w:sz w:val="16"/>
          <w:szCs w:val="16"/>
        </w:rPr>
      </w:pPr>
    </w:p>
    <w:p w:rsidR="00070A27" w:rsidRDefault="00070A27" w:rsidP="00070A27">
      <w:pPr>
        <w:spacing w:line="360" w:lineRule="auto"/>
        <w:rPr>
          <w:sz w:val="28"/>
          <w:szCs w:val="28"/>
        </w:rPr>
      </w:pPr>
    </w:p>
    <w:p w:rsidR="00070A27" w:rsidRDefault="00070A27" w:rsidP="00B83179">
      <w:pPr>
        <w:spacing w:line="360" w:lineRule="auto"/>
        <w:ind w:firstLine="709"/>
        <w:jc w:val="both"/>
        <w:rPr>
          <w:i/>
        </w:rPr>
      </w:pPr>
      <w:r w:rsidRPr="0005540C">
        <w:rPr>
          <w:i/>
        </w:rPr>
        <w:t xml:space="preserve">УДК </w:t>
      </w:r>
      <w:r w:rsidR="00E2502F" w:rsidRPr="00E2502F">
        <w:rPr>
          <w:i/>
        </w:rPr>
        <w:t>659.4:81'42</w:t>
      </w:r>
      <w:r w:rsidRPr="0005540C">
        <w:rPr>
          <w:i/>
        </w:rPr>
        <w:t xml:space="preserve">, ББК </w:t>
      </w:r>
      <w:r w:rsidR="00E2502F">
        <w:rPr>
          <w:i/>
        </w:rPr>
        <w:t xml:space="preserve">Ш </w:t>
      </w:r>
      <w:r w:rsidR="00E2502F" w:rsidRPr="00E2502F">
        <w:rPr>
          <w:i/>
        </w:rPr>
        <w:t>100.3</w:t>
      </w:r>
      <w:r w:rsidRPr="0005540C">
        <w:rPr>
          <w:i/>
        </w:rPr>
        <w:t>, Г</w:t>
      </w:r>
      <w:r w:rsidR="00E2502F">
        <w:rPr>
          <w:i/>
        </w:rPr>
        <w:t>С</w:t>
      </w:r>
      <w:r w:rsidRPr="0005540C">
        <w:rPr>
          <w:i/>
        </w:rPr>
        <w:t xml:space="preserve">НТИ </w:t>
      </w:r>
      <w:r w:rsidR="00E2502F" w:rsidRPr="00E2502F">
        <w:rPr>
          <w:i/>
        </w:rPr>
        <w:t>16.21.33</w:t>
      </w:r>
      <w:r w:rsidRPr="0005540C">
        <w:rPr>
          <w:i/>
        </w:rPr>
        <w:t xml:space="preserve">, КОД ВАК </w:t>
      </w:r>
      <w:r w:rsidR="00E2502F">
        <w:rPr>
          <w:i/>
        </w:rPr>
        <w:t>10.02.19</w:t>
      </w:r>
    </w:p>
    <w:p w:rsidR="00070A27" w:rsidRPr="001129EA" w:rsidRDefault="00070A27" w:rsidP="00B83179">
      <w:pPr>
        <w:spacing w:line="360" w:lineRule="auto"/>
        <w:ind w:firstLine="709"/>
        <w:jc w:val="both"/>
        <w:rPr>
          <w:i/>
          <w:color w:val="BDD6EE" w:themeColor="accent1" w:themeTint="66"/>
        </w:rPr>
      </w:pPr>
      <w:r>
        <w:rPr>
          <w:i/>
          <w:color w:val="BDD6EE" w:themeColor="accent1" w:themeTint="66"/>
        </w:rPr>
        <w:t>п</w:t>
      </w:r>
      <w:r w:rsidRPr="001129EA">
        <w:rPr>
          <w:i/>
          <w:color w:val="BDD6EE" w:themeColor="accent1" w:themeTint="66"/>
        </w:rPr>
        <w:t>устая строка</w:t>
      </w:r>
    </w:p>
    <w:p w:rsidR="00070A27" w:rsidRPr="00DE0501" w:rsidRDefault="00FD0199" w:rsidP="00B83179">
      <w:pPr>
        <w:spacing w:line="360" w:lineRule="auto"/>
        <w:ind w:firstLine="709"/>
        <w:jc w:val="both"/>
        <w:rPr>
          <w:i/>
        </w:rPr>
      </w:pPr>
      <w:r>
        <w:rPr>
          <w:i/>
        </w:rPr>
        <w:t>А. А. Александро</w:t>
      </w:r>
      <w:r w:rsidR="00EA4C63" w:rsidRPr="00DE0501">
        <w:rPr>
          <w:i/>
        </w:rPr>
        <w:t>ва, И</w:t>
      </w:r>
      <w:r>
        <w:rPr>
          <w:i/>
        </w:rPr>
        <w:t>. </w:t>
      </w:r>
      <w:r w:rsidR="00EA4C63" w:rsidRPr="00DE0501">
        <w:rPr>
          <w:i/>
        </w:rPr>
        <w:t>И</w:t>
      </w:r>
      <w:r>
        <w:rPr>
          <w:i/>
        </w:rPr>
        <w:t>.</w:t>
      </w:r>
      <w:r w:rsidR="00EA4C63" w:rsidRPr="00DE0501">
        <w:rPr>
          <w:i/>
        </w:rPr>
        <w:t xml:space="preserve"> Иванов </w:t>
      </w:r>
    </w:p>
    <w:p w:rsidR="00070A27" w:rsidRPr="00DE0501" w:rsidRDefault="005F286B" w:rsidP="00B83179">
      <w:pPr>
        <w:spacing w:line="360" w:lineRule="auto"/>
        <w:ind w:firstLine="709"/>
        <w:jc w:val="both"/>
        <w:rPr>
          <w:i/>
        </w:rPr>
      </w:pPr>
      <w:proofErr w:type="spellStart"/>
      <w:r>
        <w:rPr>
          <w:i/>
        </w:rPr>
        <w:t>Энск</w:t>
      </w:r>
      <w:proofErr w:type="spellEnd"/>
      <w:r w:rsidR="00EA4C63" w:rsidRPr="00DE0501">
        <w:rPr>
          <w:i/>
        </w:rPr>
        <w:t>, Россия</w:t>
      </w:r>
    </w:p>
    <w:p w:rsidR="00070A27" w:rsidRPr="00DE0501" w:rsidRDefault="00070A27" w:rsidP="00B83179">
      <w:pPr>
        <w:spacing w:line="360" w:lineRule="auto"/>
        <w:ind w:firstLine="709"/>
        <w:jc w:val="both"/>
        <w:rPr>
          <w:b/>
          <w:i/>
          <w:caps/>
        </w:rPr>
      </w:pPr>
      <w:r w:rsidRPr="00DE0501">
        <w:rPr>
          <w:b/>
          <w:i/>
          <w:caps/>
        </w:rPr>
        <w:t>Заглавие работы НА РУССКОМ ЯЗЫКЕ (ПОЛУжирнымИ ЗАГЛАВНЫМИ БУКВАМИ)</w:t>
      </w:r>
    </w:p>
    <w:p w:rsidR="00070A27" w:rsidRPr="00DE0501" w:rsidRDefault="00070A27" w:rsidP="00B83179">
      <w:pPr>
        <w:spacing w:line="360" w:lineRule="auto"/>
        <w:ind w:firstLine="709"/>
        <w:jc w:val="both"/>
        <w:rPr>
          <w:i/>
        </w:rPr>
      </w:pPr>
      <w:r w:rsidRPr="00DE0501">
        <w:rPr>
          <w:i/>
        </w:rPr>
        <w:t>В статье расс</w:t>
      </w:r>
      <w:r w:rsidR="00C01CC8" w:rsidRPr="00DE0501">
        <w:rPr>
          <w:i/>
        </w:rPr>
        <w:t>матриваются</w:t>
      </w:r>
      <w:r w:rsidRPr="00DE0501">
        <w:rPr>
          <w:i/>
        </w:rPr>
        <w:t xml:space="preserve">… </w:t>
      </w:r>
      <w:r w:rsidRPr="00DE0501">
        <w:rPr>
          <w:i/>
          <w:color w:val="5B9BD5" w:themeColor="accent1"/>
        </w:rPr>
        <w:t>Здесь должна быть аннотация на русском языке объёмом 200-250 знаков</w:t>
      </w:r>
      <w:r w:rsidR="00C01CC8" w:rsidRPr="00DE0501">
        <w:rPr>
          <w:i/>
          <w:color w:val="5B9BD5" w:themeColor="accent1"/>
        </w:rPr>
        <w:t xml:space="preserve"> (без слова «Аннотация» в начале)</w:t>
      </w:r>
      <w:r w:rsidRPr="00DE0501">
        <w:rPr>
          <w:i/>
          <w:color w:val="5B9BD5" w:themeColor="accent1"/>
        </w:rPr>
        <w:t>.</w:t>
      </w:r>
    </w:p>
    <w:p w:rsidR="00070A27" w:rsidRPr="00DE0501" w:rsidRDefault="00AA07CB" w:rsidP="00B83179">
      <w:pPr>
        <w:spacing w:line="360" w:lineRule="auto"/>
        <w:ind w:firstLine="709"/>
        <w:jc w:val="both"/>
        <w:rPr>
          <w:i/>
          <w:color w:val="5B9BD5" w:themeColor="accent1"/>
        </w:rPr>
      </w:pPr>
      <w:r>
        <w:rPr>
          <w:i/>
        </w:rPr>
        <w:t>Ключевые слова: ключевое слово</w:t>
      </w:r>
      <w:r w:rsidR="00070A27" w:rsidRPr="00DE0501">
        <w:rPr>
          <w:i/>
        </w:rPr>
        <w:t>,</w:t>
      </w:r>
      <w:r>
        <w:rPr>
          <w:i/>
        </w:rPr>
        <w:t xml:space="preserve"> ключевое слово, ключевое слово</w:t>
      </w:r>
      <w:r w:rsidR="00070A27" w:rsidRPr="00DE0501">
        <w:rPr>
          <w:i/>
        </w:rPr>
        <w:t>.</w:t>
      </w:r>
      <w:r w:rsidR="00C01CC8" w:rsidRPr="00DE0501">
        <w:t xml:space="preserve"> </w:t>
      </w:r>
      <w:r w:rsidR="00C01CC8" w:rsidRPr="00DE0501">
        <w:rPr>
          <w:i/>
          <w:color w:val="5B9BD5" w:themeColor="accent1"/>
        </w:rPr>
        <w:t xml:space="preserve">Не более </w:t>
      </w:r>
      <w:r w:rsidR="007440BB" w:rsidRPr="00DE0501">
        <w:rPr>
          <w:i/>
          <w:color w:val="5B9BD5" w:themeColor="accent1"/>
        </w:rPr>
        <w:t>5</w:t>
      </w:r>
      <w:r w:rsidR="00C01CC8" w:rsidRPr="00DE0501">
        <w:rPr>
          <w:i/>
          <w:color w:val="5B9BD5" w:themeColor="accent1"/>
        </w:rPr>
        <w:t xml:space="preserve"> ключевых слов.</w:t>
      </w:r>
    </w:p>
    <w:p w:rsidR="00C01CC8" w:rsidRPr="00DE0501" w:rsidRDefault="00C01CC8" w:rsidP="00B83179">
      <w:pPr>
        <w:spacing w:line="360" w:lineRule="auto"/>
        <w:ind w:firstLine="709"/>
        <w:jc w:val="both"/>
        <w:rPr>
          <w:rStyle w:val="a3"/>
          <w:i/>
          <w:color w:val="auto"/>
          <w:u w:val="none"/>
        </w:rPr>
      </w:pPr>
      <w:r w:rsidRPr="00DE0501">
        <w:rPr>
          <w:i/>
        </w:rPr>
        <w:t>Сведения об автор</w:t>
      </w:r>
      <w:r w:rsidR="00300116" w:rsidRPr="00DE0501">
        <w:rPr>
          <w:i/>
        </w:rPr>
        <w:t>е</w:t>
      </w:r>
      <w:r w:rsidRPr="00DE0501">
        <w:rPr>
          <w:i/>
        </w:rPr>
        <w:t xml:space="preserve">: </w:t>
      </w:r>
      <w:r w:rsidR="00C90F14">
        <w:rPr>
          <w:i/>
        </w:rPr>
        <w:t>Александра Александровна Александрова</w:t>
      </w:r>
      <w:r w:rsidRPr="00DE0501">
        <w:rPr>
          <w:i/>
        </w:rPr>
        <w:t xml:space="preserve">, </w:t>
      </w:r>
      <w:r w:rsidR="00300116" w:rsidRPr="00DE0501">
        <w:rPr>
          <w:i/>
        </w:rPr>
        <w:t>кандидат</w:t>
      </w:r>
      <w:r w:rsidRPr="00DE0501">
        <w:rPr>
          <w:i/>
        </w:rPr>
        <w:t xml:space="preserve"> филологических наук, </w:t>
      </w:r>
      <w:r w:rsidR="00300116" w:rsidRPr="00DE0501">
        <w:rPr>
          <w:i/>
        </w:rPr>
        <w:t>доцент</w:t>
      </w:r>
      <w:r w:rsidRPr="00DE0501">
        <w:rPr>
          <w:i/>
        </w:rPr>
        <w:t xml:space="preserve"> кафедры речевой коммуникации </w:t>
      </w:r>
      <w:r w:rsidR="005F286B">
        <w:rPr>
          <w:i/>
        </w:rPr>
        <w:t>Эн</w:t>
      </w:r>
      <w:r w:rsidRPr="00DE0501">
        <w:rPr>
          <w:i/>
        </w:rPr>
        <w:t xml:space="preserve">ского </w:t>
      </w:r>
      <w:r w:rsidR="00EA4C63" w:rsidRPr="00DE0501">
        <w:rPr>
          <w:i/>
        </w:rPr>
        <w:t xml:space="preserve">государственного </w:t>
      </w:r>
      <w:r w:rsidRPr="00DE0501">
        <w:rPr>
          <w:i/>
        </w:rPr>
        <w:t xml:space="preserve">университета. </w:t>
      </w:r>
      <w:r w:rsidR="00DE0501">
        <w:rPr>
          <w:i/>
        </w:rPr>
        <w:t xml:space="preserve">153001, </w:t>
      </w:r>
      <w:proofErr w:type="spellStart"/>
      <w:r w:rsidR="005F286B">
        <w:rPr>
          <w:i/>
        </w:rPr>
        <w:t>Энск</w:t>
      </w:r>
      <w:proofErr w:type="spellEnd"/>
      <w:r w:rsidR="00DE0501">
        <w:rPr>
          <w:i/>
        </w:rPr>
        <w:t xml:space="preserve">, пр. Ленина, 14а, 2-й корп. </w:t>
      </w:r>
      <w:proofErr w:type="spellStart"/>
      <w:r w:rsidR="005F286B">
        <w:rPr>
          <w:i/>
        </w:rPr>
        <w:t>Эн</w:t>
      </w:r>
      <w:r w:rsidR="00DE0501">
        <w:rPr>
          <w:i/>
        </w:rPr>
        <w:t>ГУ</w:t>
      </w:r>
      <w:proofErr w:type="spellEnd"/>
      <w:r w:rsidR="00DE0501">
        <w:rPr>
          <w:i/>
        </w:rPr>
        <w:t xml:space="preserve">, к. 221. </w:t>
      </w:r>
      <w:r w:rsidR="00DE0501" w:rsidRPr="00DE0501">
        <w:rPr>
          <w:i/>
          <w:lang w:val="en-US"/>
        </w:rPr>
        <w:t>E</w:t>
      </w:r>
      <w:r w:rsidR="00DE0501" w:rsidRPr="00DE0501">
        <w:rPr>
          <w:i/>
        </w:rPr>
        <w:t>-</w:t>
      </w:r>
      <w:r w:rsidR="00DE0501" w:rsidRPr="00DE0501">
        <w:rPr>
          <w:i/>
          <w:lang w:val="en-US"/>
        </w:rPr>
        <w:t>mail</w:t>
      </w:r>
      <w:r w:rsidR="00DE0501" w:rsidRPr="00DE0501">
        <w:rPr>
          <w:i/>
        </w:rPr>
        <w:t xml:space="preserve">: </w:t>
      </w:r>
      <w:proofErr w:type="spellStart"/>
      <w:r w:rsidR="008B01E6" w:rsidRPr="008B01E6">
        <w:rPr>
          <w:i/>
          <w:lang w:val="en-US"/>
        </w:rPr>
        <w:t>aaalexandrova</w:t>
      </w:r>
      <w:proofErr w:type="spellEnd"/>
      <w:r w:rsidR="008B01E6" w:rsidRPr="005F286B">
        <w:rPr>
          <w:i/>
        </w:rPr>
        <w:t>@</w:t>
      </w:r>
      <w:r w:rsidR="005F286B" w:rsidRPr="005F286B">
        <w:rPr>
          <w:i/>
          <w:lang w:val="en-US"/>
        </w:rPr>
        <w:t>google</w:t>
      </w:r>
      <w:r w:rsidR="005F286B" w:rsidRPr="00F75849">
        <w:rPr>
          <w:i/>
        </w:rPr>
        <w:t>.</w:t>
      </w:r>
      <w:r w:rsidR="005F286B" w:rsidRPr="005F286B">
        <w:rPr>
          <w:i/>
          <w:lang w:val="en-US"/>
        </w:rPr>
        <w:t>com</w:t>
      </w:r>
      <w:r w:rsidR="00DE0501" w:rsidRPr="00DE0501">
        <w:rPr>
          <w:rStyle w:val="a3"/>
          <w:i/>
          <w:color w:val="auto"/>
          <w:u w:val="none"/>
        </w:rPr>
        <w:t>.</w:t>
      </w:r>
    </w:p>
    <w:p w:rsidR="00300116" w:rsidRPr="00DE0501" w:rsidRDefault="00300116" w:rsidP="00B83179">
      <w:pPr>
        <w:spacing w:line="360" w:lineRule="auto"/>
        <w:ind w:firstLine="709"/>
        <w:jc w:val="both"/>
        <w:rPr>
          <w:i/>
        </w:rPr>
      </w:pPr>
      <w:r w:rsidRPr="00DE0501">
        <w:rPr>
          <w:i/>
        </w:rPr>
        <w:t>Сведения об авторе: Иван Иванович Иванов, доктор филологических наук, профессор кафедры риторики</w:t>
      </w:r>
      <w:r w:rsidR="00DE0501" w:rsidRPr="00DE0501">
        <w:rPr>
          <w:i/>
        </w:rPr>
        <w:t xml:space="preserve"> </w:t>
      </w:r>
      <w:r w:rsidR="005F286B">
        <w:rPr>
          <w:i/>
        </w:rPr>
        <w:t>Эн</w:t>
      </w:r>
      <w:r w:rsidRPr="00DE0501">
        <w:rPr>
          <w:i/>
        </w:rPr>
        <w:t xml:space="preserve">ского государственного педагогического университета. </w:t>
      </w:r>
      <w:r w:rsidR="00DE0501" w:rsidRPr="00DE0501">
        <w:rPr>
          <w:i/>
        </w:rPr>
        <w:t>15300</w:t>
      </w:r>
      <w:r w:rsidR="00FD0199" w:rsidRPr="002B1DF5">
        <w:rPr>
          <w:i/>
        </w:rPr>
        <w:t>3</w:t>
      </w:r>
      <w:r w:rsidR="00DE0501" w:rsidRPr="00DE0501">
        <w:rPr>
          <w:i/>
        </w:rPr>
        <w:t xml:space="preserve">, </w:t>
      </w:r>
      <w:proofErr w:type="spellStart"/>
      <w:r w:rsidR="005F286B">
        <w:rPr>
          <w:i/>
        </w:rPr>
        <w:t>Энск</w:t>
      </w:r>
      <w:proofErr w:type="spellEnd"/>
      <w:r w:rsidR="00DE0501" w:rsidRPr="00DE0501">
        <w:rPr>
          <w:i/>
        </w:rPr>
        <w:t xml:space="preserve">, </w:t>
      </w:r>
      <w:r w:rsidR="00DE0501">
        <w:rPr>
          <w:i/>
        </w:rPr>
        <w:t>ул</w:t>
      </w:r>
      <w:r w:rsidR="00DE0501" w:rsidRPr="00DE0501">
        <w:rPr>
          <w:i/>
        </w:rPr>
        <w:t xml:space="preserve">. </w:t>
      </w:r>
      <w:r w:rsidR="00DE0501">
        <w:rPr>
          <w:i/>
        </w:rPr>
        <w:t>Гоголя</w:t>
      </w:r>
      <w:r w:rsidR="00DE0501" w:rsidRPr="00DE0501">
        <w:rPr>
          <w:i/>
        </w:rPr>
        <w:t xml:space="preserve">, </w:t>
      </w:r>
      <w:r w:rsidR="00DE0501">
        <w:rPr>
          <w:i/>
        </w:rPr>
        <w:t>25</w:t>
      </w:r>
      <w:r w:rsidR="00DE0501" w:rsidRPr="00DE0501">
        <w:rPr>
          <w:i/>
        </w:rPr>
        <w:t xml:space="preserve">, </w:t>
      </w:r>
      <w:r w:rsidR="00DE0501">
        <w:rPr>
          <w:i/>
        </w:rPr>
        <w:t>к. 28</w:t>
      </w:r>
      <w:r w:rsidR="00DE0501" w:rsidRPr="00DE0501">
        <w:rPr>
          <w:i/>
        </w:rPr>
        <w:t xml:space="preserve">. </w:t>
      </w:r>
      <w:r w:rsidR="00DE0501" w:rsidRPr="00DE0501">
        <w:rPr>
          <w:i/>
          <w:lang w:val="en-US"/>
        </w:rPr>
        <w:t>E</w:t>
      </w:r>
      <w:r w:rsidR="00DE0501" w:rsidRPr="00DE0501">
        <w:rPr>
          <w:i/>
        </w:rPr>
        <w:t>-</w:t>
      </w:r>
      <w:r w:rsidR="00DE0501" w:rsidRPr="00DE0501">
        <w:rPr>
          <w:i/>
          <w:lang w:val="en-US"/>
        </w:rPr>
        <w:t>mail</w:t>
      </w:r>
      <w:r w:rsidR="00DE0501" w:rsidRPr="00DE0501">
        <w:rPr>
          <w:i/>
        </w:rPr>
        <w:t xml:space="preserve">: </w:t>
      </w:r>
      <w:r w:rsidR="00DE0501" w:rsidRPr="00DE0501">
        <w:rPr>
          <w:i/>
          <w:lang w:val="en-US"/>
        </w:rPr>
        <w:t>ii</w:t>
      </w:r>
      <w:hyperlink r:id="rId10" w:history="1">
        <w:r w:rsidR="00DE0501" w:rsidRPr="00DE0501">
          <w:rPr>
            <w:rStyle w:val="a3"/>
            <w:i/>
            <w:color w:val="auto"/>
            <w:u w:val="none"/>
            <w:lang w:val="en-US"/>
          </w:rPr>
          <w:t>ivanov</w:t>
        </w:r>
        <w:r w:rsidR="00DE0501" w:rsidRPr="00DE0501">
          <w:rPr>
            <w:rStyle w:val="a3"/>
            <w:i/>
            <w:color w:val="auto"/>
            <w:u w:val="none"/>
          </w:rPr>
          <w:t>@</w:t>
        </w:r>
        <w:r w:rsidR="00DE0501" w:rsidRPr="00DE0501">
          <w:rPr>
            <w:rStyle w:val="a3"/>
            <w:i/>
            <w:color w:val="auto"/>
            <w:u w:val="none"/>
            <w:lang w:val="en-US"/>
          </w:rPr>
          <w:t>mail</w:t>
        </w:r>
        <w:r w:rsidR="00DE0501" w:rsidRPr="00DE0501">
          <w:rPr>
            <w:rStyle w:val="a3"/>
            <w:i/>
            <w:color w:val="auto"/>
            <w:u w:val="none"/>
          </w:rPr>
          <w:t>.</w:t>
        </w:r>
      </w:hyperlink>
      <w:proofErr w:type="spellStart"/>
      <w:r w:rsidR="00DE0501" w:rsidRPr="00DE0501">
        <w:rPr>
          <w:rStyle w:val="a3"/>
          <w:i/>
          <w:color w:val="auto"/>
          <w:u w:val="none"/>
          <w:lang w:val="en-US"/>
        </w:rPr>
        <w:t>ru</w:t>
      </w:r>
      <w:proofErr w:type="spellEnd"/>
      <w:r w:rsidR="00DE0501" w:rsidRPr="00DE0501">
        <w:rPr>
          <w:rStyle w:val="a3"/>
          <w:i/>
          <w:color w:val="auto"/>
          <w:u w:val="none"/>
        </w:rPr>
        <w:t>.</w:t>
      </w:r>
    </w:p>
    <w:p w:rsidR="00070A27" w:rsidRPr="00DE0501" w:rsidRDefault="00070A27" w:rsidP="00B83179">
      <w:pPr>
        <w:spacing w:line="360" w:lineRule="auto"/>
        <w:ind w:firstLine="709"/>
        <w:jc w:val="both"/>
        <w:rPr>
          <w:i/>
          <w:color w:val="BDD6EE" w:themeColor="accent1" w:themeTint="66"/>
        </w:rPr>
      </w:pPr>
      <w:r w:rsidRPr="00DE0501">
        <w:rPr>
          <w:i/>
          <w:color w:val="BDD6EE" w:themeColor="accent1" w:themeTint="66"/>
        </w:rPr>
        <w:t>пустая строка</w:t>
      </w:r>
    </w:p>
    <w:p w:rsidR="00070A27" w:rsidRPr="00DE0501" w:rsidRDefault="00FD0199" w:rsidP="00B83179">
      <w:pPr>
        <w:spacing w:line="360" w:lineRule="auto"/>
        <w:ind w:firstLine="709"/>
        <w:jc w:val="both"/>
        <w:rPr>
          <w:i/>
          <w:lang w:val="en-US"/>
        </w:rPr>
      </w:pPr>
      <w:r>
        <w:rPr>
          <w:i/>
          <w:lang w:val="en-US"/>
        </w:rPr>
        <w:t>A</w:t>
      </w:r>
      <w:r w:rsidRPr="00FD0199">
        <w:rPr>
          <w:i/>
          <w:lang w:val="en-US"/>
        </w:rPr>
        <w:t>. </w:t>
      </w:r>
      <w:r>
        <w:rPr>
          <w:i/>
          <w:lang w:val="en-US"/>
        </w:rPr>
        <w:t>A. Alexandro</w:t>
      </w:r>
      <w:r w:rsidR="00EA4C63" w:rsidRPr="00DE0501">
        <w:rPr>
          <w:i/>
          <w:lang w:val="en-US"/>
        </w:rPr>
        <w:t>va</w:t>
      </w:r>
      <w:r w:rsidR="00EA4C63" w:rsidRPr="0045488E">
        <w:rPr>
          <w:i/>
          <w:lang w:val="en-US"/>
        </w:rPr>
        <w:t xml:space="preserve">, </w:t>
      </w:r>
      <w:r w:rsidR="00070A27" w:rsidRPr="00DE0501">
        <w:rPr>
          <w:i/>
          <w:lang w:val="en-US"/>
        </w:rPr>
        <w:t>I</w:t>
      </w:r>
      <w:r w:rsidRPr="00FD0199">
        <w:rPr>
          <w:i/>
          <w:lang w:val="en-US"/>
        </w:rPr>
        <w:t>. </w:t>
      </w:r>
      <w:r w:rsidR="00070A27" w:rsidRPr="00DE0501">
        <w:rPr>
          <w:i/>
          <w:lang w:val="en-US"/>
        </w:rPr>
        <w:t>I</w:t>
      </w:r>
      <w:r w:rsidRPr="00FD0199">
        <w:rPr>
          <w:i/>
          <w:lang w:val="en-US"/>
        </w:rPr>
        <w:t xml:space="preserve">. </w:t>
      </w:r>
      <w:r w:rsidR="00070A27" w:rsidRPr="00DE0501">
        <w:rPr>
          <w:i/>
          <w:lang w:val="en-US"/>
        </w:rPr>
        <w:t>Ivanov</w:t>
      </w:r>
    </w:p>
    <w:p w:rsidR="00070A27" w:rsidRPr="00DE0501" w:rsidRDefault="005F286B" w:rsidP="00B83179">
      <w:pPr>
        <w:spacing w:line="360" w:lineRule="auto"/>
        <w:ind w:firstLine="709"/>
        <w:jc w:val="both"/>
        <w:rPr>
          <w:i/>
          <w:lang w:val="en-US"/>
        </w:rPr>
      </w:pPr>
      <w:proofErr w:type="spellStart"/>
      <w:r>
        <w:rPr>
          <w:i/>
        </w:rPr>
        <w:t>Энск</w:t>
      </w:r>
      <w:proofErr w:type="spellEnd"/>
      <w:r w:rsidR="00EA4C63" w:rsidRPr="002B1DF5">
        <w:rPr>
          <w:i/>
          <w:lang w:val="en-US"/>
        </w:rPr>
        <w:t xml:space="preserve">, </w:t>
      </w:r>
      <w:r w:rsidR="00EA4C63" w:rsidRPr="00DE0501">
        <w:rPr>
          <w:i/>
          <w:lang w:val="en-US"/>
        </w:rPr>
        <w:t>Russia</w:t>
      </w:r>
    </w:p>
    <w:p w:rsidR="00070A27" w:rsidRPr="00DE0501" w:rsidRDefault="00070A27" w:rsidP="00B83179">
      <w:pPr>
        <w:spacing w:line="360" w:lineRule="auto"/>
        <w:ind w:firstLine="709"/>
        <w:jc w:val="both"/>
        <w:rPr>
          <w:b/>
          <w:i/>
          <w:caps/>
          <w:lang w:val="en-US"/>
        </w:rPr>
      </w:pPr>
      <w:r w:rsidRPr="00DE0501">
        <w:rPr>
          <w:b/>
          <w:i/>
          <w:caps/>
          <w:lang w:val="en-US"/>
        </w:rPr>
        <w:t>TITLE OF THE PAPER IN ENGLISH (IN BOLD CAPITALS)</w:t>
      </w:r>
    </w:p>
    <w:p w:rsidR="00070A27" w:rsidRPr="00DE0501" w:rsidRDefault="00070A27" w:rsidP="00B83179">
      <w:pPr>
        <w:spacing w:line="360" w:lineRule="auto"/>
        <w:ind w:firstLine="709"/>
        <w:jc w:val="both"/>
        <w:rPr>
          <w:i/>
        </w:rPr>
      </w:pPr>
      <w:r w:rsidRPr="00DE0501">
        <w:rPr>
          <w:i/>
          <w:lang w:val="en-US"/>
        </w:rPr>
        <w:t xml:space="preserve">The article is dedicated to… </w:t>
      </w:r>
      <w:r w:rsidRPr="00DE0501">
        <w:rPr>
          <w:i/>
          <w:color w:val="5B9BD5" w:themeColor="accent1"/>
        </w:rPr>
        <w:t>Здесь должна быть аннотация на английском языке объёмом 200-250 знаков</w:t>
      </w:r>
      <w:r w:rsidR="00C01CC8" w:rsidRPr="00DE0501">
        <w:rPr>
          <w:i/>
          <w:color w:val="5B9BD5" w:themeColor="accent1"/>
        </w:rPr>
        <w:t xml:space="preserve"> (без слова “</w:t>
      </w:r>
      <w:r w:rsidR="00C01CC8" w:rsidRPr="00DE0501">
        <w:rPr>
          <w:i/>
          <w:color w:val="5B9BD5" w:themeColor="accent1"/>
          <w:lang w:val="en-US"/>
        </w:rPr>
        <w:t>Abstract</w:t>
      </w:r>
      <w:r w:rsidR="00C01CC8" w:rsidRPr="00DE0501">
        <w:rPr>
          <w:i/>
          <w:color w:val="5B9BD5" w:themeColor="accent1"/>
        </w:rPr>
        <w:t>” в начале).</w:t>
      </w:r>
    </w:p>
    <w:p w:rsidR="00070A27" w:rsidRPr="002B1DF5" w:rsidRDefault="00AA07CB" w:rsidP="00B83179">
      <w:pPr>
        <w:spacing w:line="360" w:lineRule="auto"/>
        <w:ind w:firstLine="709"/>
        <w:jc w:val="both"/>
        <w:rPr>
          <w:i/>
          <w:color w:val="5B9BD5" w:themeColor="accent1"/>
          <w:lang w:val="en-US"/>
        </w:rPr>
      </w:pPr>
      <w:r>
        <w:rPr>
          <w:i/>
          <w:lang w:val="en-US"/>
        </w:rPr>
        <w:t>Key words: key word, key word, key word</w:t>
      </w:r>
      <w:r w:rsidR="00070A27" w:rsidRPr="00DE0501">
        <w:rPr>
          <w:i/>
          <w:lang w:val="en-US"/>
        </w:rPr>
        <w:t>.</w:t>
      </w:r>
      <w:r w:rsidR="00C01CC8" w:rsidRPr="00DE0501">
        <w:rPr>
          <w:i/>
          <w:color w:val="5B9BD5" w:themeColor="accent1"/>
          <w:lang w:val="en-US"/>
        </w:rPr>
        <w:t xml:space="preserve"> </w:t>
      </w:r>
      <w:r w:rsidR="00C01CC8" w:rsidRPr="00DE0501">
        <w:rPr>
          <w:i/>
          <w:color w:val="5B9BD5" w:themeColor="accent1"/>
        </w:rPr>
        <w:t>Не</w:t>
      </w:r>
      <w:r w:rsidR="00C01CC8" w:rsidRPr="002B1DF5">
        <w:rPr>
          <w:i/>
          <w:color w:val="5B9BD5" w:themeColor="accent1"/>
          <w:lang w:val="en-US"/>
        </w:rPr>
        <w:t xml:space="preserve"> </w:t>
      </w:r>
      <w:r w:rsidR="00C01CC8" w:rsidRPr="00DE0501">
        <w:rPr>
          <w:i/>
          <w:color w:val="5B9BD5" w:themeColor="accent1"/>
        </w:rPr>
        <w:t>более</w:t>
      </w:r>
      <w:r w:rsidR="00C01CC8" w:rsidRPr="002B1DF5">
        <w:rPr>
          <w:i/>
          <w:color w:val="5B9BD5" w:themeColor="accent1"/>
          <w:lang w:val="en-US"/>
        </w:rPr>
        <w:t xml:space="preserve"> </w:t>
      </w:r>
      <w:r w:rsidR="007440BB" w:rsidRPr="002B1DF5">
        <w:rPr>
          <w:i/>
          <w:color w:val="5B9BD5" w:themeColor="accent1"/>
          <w:lang w:val="en-US"/>
        </w:rPr>
        <w:t>5</w:t>
      </w:r>
      <w:r w:rsidR="00C01CC8" w:rsidRPr="002B1DF5">
        <w:rPr>
          <w:i/>
          <w:color w:val="5B9BD5" w:themeColor="accent1"/>
          <w:lang w:val="en-US"/>
        </w:rPr>
        <w:t xml:space="preserve"> </w:t>
      </w:r>
      <w:r w:rsidR="00C01CC8" w:rsidRPr="00DE0501">
        <w:rPr>
          <w:i/>
          <w:color w:val="5B9BD5" w:themeColor="accent1"/>
        </w:rPr>
        <w:t>ключевых</w:t>
      </w:r>
      <w:r w:rsidR="00C01CC8" w:rsidRPr="002B1DF5">
        <w:rPr>
          <w:i/>
          <w:color w:val="5B9BD5" w:themeColor="accent1"/>
          <w:lang w:val="en-US"/>
        </w:rPr>
        <w:t xml:space="preserve"> </w:t>
      </w:r>
      <w:r w:rsidR="00C01CC8" w:rsidRPr="00DE0501">
        <w:rPr>
          <w:i/>
          <w:color w:val="5B9BD5" w:themeColor="accent1"/>
        </w:rPr>
        <w:t>слов</w:t>
      </w:r>
      <w:r w:rsidR="00C01CC8" w:rsidRPr="002B1DF5">
        <w:rPr>
          <w:i/>
          <w:color w:val="5B9BD5" w:themeColor="accent1"/>
          <w:lang w:val="en-US"/>
        </w:rPr>
        <w:t>.</w:t>
      </w:r>
    </w:p>
    <w:p w:rsidR="00AA07CB" w:rsidRPr="00AA07CB" w:rsidRDefault="00AA07CB" w:rsidP="00AA07CB">
      <w:pPr>
        <w:spacing w:line="360" w:lineRule="auto"/>
        <w:ind w:firstLine="709"/>
        <w:jc w:val="both"/>
        <w:rPr>
          <w:i/>
          <w:lang w:val="en-US"/>
        </w:rPr>
      </w:pPr>
      <w:r w:rsidRPr="00AA07CB">
        <w:rPr>
          <w:i/>
          <w:lang w:val="en-US"/>
        </w:rPr>
        <w:t xml:space="preserve">About the author: Alexandra Alexandrovna Alexandrova, Candidate of Philology, Associate Professor of the Chair of Rhetoric, </w:t>
      </w:r>
      <w:proofErr w:type="spellStart"/>
      <w:r w:rsidR="005F286B">
        <w:rPr>
          <w:i/>
          <w:lang w:val="en-US"/>
        </w:rPr>
        <w:t>Ensk</w:t>
      </w:r>
      <w:proofErr w:type="spellEnd"/>
      <w:r w:rsidRPr="00AA07CB">
        <w:rPr>
          <w:i/>
          <w:lang w:val="en-US"/>
        </w:rPr>
        <w:t xml:space="preserve"> State Pedagogical University. E-mail: aaalexandrova@</w:t>
      </w:r>
      <w:r w:rsidR="005F286B">
        <w:rPr>
          <w:i/>
          <w:lang w:val="en-US"/>
        </w:rPr>
        <w:t>google</w:t>
      </w:r>
      <w:r w:rsidRPr="00AA07CB">
        <w:rPr>
          <w:i/>
          <w:lang w:val="en-US"/>
        </w:rPr>
        <w:t>.</w:t>
      </w:r>
      <w:r w:rsidR="005F286B">
        <w:rPr>
          <w:i/>
          <w:lang w:val="en-US"/>
        </w:rPr>
        <w:t>com</w:t>
      </w:r>
      <w:r w:rsidRPr="00AA07CB">
        <w:rPr>
          <w:i/>
          <w:lang w:val="en-US"/>
        </w:rPr>
        <w:t xml:space="preserve">. </w:t>
      </w:r>
      <w:proofErr w:type="gramStart"/>
      <w:r w:rsidRPr="00AA07CB">
        <w:rPr>
          <w:i/>
          <w:lang w:val="en-US"/>
        </w:rPr>
        <w:t>153001</w:t>
      </w:r>
      <w:proofErr w:type="gramEnd"/>
      <w:r w:rsidRPr="00AA07CB">
        <w:rPr>
          <w:i/>
          <w:lang w:val="en-US"/>
        </w:rPr>
        <w:t xml:space="preserve">, </w:t>
      </w:r>
      <w:proofErr w:type="spellStart"/>
      <w:r w:rsidR="005F286B" w:rsidRPr="005F286B">
        <w:rPr>
          <w:i/>
          <w:lang w:val="en-US"/>
        </w:rPr>
        <w:t>Ensk</w:t>
      </w:r>
      <w:proofErr w:type="spellEnd"/>
      <w:r w:rsidRPr="00AA07CB">
        <w:rPr>
          <w:i/>
          <w:lang w:val="en-US"/>
        </w:rPr>
        <w:t xml:space="preserve">, pr. </w:t>
      </w:r>
      <w:proofErr w:type="spellStart"/>
      <w:r w:rsidRPr="00AA07CB">
        <w:rPr>
          <w:i/>
          <w:lang w:val="en-US"/>
        </w:rPr>
        <w:t>Lenina</w:t>
      </w:r>
      <w:proofErr w:type="spellEnd"/>
      <w:r w:rsidRPr="00AA07CB">
        <w:rPr>
          <w:i/>
          <w:lang w:val="en-US"/>
        </w:rPr>
        <w:t xml:space="preserve">, 14а, </w:t>
      </w:r>
      <w:proofErr w:type="spellStart"/>
      <w:r w:rsidRPr="00AA07CB">
        <w:rPr>
          <w:i/>
          <w:lang w:val="en-US"/>
        </w:rPr>
        <w:t>korp</w:t>
      </w:r>
      <w:proofErr w:type="spellEnd"/>
      <w:r w:rsidRPr="00AA07CB">
        <w:rPr>
          <w:i/>
          <w:lang w:val="en-US"/>
        </w:rPr>
        <w:t xml:space="preserve">. </w:t>
      </w:r>
      <w:proofErr w:type="gramStart"/>
      <w:r w:rsidRPr="00AA07CB">
        <w:rPr>
          <w:i/>
          <w:lang w:val="en-US"/>
        </w:rPr>
        <w:t>2</w:t>
      </w:r>
      <w:proofErr w:type="gramEnd"/>
      <w:r w:rsidRPr="00AA07CB">
        <w:rPr>
          <w:i/>
          <w:lang w:val="en-US"/>
        </w:rPr>
        <w:t xml:space="preserve"> </w:t>
      </w:r>
      <w:proofErr w:type="spellStart"/>
      <w:r w:rsidR="005F286B">
        <w:rPr>
          <w:i/>
          <w:lang w:val="en-US"/>
        </w:rPr>
        <w:t>En</w:t>
      </w:r>
      <w:r w:rsidRPr="00AA07CB">
        <w:rPr>
          <w:i/>
          <w:lang w:val="en-US"/>
        </w:rPr>
        <w:t>GU</w:t>
      </w:r>
      <w:proofErr w:type="spellEnd"/>
      <w:r w:rsidRPr="00AA07CB">
        <w:rPr>
          <w:i/>
          <w:lang w:val="en-US"/>
        </w:rPr>
        <w:t>, k. 221.</w:t>
      </w:r>
    </w:p>
    <w:p w:rsidR="00DE0501" w:rsidRPr="00DE0501" w:rsidRDefault="00AA07CB" w:rsidP="00AA07CB">
      <w:pPr>
        <w:spacing w:line="360" w:lineRule="auto"/>
        <w:ind w:firstLine="709"/>
        <w:jc w:val="both"/>
        <w:rPr>
          <w:i/>
        </w:rPr>
      </w:pPr>
      <w:r w:rsidRPr="00AA07CB">
        <w:rPr>
          <w:i/>
          <w:lang w:val="en-US"/>
        </w:rPr>
        <w:t xml:space="preserve">About the author: Ivan Ivanovich Ivanov, Doctor of Philology, Professor of the Chair of Rhetoric, </w:t>
      </w:r>
      <w:proofErr w:type="spellStart"/>
      <w:r w:rsidR="005F286B" w:rsidRPr="005F286B">
        <w:rPr>
          <w:i/>
          <w:lang w:val="en-US"/>
        </w:rPr>
        <w:t>Ensk</w:t>
      </w:r>
      <w:proofErr w:type="spellEnd"/>
      <w:r w:rsidRPr="00AA07CB">
        <w:rPr>
          <w:i/>
          <w:lang w:val="en-US"/>
        </w:rPr>
        <w:t xml:space="preserve"> State Pedagogical University. </w:t>
      </w:r>
      <w:r w:rsidRPr="00AA07CB">
        <w:rPr>
          <w:i/>
        </w:rPr>
        <w:t xml:space="preserve">153003, </w:t>
      </w:r>
      <w:proofErr w:type="spellStart"/>
      <w:r w:rsidR="005F286B" w:rsidRPr="005F286B">
        <w:rPr>
          <w:i/>
          <w:lang w:val="en-US"/>
        </w:rPr>
        <w:t>Ensk</w:t>
      </w:r>
      <w:proofErr w:type="spellEnd"/>
      <w:r w:rsidRPr="00AA07CB">
        <w:rPr>
          <w:i/>
        </w:rPr>
        <w:t xml:space="preserve">, </w:t>
      </w:r>
      <w:proofErr w:type="spellStart"/>
      <w:r w:rsidRPr="00AA07CB">
        <w:rPr>
          <w:i/>
          <w:lang w:val="en-US"/>
        </w:rPr>
        <w:t>ul</w:t>
      </w:r>
      <w:proofErr w:type="spellEnd"/>
      <w:r w:rsidRPr="00AA07CB">
        <w:rPr>
          <w:i/>
        </w:rPr>
        <w:t xml:space="preserve">. </w:t>
      </w:r>
      <w:proofErr w:type="spellStart"/>
      <w:r w:rsidRPr="00AA07CB">
        <w:rPr>
          <w:i/>
          <w:lang w:val="en-US"/>
        </w:rPr>
        <w:t>Gogolja</w:t>
      </w:r>
      <w:proofErr w:type="spellEnd"/>
      <w:r w:rsidRPr="00AA07CB">
        <w:rPr>
          <w:i/>
        </w:rPr>
        <w:t xml:space="preserve"> 25-28.  </w:t>
      </w:r>
      <w:r w:rsidRPr="00AA07CB">
        <w:rPr>
          <w:i/>
          <w:lang w:val="en-US"/>
        </w:rPr>
        <w:t>E</w:t>
      </w:r>
      <w:r w:rsidRPr="00AA07CB">
        <w:rPr>
          <w:i/>
        </w:rPr>
        <w:t>-</w:t>
      </w:r>
      <w:r w:rsidRPr="00AA07CB">
        <w:rPr>
          <w:i/>
          <w:lang w:val="en-US"/>
        </w:rPr>
        <w:t>mail</w:t>
      </w:r>
      <w:r w:rsidRPr="00AA07CB">
        <w:rPr>
          <w:i/>
        </w:rPr>
        <w:t xml:space="preserve">: </w:t>
      </w:r>
      <w:r w:rsidRPr="00AA07CB">
        <w:rPr>
          <w:i/>
          <w:lang w:val="en-US"/>
        </w:rPr>
        <w:t>iiivanov</w:t>
      </w:r>
      <w:r w:rsidRPr="00AA07CB">
        <w:rPr>
          <w:i/>
        </w:rPr>
        <w:t>@</w:t>
      </w:r>
      <w:r w:rsidRPr="00AA07CB">
        <w:rPr>
          <w:i/>
          <w:lang w:val="en-US"/>
        </w:rPr>
        <w:t>mail</w:t>
      </w:r>
      <w:r w:rsidRPr="00AA07CB">
        <w:rPr>
          <w:i/>
        </w:rPr>
        <w:t>.</w:t>
      </w:r>
      <w:proofErr w:type="spellStart"/>
      <w:r w:rsidRPr="00AA07CB">
        <w:rPr>
          <w:i/>
          <w:lang w:val="en-US"/>
        </w:rPr>
        <w:t>ru</w:t>
      </w:r>
      <w:proofErr w:type="spellEnd"/>
      <w:r w:rsidRPr="00AA07CB">
        <w:rPr>
          <w:i/>
        </w:rPr>
        <w:t>.</w:t>
      </w:r>
    </w:p>
    <w:p w:rsidR="00517B51" w:rsidRPr="00DE0501" w:rsidRDefault="00FD0199" w:rsidP="00B83179">
      <w:pPr>
        <w:spacing w:line="360" w:lineRule="auto"/>
        <w:ind w:firstLine="709"/>
        <w:jc w:val="both"/>
        <w:rPr>
          <w:i/>
        </w:rPr>
      </w:pPr>
      <w:r w:rsidRPr="00FD0199">
        <w:rPr>
          <w:i/>
          <w:color w:val="BDD6EE" w:themeColor="accent1" w:themeTint="66"/>
        </w:rPr>
        <w:t>пустая строка</w:t>
      </w:r>
    </w:p>
    <w:p w:rsidR="00070A27" w:rsidRPr="00EA0F15" w:rsidRDefault="00070A27" w:rsidP="00070A27">
      <w:pPr>
        <w:spacing w:line="360" w:lineRule="auto"/>
        <w:ind w:firstLine="709"/>
        <w:jc w:val="both"/>
        <w:rPr>
          <w:sz w:val="28"/>
          <w:szCs w:val="28"/>
        </w:rPr>
      </w:pPr>
      <w:r w:rsidRPr="00EA0F15">
        <w:rPr>
          <w:sz w:val="28"/>
          <w:szCs w:val="28"/>
        </w:rPr>
        <w:lastRenderedPageBreak/>
        <w:t>Основной</w:t>
      </w:r>
      <w:r w:rsidRPr="00DE0501">
        <w:rPr>
          <w:sz w:val="28"/>
          <w:szCs w:val="28"/>
        </w:rPr>
        <w:t xml:space="preserve"> </w:t>
      </w:r>
      <w:r w:rsidRPr="00EA0F15">
        <w:rPr>
          <w:sz w:val="28"/>
          <w:szCs w:val="28"/>
        </w:rPr>
        <w:t>текст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DE0501">
        <w:rPr>
          <w:sz w:val="28"/>
          <w:szCs w:val="28"/>
        </w:rPr>
        <w:t xml:space="preserve"> 14 </w:t>
      </w:r>
      <w:r>
        <w:rPr>
          <w:sz w:val="28"/>
          <w:szCs w:val="28"/>
        </w:rPr>
        <w:t>с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>выравниванием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>ширине</w:t>
      </w:r>
      <w:r w:rsidRPr="00DE0501">
        <w:rPr>
          <w:sz w:val="28"/>
          <w:szCs w:val="28"/>
        </w:rPr>
        <w:t xml:space="preserve">. </w:t>
      </w:r>
      <w:r w:rsidRPr="00EA0F15">
        <w:rPr>
          <w:sz w:val="28"/>
          <w:szCs w:val="28"/>
        </w:rPr>
        <w:t>Основной</w:t>
      </w:r>
      <w:r w:rsidRPr="00DE0501">
        <w:rPr>
          <w:sz w:val="28"/>
          <w:szCs w:val="28"/>
        </w:rPr>
        <w:t xml:space="preserve"> </w:t>
      </w:r>
      <w:r w:rsidRPr="00EA0F15">
        <w:rPr>
          <w:sz w:val="28"/>
          <w:szCs w:val="28"/>
        </w:rPr>
        <w:t>текст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DE0501">
        <w:rPr>
          <w:sz w:val="28"/>
          <w:szCs w:val="28"/>
        </w:rPr>
        <w:t xml:space="preserve"> 14 </w:t>
      </w:r>
      <w:r>
        <w:rPr>
          <w:sz w:val="28"/>
          <w:szCs w:val="28"/>
        </w:rPr>
        <w:t>с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>выравниванием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E0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ширине. </w:t>
      </w:r>
      <w:r w:rsidRPr="00EA0F15">
        <w:rPr>
          <w:sz w:val="28"/>
          <w:szCs w:val="28"/>
        </w:rPr>
        <w:t xml:space="preserve">Основной текст </w:t>
      </w:r>
      <w:r>
        <w:rPr>
          <w:sz w:val="28"/>
          <w:szCs w:val="28"/>
          <w:lang w:val="en-US"/>
        </w:rPr>
        <w:t>Times</w:t>
      </w:r>
      <w:r w:rsidRPr="000C42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0C42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0C4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с выравниванием по ширине. </w:t>
      </w:r>
      <w:r w:rsidR="00250FF5" w:rsidRPr="00250FF5">
        <w:rPr>
          <w:sz w:val="28"/>
          <w:szCs w:val="28"/>
        </w:rPr>
        <w:t xml:space="preserve">Основной текст </w:t>
      </w:r>
      <w:proofErr w:type="spellStart"/>
      <w:r w:rsidR="00250FF5" w:rsidRPr="00250FF5">
        <w:rPr>
          <w:sz w:val="28"/>
          <w:szCs w:val="28"/>
        </w:rPr>
        <w:t>Times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New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Roman</w:t>
      </w:r>
      <w:proofErr w:type="spellEnd"/>
      <w:r w:rsidR="00250FF5" w:rsidRPr="00250FF5">
        <w:rPr>
          <w:sz w:val="28"/>
          <w:szCs w:val="28"/>
        </w:rPr>
        <w:t xml:space="preserve"> 14 с выравниванием по ширине. Основной текст </w:t>
      </w:r>
      <w:proofErr w:type="spellStart"/>
      <w:r w:rsidR="00250FF5" w:rsidRPr="00250FF5">
        <w:rPr>
          <w:sz w:val="28"/>
          <w:szCs w:val="28"/>
        </w:rPr>
        <w:t>Times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New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Roman</w:t>
      </w:r>
      <w:proofErr w:type="spellEnd"/>
      <w:r w:rsidR="00250FF5" w:rsidRPr="00250FF5">
        <w:rPr>
          <w:sz w:val="28"/>
          <w:szCs w:val="28"/>
        </w:rPr>
        <w:t xml:space="preserve"> 14 с выравниванием по ширине. Основной текст </w:t>
      </w:r>
      <w:proofErr w:type="spellStart"/>
      <w:r w:rsidR="00250FF5" w:rsidRPr="00250FF5">
        <w:rPr>
          <w:sz w:val="28"/>
          <w:szCs w:val="28"/>
        </w:rPr>
        <w:t>Times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New</w:t>
      </w:r>
      <w:proofErr w:type="spellEnd"/>
      <w:r w:rsidR="00250FF5" w:rsidRPr="00250FF5">
        <w:rPr>
          <w:sz w:val="28"/>
          <w:szCs w:val="28"/>
        </w:rPr>
        <w:t xml:space="preserve"> </w:t>
      </w:r>
      <w:proofErr w:type="spellStart"/>
      <w:r w:rsidR="00250FF5" w:rsidRPr="00250FF5">
        <w:rPr>
          <w:sz w:val="28"/>
          <w:szCs w:val="28"/>
        </w:rPr>
        <w:t>Roman</w:t>
      </w:r>
      <w:proofErr w:type="spellEnd"/>
      <w:r w:rsidR="00250FF5" w:rsidRPr="00250FF5">
        <w:rPr>
          <w:sz w:val="28"/>
          <w:szCs w:val="28"/>
        </w:rPr>
        <w:t xml:space="preserve"> 14 с</w:t>
      </w:r>
      <w:r w:rsidR="007440BB">
        <w:rPr>
          <w:sz w:val="28"/>
          <w:szCs w:val="28"/>
        </w:rPr>
        <w:t> </w:t>
      </w:r>
      <w:r w:rsidR="00250FF5" w:rsidRPr="00250FF5">
        <w:rPr>
          <w:sz w:val="28"/>
          <w:szCs w:val="28"/>
        </w:rPr>
        <w:t xml:space="preserve">выравниванием по ширине. </w:t>
      </w:r>
      <w:r w:rsidR="00250FF5" w:rsidRPr="00EA0F15">
        <w:rPr>
          <w:sz w:val="28"/>
          <w:szCs w:val="28"/>
        </w:rPr>
        <w:t xml:space="preserve">Основной текст </w:t>
      </w:r>
      <w:r w:rsidR="00250FF5">
        <w:rPr>
          <w:sz w:val="28"/>
          <w:szCs w:val="28"/>
          <w:lang w:val="en-US"/>
        </w:rPr>
        <w:t>Times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New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Roman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</w:rPr>
        <w:t>14 с</w:t>
      </w:r>
      <w:r w:rsidR="007440BB">
        <w:rPr>
          <w:sz w:val="28"/>
          <w:szCs w:val="28"/>
        </w:rPr>
        <w:t> </w:t>
      </w:r>
      <w:r w:rsidR="00250FF5">
        <w:rPr>
          <w:sz w:val="28"/>
          <w:szCs w:val="28"/>
        </w:rPr>
        <w:t xml:space="preserve">выравниванием по ширине. </w:t>
      </w:r>
      <w:r w:rsidR="00250FF5" w:rsidRPr="00EA0F15">
        <w:rPr>
          <w:sz w:val="28"/>
          <w:szCs w:val="28"/>
        </w:rPr>
        <w:t xml:space="preserve">Основной текст </w:t>
      </w:r>
      <w:r w:rsidR="00250FF5">
        <w:rPr>
          <w:sz w:val="28"/>
          <w:szCs w:val="28"/>
          <w:lang w:val="en-US"/>
        </w:rPr>
        <w:t>Times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New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Roman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</w:rPr>
        <w:t>14 с</w:t>
      </w:r>
      <w:r w:rsidR="007440BB">
        <w:rPr>
          <w:sz w:val="28"/>
          <w:szCs w:val="28"/>
        </w:rPr>
        <w:t> </w:t>
      </w:r>
      <w:r w:rsidR="00250FF5">
        <w:rPr>
          <w:sz w:val="28"/>
          <w:szCs w:val="28"/>
        </w:rPr>
        <w:t xml:space="preserve">выравниванием по ширине. </w:t>
      </w:r>
      <w:r w:rsidR="00250FF5" w:rsidRPr="00EA0F15">
        <w:rPr>
          <w:sz w:val="28"/>
          <w:szCs w:val="28"/>
        </w:rPr>
        <w:t xml:space="preserve">Основной текст </w:t>
      </w:r>
      <w:r w:rsidR="00250FF5">
        <w:rPr>
          <w:sz w:val="28"/>
          <w:szCs w:val="28"/>
          <w:lang w:val="en-US"/>
        </w:rPr>
        <w:t>Times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New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  <w:lang w:val="en-US"/>
        </w:rPr>
        <w:t>Roman</w:t>
      </w:r>
      <w:r w:rsidR="00250FF5" w:rsidRPr="000C4285">
        <w:rPr>
          <w:sz w:val="28"/>
          <w:szCs w:val="28"/>
        </w:rPr>
        <w:t xml:space="preserve"> </w:t>
      </w:r>
      <w:r w:rsidR="00250FF5">
        <w:rPr>
          <w:sz w:val="28"/>
          <w:szCs w:val="28"/>
        </w:rPr>
        <w:t>14 с</w:t>
      </w:r>
      <w:r w:rsidR="007440BB">
        <w:rPr>
          <w:sz w:val="28"/>
          <w:szCs w:val="28"/>
        </w:rPr>
        <w:t> </w:t>
      </w:r>
      <w:r w:rsidR="00250FF5">
        <w:rPr>
          <w:sz w:val="28"/>
          <w:szCs w:val="28"/>
        </w:rPr>
        <w:t>выравниванием по ширине.</w:t>
      </w:r>
      <w:r w:rsidR="009C65BF">
        <w:rPr>
          <w:sz w:val="28"/>
          <w:szCs w:val="28"/>
        </w:rPr>
        <w:t xml:space="preserve"> Если в тексте приводятся </w:t>
      </w:r>
      <w:r w:rsidR="009C65BF" w:rsidRPr="009C65BF">
        <w:rPr>
          <w:sz w:val="28"/>
          <w:szCs w:val="28"/>
        </w:rPr>
        <w:t>речевые примеры,</w:t>
      </w:r>
      <w:r w:rsidR="009C65BF">
        <w:rPr>
          <w:i/>
          <w:sz w:val="28"/>
          <w:szCs w:val="28"/>
        </w:rPr>
        <w:t xml:space="preserve"> </w:t>
      </w:r>
      <w:r w:rsidR="00C01CC8">
        <w:rPr>
          <w:i/>
          <w:sz w:val="28"/>
          <w:szCs w:val="28"/>
        </w:rPr>
        <w:t xml:space="preserve">их </w:t>
      </w:r>
      <w:r w:rsidR="00C01CC8" w:rsidRPr="009C65BF">
        <w:rPr>
          <w:i/>
          <w:sz w:val="28"/>
          <w:szCs w:val="28"/>
        </w:rPr>
        <w:t>необходимо</w:t>
      </w:r>
      <w:r w:rsidR="009C65BF" w:rsidRPr="00C01CC8">
        <w:rPr>
          <w:i/>
          <w:sz w:val="28"/>
          <w:szCs w:val="28"/>
        </w:rPr>
        <w:t xml:space="preserve"> выделять</w:t>
      </w:r>
      <w:r w:rsidR="009C65BF" w:rsidRPr="009C65BF">
        <w:rPr>
          <w:i/>
          <w:sz w:val="28"/>
          <w:szCs w:val="28"/>
        </w:rPr>
        <w:t xml:space="preserve"> курсивом</w:t>
      </w:r>
      <w:r w:rsidR="00C01CC8" w:rsidRPr="00C01CC8">
        <w:rPr>
          <w:i/>
          <w:sz w:val="28"/>
          <w:szCs w:val="28"/>
        </w:rPr>
        <w:t xml:space="preserve"> (</w:t>
      </w:r>
      <w:r w:rsidR="00C01CC8" w:rsidRPr="00C01CC8">
        <w:rPr>
          <w:i/>
          <w:sz w:val="28"/>
          <w:szCs w:val="28"/>
          <w:u w:val="single"/>
        </w:rPr>
        <w:t>подчёркивая те фрагменты примера</w:t>
      </w:r>
      <w:r w:rsidR="00C01CC8">
        <w:rPr>
          <w:i/>
          <w:sz w:val="28"/>
          <w:szCs w:val="28"/>
        </w:rPr>
        <w:t>, на которые Вы хотите обратить внимание читателя</w:t>
      </w:r>
      <w:r w:rsidR="00C01CC8" w:rsidRPr="00C01CC8">
        <w:rPr>
          <w:i/>
          <w:sz w:val="28"/>
          <w:szCs w:val="28"/>
        </w:rPr>
        <w:t>)</w:t>
      </w:r>
      <w:r w:rsidR="009C65BF">
        <w:rPr>
          <w:sz w:val="28"/>
          <w:szCs w:val="28"/>
        </w:rPr>
        <w:t xml:space="preserve">, в то время как </w:t>
      </w:r>
      <w:r w:rsidR="009C65BF" w:rsidRPr="009C65BF">
        <w:rPr>
          <w:spacing w:val="40"/>
          <w:sz w:val="28"/>
          <w:szCs w:val="28"/>
        </w:rPr>
        <w:t xml:space="preserve">ключевые тезисы или смысловые акценты </w:t>
      </w:r>
      <w:r w:rsidR="001B4EBC">
        <w:rPr>
          <w:spacing w:val="40"/>
          <w:sz w:val="28"/>
          <w:szCs w:val="28"/>
        </w:rPr>
        <w:t>можно</w:t>
      </w:r>
      <w:r w:rsidR="009C65BF" w:rsidRPr="009C65BF">
        <w:rPr>
          <w:spacing w:val="40"/>
          <w:sz w:val="28"/>
          <w:szCs w:val="28"/>
        </w:rPr>
        <w:t xml:space="preserve"> выделять разреженным шрифтом</w:t>
      </w:r>
      <w:r w:rsidR="009C65BF">
        <w:rPr>
          <w:sz w:val="28"/>
          <w:szCs w:val="28"/>
        </w:rPr>
        <w:t xml:space="preserve">. </w:t>
      </w:r>
      <w:r w:rsidRPr="00204A68">
        <w:rPr>
          <w:sz w:val="28"/>
          <w:szCs w:val="28"/>
        </w:rPr>
        <w:t xml:space="preserve">Основной текст </w:t>
      </w:r>
      <w:r w:rsidRPr="00EA0F15">
        <w:rPr>
          <w:sz w:val="28"/>
          <w:szCs w:val="28"/>
        </w:rPr>
        <w:t>Основной текст Основной текст Основной текст</w:t>
      </w:r>
      <w:r>
        <w:rPr>
          <w:sz w:val="28"/>
          <w:szCs w:val="28"/>
        </w:rPr>
        <w:t xml:space="preserve"> [Иванов </w:t>
      </w:r>
      <w:r w:rsidR="00250FF5" w:rsidRPr="00250FF5">
        <w:rPr>
          <w:sz w:val="28"/>
          <w:szCs w:val="28"/>
        </w:rPr>
        <w:t>19</w:t>
      </w:r>
      <w:r w:rsidR="006B600E">
        <w:rPr>
          <w:sz w:val="28"/>
          <w:szCs w:val="28"/>
        </w:rPr>
        <w:t>9</w:t>
      </w:r>
      <w:r w:rsidR="00250FF5" w:rsidRPr="00250FF5">
        <w:rPr>
          <w:sz w:val="28"/>
          <w:szCs w:val="28"/>
        </w:rPr>
        <w:t>8</w:t>
      </w:r>
      <w:r>
        <w:rPr>
          <w:sz w:val="28"/>
          <w:szCs w:val="28"/>
        </w:rPr>
        <w:t>: 14].</w:t>
      </w:r>
      <w:r w:rsidRPr="00EA0F15">
        <w:rPr>
          <w:sz w:val="28"/>
          <w:szCs w:val="28"/>
        </w:rPr>
        <w:t xml:space="preserve"> Основной текст Основной текст Основной текст Основной текст Основной текст Основной текст Основной текст Основной текст Основной текст</w:t>
      </w:r>
      <w:r>
        <w:rPr>
          <w:sz w:val="28"/>
          <w:szCs w:val="28"/>
        </w:rPr>
        <w:t xml:space="preserve"> [</w:t>
      </w:r>
      <w:r w:rsidR="00250FF5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 20</w:t>
      </w:r>
      <w:r w:rsidR="00250FF5" w:rsidRPr="00250FF5">
        <w:rPr>
          <w:sz w:val="28"/>
          <w:szCs w:val="28"/>
        </w:rPr>
        <w:t>17</w:t>
      </w:r>
      <w:r w:rsidR="00074AC7">
        <w:rPr>
          <w:sz w:val="28"/>
          <w:szCs w:val="28"/>
        </w:rPr>
        <w:t>: 34</w:t>
      </w:r>
      <w:r>
        <w:rPr>
          <w:sz w:val="28"/>
          <w:szCs w:val="28"/>
        </w:rPr>
        <w:t>]</w:t>
      </w:r>
      <w:r w:rsidRPr="00EA0F15">
        <w:rPr>
          <w:sz w:val="28"/>
          <w:szCs w:val="28"/>
        </w:rPr>
        <w:t>.</w:t>
      </w:r>
    </w:p>
    <w:p w:rsidR="00070A27" w:rsidRPr="00EA0F15" w:rsidRDefault="00070A27" w:rsidP="00070A27">
      <w:pPr>
        <w:spacing w:line="360" w:lineRule="auto"/>
        <w:ind w:firstLine="709"/>
        <w:jc w:val="both"/>
        <w:rPr>
          <w:sz w:val="28"/>
          <w:szCs w:val="28"/>
        </w:rPr>
      </w:pPr>
      <w:r w:rsidRPr="00EA0F15">
        <w:rPr>
          <w:sz w:val="28"/>
          <w:szCs w:val="28"/>
        </w:rPr>
        <w:t xml:space="preserve">Основной текст Основной текст </w:t>
      </w:r>
      <w:r w:rsidR="00250FF5" w:rsidRPr="00EA0F15">
        <w:rPr>
          <w:sz w:val="28"/>
          <w:szCs w:val="28"/>
        </w:rPr>
        <w:t>Основной текст</w:t>
      </w:r>
      <w:r w:rsidR="00250FF5">
        <w:rPr>
          <w:sz w:val="28"/>
          <w:szCs w:val="28"/>
        </w:rPr>
        <w:t>.</w:t>
      </w:r>
      <w:r w:rsidR="00250FF5" w:rsidRPr="00EA0F15">
        <w:rPr>
          <w:sz w:val="28"/>
          <w:szCs w:val="28"/>
        </w:rPr>
        <w:t xml:space="preserve"> Основной текст</w:t>
      </w:r>
      <w:r w:rsidR="00250FF5">
        <w:rPr>
          <w:sz w:val="28"/>
          <w:szCs w:val="28"/>
        </w:rPr>
        <w:t>.</w:t>
      </w:r>
      <w:r w:rsidR="00250FF5" w:rsidRPr="00EA0F15">
        <w:rPr>
          <w:sz w:val="28"/>
          <w:szCs w:val="28"/>
        </w:rPr>
        <w:t xml:space="preserve"> Основной текст</w:t>
      </w:r>
      <w:r w:rsidR="00250FF5">
        <w:rPr>
          <w:sz w:val="28"/>
          <w:szCs w:val="28"/>
        </w:rPr>
        <w:t xml:space="preserve"> </w:t>
      </w:r>
      <w:r w:rsidR="00250FF5" w:rsidRPr="00250FF5">
        <w:rPr>
          <w:sz w:val="28"/>
          <w:szCs w:val="28"/>
        </w:rPr>
        <w:t>[</w:t>
      </w:r>
      <w:r w:rsidR="00250FF5">
        <w:rPr>
          <w:sz w:val="28"/>
          <w:szCs w:val="28"/>
        </w:rPr>
        <w:t>Сидоров 2010</w:t>
      </w:r>
      <w:r w:rsidR="00250FF5" w:rsidRPr="00250FF5">
        <w:rPr>
          <w:sz w:val="28"/>
          <w:szCs w:val="28"/>
        </w:rPr>
        <w:t xml:space="preserve">: </w:t>
      </w:r>
      <w:r w:rsidR="00250FF5">
        <w:rPr>
          <w:sz w:val="28"/>
          <w:szCs w:val="28"/>
        </w:rPr>
        <w:t xml:space="preserve">49]. </w:t>
      </w:r>
      <w:r w:rsidRPr="00EA0F15">
        <w:rPr>
          <w:sz w:val="28"/>
          <w:szCs w:val="28"/>
        </w:rPr>
        <w:t>Основной текст Основной текст Основной текст Основной текст Основной текст Основной текст Основной текст Основной текст Основной текст</w:t>
      </w:r>
      <w:r>
        <w:rPr>
          <w:sz w:val="28"/>
          <w:szCs w:val="28"/>
        </w:rPr>
        <w:t xml:space="preserve"> [</w:t>
      </w:r>
      <w:r w:rsidR="00250FF5">
        <w:rPr>
          <w:sz w:val="28"/>
          <w:szCs w:val="28"/>
          <w:lang w:val="en-US"/>
        </w:rPr>
        <w:t>Morrison</w:t>
      </w:r>
      <w:r>
        <w:rPr>
          <w:sz w:val="28"/>
          <w:szCs w:val="28"/>
        </w:rPr>
        <w:t> 2007: 57]</w:t>
      </w:r>
      <w:r w:rsidRPr="00EA0F15">
        <w:rPr>
          <w:sz w:val="28"/>
          <w:szCs w:val="28"/>
        </w:rPr>
        <w:t>.</w:t>
      </w:r>
      <w:r w:rsidRPr="00EA0F15">
        <w:rPr>
          <w:bCs/>
          <w:sz w:val="28"/>
          <w:szCs w:val="28"/>
        </w:rPr>
        <w:t xml:space="preserve"> </w:t>
      </w:r>
      <w:r w:rsidRPr="00EA0F15">
        <w:rPr>
          <w:sz w:val="28"/>
          <w:szCs w:val="28"/>
        </w:rPr>
        <w:t>Основной текст Основной текст Основной текст Основной текст Основной текст Основной текст Основной текст Основной текст Основной текст</w:t>
      </w:r>
      <w:r>
        <w:rPr>
          <w:sz w:val="28"/>
          <w:szCs w:val="28"/>
        </w:rPr>
        <w:t xml:space="preserve"> </w:t>
      </w:r>
      <w:r w:rsidRPr="00EA0F15">
        <w:rPr>
          <w:bCs/>
          <w:sz w:val="28"/>
          <w:szCs w:val="28"/>
        </w:rPr>
        <w:t>[</w:t>
      </w:r>
      <w:r w:rsidRPr="00EA0F15">
        <w:rPr>
          <w:bCs/>
          <w:sz w:val="28"/>
          <w:szCs w:val="28"/>
          <w:lang w:val="en-US"/>
        </w:rPr>
        <w:t>Industry</w:t>
      </w:r>
      <w:r>
        <w:rPr>
          <w:bCs/>
          <w:sz w:val="28"/>
          <w:szCs w:val="28"/>
        </w:rPr>
        <w:t> </w:t>
      </w:r>
      <w:r w:rsidRPr="00EA0F15">
        <w:rPr>
          <w:bCs/>
          <w:sz w:val="28"/>
          <w:szCs w:val="28"/>
        </w:rPr>
        <w:t>&amp;</w:t>
      </w:r>
      <w:r>
        <w:rPr>
          <w:bCs/>
          <w:sz w:val="28"/>
          <w:szCs w:val="28"/>
        </w:rPr>
        <w:t> </w:t>
      </w:r>
      <w:r w:rsidRPr="00EA0F15">
        <w:rPr>
          <w:bCs/>
          <w:sz w:val="28"/>
          <w:szCs w:val="28"/>
          <w:lang w:val="en-US"/>
        </w:rPr>
        <w:t>Market</w:t>
      </w:r>
      <w:r>
        <w:rPr>
          <w:bCs/>
          <w:sz w:val="28"/>
          <w:szCs w:val="28"/>
        </w:rPr>
        <w:t> 2002: 65</w:t>
      </w:r>
      <w:r w:rsidRPr="00EA0F15">
        <w:rPr>
          <w:bCs/>
          <w:sz w:val="28"/>
          <w:szCs w:val="28"/>
        </w:rPr>
        <w:t>]</w:t>
      </w:r>
      <w:r w:rsidRPr="00EA0F15">
        <w:rPr>
          <w:sz w:val="28"/>
          <w:szCs w:val="28"/>
        </w:rPr>
        <w:t>.</w:t>
      </w:r>
      <w:r w:rsidR="00250FF5" w:rsidRPr="00250FF5">
        <w:rPr>
          <w:sz w:val="28"/>
          <w:szCs w:val="28"/>
        </w:rPr>
        <w:t xml:space="preserve"> </w:t>
      </w:r>
      <w:r w:rsidR="00250FF5" w:rsidRPr="00EA0F15">
        <w:rPr>
          <w:sz w:val="28"/>
          <w:szCs w:val="28"/>
        </w:rPr>
        <w:t>Основной текст Основной текст Основной текст Основной текст</w:t>
      </w:r>
      <w:r w:rsidR="00250FF5">
        <w:rPr>
          <w:sz w:val="28"/>
          <w:szCs w:val="28"/>
        </w:rPr>
        <w:t>.</w:t>
      </w:r>
    </w:p>
    <w:p w:rsidR="00070A27" w:rsidRPr="001129EA" w:rsidRDefault="00070A27" w:rsidP="00070A27">
      <w:pPr>
        <w:spacing w:line="360" w:lineRule="auto"/>
        <w:ind w:firstLine="709"/>
        <w:jc w:val="both"/>
        <w:rPr>
          <w:color w:val="BDD6EE" w:themeColor="accent1" w:themeTint="66"/>
          <w:sz w:val="28"/>
          <w:szCs w:val="28"/>
        </w:rPr>
      </w:pPr>
      <w:r w:rsidRPr="001129EA">
        <w:rPr>
          <w:color w:val="BDD6EE" w:themeColor="accent1" w:themeTint="66"/>
          <w:sz w:val="28"/>
          <w:szCs w:val="28"/>
        </w:rPr>
        <w:t>пустая строка</w:t>
      </w:r>
    </w:p>
    <w:p w:rsidR="00070A27" w:rsidRPr="00F75849" w:rsidRDefault="00070A27" w:rsidP="002D2563">
      <w:pPr>
        <w:spacing w:line="360" w:lineRule="auto"/>
        <w:ind w:firstLine="709"/>
      </w:pPr>
      <w:r w:rsidRPr="00F75849">
        <w:t>Л</w:t>
      </w:r>
      <w:r w:rsidR="002D2563" w:rsidRPr="00F75849">
        <w:t>ИТЕРАТУРА</w:t>
      </w:r>
    </w:p>
    <w:p w:rsidR="004617A3" w:rsidRPr="00F75849" w:rsidRDefault="005D6486" w:rsidP="00C241DA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F75849">
        <w:rPr>
          <w:bCs/>
          <w:i/>
        </w:rPr>
        <w:t>Иванов И. И.</w:t>
      </w:r>
      <w:r w:rsidR="002D2563" w:rsidRPr="00F75849">
        <w:rPr>
          <w:bCs/>
        </w:rPr>
        <w:t xml:space="preserve"> К основаниям </w:t>
      </w:r>
      <w:r w:rsidR="004617A3" w:rsidRPr="00F75849">
        <w:rPr>
          <w:bCs/>
        </w:rPr>
        <w:t>когнитивной риторики массмедиа</w:t>
      </w:r>
      <w:r w:rsidR="002D2563" w:rsidRPr="00F75849">
        <w:rPr>
          <w:bCs/>
        </w:rPr>
        <w:t xml:space="preserve">. </w:t>
      </w:r>
      <w:r w:rsidR="004617A3" w:rsidRPr="00F75849">
        <w:rPr>
          <w:bCs/>
        </w:rPr>
        <w:t>Иваново</w:t>
      </w:r>
      <w:r w:rsidR="002D2563" w:rsidRPr="00F75849">
        <w:rPr>
          <w:bCs/>
        </w:rPr>
        <w:t>, 19</w:t>
      </w:r>
      <w:r w:rsidR="006B600E" w:rsidRPr="00F75849">
        <w:rPr>
          <w:bCs/>
        </w:rPr>
        <w:t>9</w:t>
      </w:r>
      <w:r w:rsidR="002D2563" w:rsidRPr="00F75849">
        <w:rPr>
          <w:bCs/>
        </w:rPr>
        <w:t>8.</w:t>
      </w:r>
      <w:r w:rsidR="004617A3" w:rsidRPr="00F75849">
        <w:rPr>
          <w:bCs/>
        </w:rPr>
        <w:t xml:space="preserve"> </w:t>
      </w:r>
      <w:r w:rsidR="004617A3" w:rsidRPr="00F75849">
        <w:rPr>
          <w:bCs/>
          <w:lang w:val="en-US"/>
        </w:rPr>
        <w:t>URL</w:t>
      </w:r>
      <w:r w:rsidR="004617A3" w:rsidRPr="00F75849">
        <w:rPr>
          <w:bCs/>
        </w:rPr>
        <w:t xml:space="preserve">: </w:t>
      </w:r>
      <w:hyperlink r:id="rId11" w:history="1">
        <w:r w:rsidR="004617A3" w:rsidRPr="00F75849">
          <w:rPr>
            <w:rStyle w:val="a3"/>
            <w:bCs/>
            <w:color w:val="auto"/>
            <w:lang w:val="en-US"/>
          </w:rPr>
          <w:t>http</w:t>
        </w:r>
        <w:r w:rsidR="004617A3" w:rsidRPr="00F75849">
          <w:rPr>
            <w:rStyle w:val="a3"/>
            <w:bCs/>
            <w:color w:val="auto"/>
          </w:rPr>
          <w:t>://</w:t>
        </w:r>
        <w:r w:rsidR="004617A3" w:rsidRPr="00F75849">
          <w:rPr>
            <w:rStyle w:val="a3"/>
            <w:bCs/>
            <w:color w:val="auto"/>
            <w:lang w:val="en-US"/>
          </w:rPr>
          <w:t>www</w:t>
        </w:r>
        <w:r w:rsidR="004617A3" w:rsidRPr="00F75849">
          <w:rPr>
            <w:rStyle w:val="a3"/>
            <w:bCs/>
            <w:color w:val="auto"/>
          </w:rPr>
          <w:t>.</w:t>
        </w:r>
        <w:proofErr w:type="spellStart"/>
        <w:r w:rsidR="004617A3" w:rsidRPr="00F75849">
          <w:rPr>
            <w:rStyle w:val="a3"/>
            <w:bCs/>
            <w:color w:val="auto"/>
            <w:lang w:val="en-US"/>
          </w:rPr>
          <w:t>ivanov</w:t>
        </w:r>
        <w:proofErr w:type="spellEnd"/>
        <w:r w:rsidR="004617A3" w:rsidRPr="00F75849">
          <w:rPr>
            <w:rStyle w:val="a3"/>
            <w:bCs/>
            <w:color w:val="auto"/>
          </w:rPr>
          <w:t>.</w:t>
        </w:r>
        <w:proofErr w:type="spellStart"/>
        <w:r w:rsidR="004617A3" w:rsidRPr="00F75849">
          <w:rPr>
            <w:rStyle w:val="a3"/>
            <w:bCs/>
            <w:color w:val="auto"/>
            <w:lang w:val="en-US"/>
          </w:rPr>
          <w:t>ru</w:t>
        </w:r>
        <w:proofErr w:type="spellEnd"/>
        <w:r w:rsidR="004617A3" w:rsidRPr="00F75849">
          <w:rPr>
            <w:rStyle w:val="a3"/>
            <w:bCs/>
            <w:color w:val="auto"/>
          </w:rPr>
          <w:t>/</w:t>
        </w:r>
        <w:r w:rsidR="004617A3" w:rsidRPr="00F75849">
          <w:rPr>
            <w:rStyle w:val="a3"/>
            <w:bCs/>
            <w:color w:val="auto"/>
            <w:lang w:val="en-US"/>
          </w:rPr>
          <w:t>articles</w:t>
        </w:r>
        <w:r w:rsidR="004617A3" w:rsidRPr="00F75849">
          <w:rPr>
            <w:rStyle w:val="a3"/>
            <w:bCs/>
            <w:color w:val="auto"/>
          </w:rPr>
          <w:t>/</w:t>
        </w:r>
        <w:proofErr w:type="spellStart"/>
        <w:r w:rsidR="004617A3" w:rsidRPr="00F75849">
          <w:rPr>
            <w:rStyle w:val="a3"/>
            <w:bCs/>
            <w:color w:val="auto"/>
            <w:lang w:val="en-US"/>
          </w:rPr>
          <w:t>cogn</w:t>
        </w:r>
        <w:proofErr w:type="spellEnd"/>
        <w:r w:rsidR="004617A3" w:rsidRPr="00F75849">
          <w:rPr>
            <w:rStyle w:val="a3"/>
            <w:bCs/>
            <w:color w:val="auto"/>
          </w:rPr>
          <w:t>_123456.</w:t>
        </w:r>
        <w:r w:rsidR="004617A3" w:rsidRPr="00F75849">
          <w:rPr>
            <w:rStyle w:val="a3"/>
            <w:bCs/>
            <w:color w:val="auto"/>
            <w:lang w:val="en-US"/>
          </w:rPr>
          <w:t>pdf</w:t>
        </w:r>
      </w:hyperlink>
      <w:r w:rsidR="004617A3" w:rsidRPr="00F75849">
        <w:rPr>
          <w:bCs/>
        </w:rPr>
        <w:t>.</w:t>
      </w:r>
    </w:p>
    <w:p w:rsidR="002D2563" w:rsidRPr="00F75849" w:rsidRDefault="004617A3" w:rsidP="002D2563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F75849">
        <w:rPr>
          <w:bCs/>
          <w:i/>
        </w:rPr>
        <w:t>Петрова</w:t>
      </w:r>
      <w:r w:rsidR="00F964DB" w:rsidRPr="00F75849">
        <w:rPr>
          <w:bCs/>
          <w:i/>
          <w:lang w:val="en-US"/>
        </w:rPr>
        <w:t> </w:t>
      </w:r>
      <w:r w:rsidRPr="00F75849">
        <w:rPr>
          <w:bCs/>
          <w:i/>
        </w:rPr>
        <w:t>П.</w:t>
      </w:r>
      <w:r w:rsidR="00F964DB" w:rsidRPr="00F75849">
        <w:rPr>
          <w:bCs/>
          <w:i/>
          <w:lang w:val="en-US"/>
        </w:rPr>
        <w:t> </w:t>
      </w:r>
      <w:r w:rsidRPr="00F75849">
        <w:rPr>
          <w:bCs/>
          <w:i/>
        </w:rPr>
        <w:t>П</w:t>
      </w:r>
      <w:r w:rsidR="002D2563" w:rsidRPr="00F75849">
        <w:rPr>
          <w:bCs/>
          <w:i/>
        </w:rPr>
        <w:t>.</w:t>
      </w:r>
      <w:r w:rsidR="002D2563" w:rsidRPr="00F75849">
        <w:rPr>
          <w:bCs/>
        </w:rPr>
        <w:t xml:space="preserve"> Жанр</w:t>
      </w:r>
      <w:r w:rsidRPr="00F75849">
        <w:rPr>
          <w:bCs/>
        </w:rPr>
        <w:t xml:space="preserve">овые трансформации в </w:t>
      </w:r>
      <w:r w:rsidR="002D2563" w:rsidRPr="00F75849">
        <w:rPr>
          <w:bCs/>
        </w:rPr>
        <w:t>современн</w:t>
      </w:r>
      <w:r w:rsidRPr="00F75849">
        <w:rPr>
          <w:bCs/>
        </w:rPr>
        <w:t>ой</w:t>
      </w:r>
      <w:r w:rsidR="002D2563" w:rsidRPr="00F75849">
        <w:rPr>
          <w:bCs/>
        </w:rPr>
        <w:t xml:space="preserve"> </w:t>
      </w:r>
      <w:r w:rsidRPr="00F75849">
        <w:rPr>
          <w:bCs/>
        </w:rPr>
        <w:t xml:space="preserve">монгольской медиасфере </w:t>
      </w:r>
      <w:r w:rsidR="002D2563" w:rsidRPr="00F75849">
        <w:rPr>
          <w:bCs/>
        </w:rPr>
        <w:t>// Жанры речи. Саратов, 201</w:t>
      </w:r>
      <w:r w:rsidRPr="00F75849">
        <w:rPr>
          <w:bCs/>
        </w:rPr>
        <w:t>7</w:t>
      </w:r>
      <w:r w:rsidR="002D2563" w:rsidRPr="00F75849">
        <w:rPr>
          <w:bCs/>
        </w:rPr>
        <w:t xml:space="preserve">. – </w:t>
      </w:r>
      <w:proofErr w:type="spellStart"/>
      <w:r w:rsidR="002D2563" w:rsidRPr="00F75849">
        <w:rPr>
          <w:bCs/>
        </w:rPr>
        <w:t>Вып</w:t>
      </w:r>
      <w:proofErr w:type="spellEnd"/>
      <w:r w:rsidR="002D2563" w:rsidRPr="00F75849">
        <w:rPr>
          <w:bCs/>
        </w:rPr>
        <w:t>. </w:t>
      </w:r>
      <w:r w:rsidRPr="00F75849">
        <w:rPr>
          <w:bCs/>
        </w:rPr>
        <w:t>2</w:t>
      </w:r>
      <w:r w:rsidR="002D2563" w:rsidRPr="00F75849">
        <w:rPr>
          <w:bCs/>
        </w:rPr>
        <w:t>. – С. 2</w:t>
      </w:r>
      <w:r w:rsidRPr="00F75849">
        <w:rPr>
          <w:bCs/>
        </w:rPr>
        <w:t>1</w:t>
      </w:r>
      <w:r w:rsidR="002D2563" w:rsidRPr="00F75849">
        <w:rPr>
          <w:bCs/>
        </w:rPr>
        <w:t>-2</w:t>
      </w:r>
      <w:r w:rsidRPr="00F75849">
        <w:rPr>
          <w:bCs/>
        </w:rPr>
        <w:t>9</w:t>
      </w:r>
      <w:r w:rsidR="002D2563" w:rsidRPr="00F75849">
        <w:rPr>
          <w:bCs/>
        </w:rPr>
        <w:t>.</w:t>
      </w:r>
    </w:p>
    <w:p w:rsidR="00684565" w:rsidRPr="00F75849" w:rsidRDefault="00250FF5" w:rsidP="002D2563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F75849">
        <w:rPr>
          <w:bCs/>
          <w:i/>
        </w:rPr>
        <w:t>Сидоров С. С.</w:t>
      </w:r>
      <w:r w:rsidR="00684565" w:rsidRPr="00F75849">
        <w:rPr>
          <w:bCs/>
        </w:rPr>
        <w:t xml:space="preserve"> Социально-культурная специфика монгольской прессы</w:t>
      </w:r>
      <w:r w:rsidR="00390170" w:rsidRPr="00F75849">
        <w:rPr>
          <w:bCs/>
        </w:rPr>
        <w:t xml:space="preserve"> в 1991-1999 гг.: </w:t>
      </w:r>
      <w:proofErr w:type="spellStart"/>
      <w:r w:rsidR="00390170" w:rsidRPr="00F75849">
        <w:rPr>
          <w:bCs/>
        </w:rPr>
        <w:t>Дис</w:t>
      </w:r>
      <w:proofErr w:type="spellEnd"/>
      <w:r w:rsidR="00390170" w:rsidRPr="00F75849">
        <w:rPr>
          <w:bCs/>
        </w:rPr>
        <w:t xml:space="preserve">. … канд. </w:t>
      </w:r>
      <w:proofErr w:type="spellStart"/>
      <w:r w:rsidR="00390170" w:rsidRPr="00F75849">
        <w:rPr>
          <w:bCs/>
        </w:rPr>
        <w:t>филол</w:t>
      </w:r>
      <w:proofErr w:type="spellEnd"/>
      <w:r w:rsidR="00390170" w:rsidRPr="00F75849">
        <w:rPr>
          <w:bCs/>
        </w:rPr>
        <w:t>. наук. Хабаровск, 2010.</w:t>
      </w:r>
    </w:p>
    <w:p w:rsidR="00070A27" w:rsidRPr="00F75849" w:rsidRDefault="004617A3" w:rsidP="00070A27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F75849">
        <w:rPr>
          <w:i/>
          <w:lang w:val="en-US"/>
        </w:rPr>
        <w:lastRenderedPageBreak/>
        <w:t>Morrison</w:t>
      </w:r>
      <w:r w:rsidR="000C29B0" w:rsidRPr="00F75849">
        <w:rPr>
          <w:i/>
          <w:lang w:val="en-US"/>
        </w:rPr>
        <w:t> </w:t>
      </w:r>
      <w:r w:rsidRPr="00F75849">
        <w:rPr>
          <w:i/>
          <w:lang w:val="en-US"/>
        </w:rPr>
        <w:t>M</w:t>
      </w:r>
      <w:r w:rsidR="00070A27" w:rsidRPr="00F75849">
        <w:rPr>
          <w:i/>
          <w:lang w:val="en-US"/>
        </w:rPr>
        <w:t>.</w:t>
      </w:r>
      <w:r w:rsidR="00070A27" w:rsidRPr="00F75849">
        <w:rPr>
          <w:lang w:val="en-US"/>
        </w:rPr>
        <w:t xml:space="preserve"> Modern media marketing. London</w:t>
      </w:r>
      <w:r w:rsidR="00070A27" w:rsidRPr="00F75849">
        <w:t>, 2007.</w:t>
      </w:r>
    </w:p>
    <w:p w:rsidR="00070A27" w:rsidRPr="00F75849" w:rsidRDefault="00070A27" w:rsidP="0025465A">
      <w:pPr>
        <w:numPr>
          <w:ilvl w:val="0"/>
          <w:numId w:val="1"/>
        </w:numPr>
        <w:spacing w:line="360" w:lineRule="auto"/>
        <w:ind w:left="0" w:firstLine="709"/>
        <w:jc w:val="both"/>
        <w:rPr>
          <w:lang w:val="en-US"/>
        </w:rPr>
      </w:pPr>
      <w:r w:rsidRPr="00F75849">
        <w:rPr>
          <w:bCs/>
          <w:i/>
          <w:lang w:val="en-US"/>
        </w:rPr>
        <w:t>[Industry &amp; Market]</w:t>
      </w:r>
      <w:r w:rsidRPr="00F75849">
        <w:rPr>
          <w:bCs/>
          <w:lang w:val="en-US"/>
        </w:rPr>
        <w:t xml:space="preserve"> Telecommunications Industry &amp; Market in </w:t>
      </w:r>
      <w:r w:rsidR="00684565" w:rsidRPr="00F75849">
        <w:rPr>
          <w:bCs/>
          <w:lang w:val="en-US"/>
        </w:rPr>
        <w:t>Mongolia</w:t>
      </w:r>
      <w:r w:rsidRPr="00F75849">
        <w:rPr>
          <w:bCs/>
          <w:lang w:val="en-US"/>
        </w:rPr>
        <w:t xml:space="preserve">. </w:t>
      </w:r>
      <w:r w:rsidR="000445FB" w:rsidRPr="00F75849">
        <w:rPr>
          <w:bCs/>
          <w:lang w:val="en-US"/>
        </w:rPr>
        <w:t xml:space="preserve">Ulan Bator, </w:t>
      </w:r>
      <w:r w:rsidRPr="00F75849">
        <w:rPr>
          <w:bCs/>
          <w:lang w:val="en-US"/>
        </w:rPr>
        <w:t xml:space="preserve">2002. URL: </w:t>
      </w:r>
      <w:hyperlink r:id="rId12" w:history="1">
        <w:r w:rsidR="00684565" w:rsidRPr="00F75849">
          <w:rPr>
            <w:rStyle w:val="a3"/>
            <w:bCs/>
            <w:color w:val="auto"/>
            <w:lang w:val="en-US"/>
          </w:rPr>
          <w:t>http://www.mmc.mn/ publ_1234567.pdf</w:t>
        </w:r>
      </w:hyperlink>
      <w:r w:rsidRPr="00F75849">
        <w:rPr>
          <w:bCs/>
          <w:lang w:val="en-US"/>
        </w:rPr>
        <w:t>.</w:t>
      </w:r>
    </w:p>
    <w:p w:rsidR="002D2563" w:rsidRPr="00F75849" w:rsidRDefault="00684565" w:rsidP="002D2563">
      <w:pPr>
        <w:spacing w:line="360" w:lineRule="auto"/>
        <w:ind w:left="709"/>
        <w:jc w:val="both"/>
        <w:rPr>
          <w:color w:val="BDD6EE" w:themeColor="accent1" w:themeTint="66"/>
          <w:lang w:val="en-US"/>
        </w:rPr>
      </w:pPr>
      <w:proofErr w:type="gramStart"/>
      <w:r w:rsidRPr="00F75849">
        <w:rPr>
          <w:color w:val="BDD6EE" w:themeColor="accent1" w:themeTint="66"/>
          <w:lang w:val="en-US"/>
        </w:rPr>
        <w:t>пустая</w:t>
      </w:r>
      <w:proofErr w:type="gramEnd"/>
      <w:r w:rsidRPr="00F75849">
        <w:rPr>
          <w:color w:val="BDD6EE" w:themeColor="accent1" w:themeTint="66"/>
          <w:lang w:val="en-US"/>
        </w:rPr>
        <w:t xml:space="preserve"> строка</w:t>
      </w:r>
    </w:p>
    <w:p w:rsidR="002D2563" w:rsidRPr="00F75849" w:rsidRDefault="002D2563" w:rsidP="002D2563">
      <w:pPr>
        <w:spacing w:line="360" w:lineRule="auto"/>
        <w:ind w:firstLine="709"/>
        <w:rPr>
          <w:lang w:val="en-US"/>
        </w:rPr>
      </w:pPr>
      <w:r w:rsidRPr="00F75849">
        <w:rPr>
          <w:lang w:val="en-US"/>
        </w:rPr>
        <w:t>REFERENCES</w:t>
      </w:r>
    </w:p>
    <w:p w:rsidR="00627994" w:rsidRPr="00F75849" w:rsidRDefault="004617A3" w:rsidP="00684565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lang w:val="en-US"/>
        </w:rPr>
      </w:pPr>
      <w:r w:rsidRPr="00F75849">
        <w:rPr>
          <w:bCs/>
          <w:lang w:val="en-US"/>
        </w:rPr>
        <w:t>Ivanov I. I</w:t>
      </w:r>
      <w:r w:rsidR="002D2563" w:rsidRPr="00F75849">
        <w:rPr>
          <w:bCs/>
          <w:lang w:val="en-US"/>
        </w:rPr>
        <w:t>.</w:t>
      </w:r>
      <w:r w:rsidR="002D2563" w:rsidRPr="00F75849">
        <w:rPr>
          <w:bCs/>
          <w:i/>
          <w:lang w:val="en-US"/>
        </w:rPr>
        <w:t xml:space="preserve"> </w:t>
      </w:r>
      <w:r w:rsidR="002D2563" w:rsidRPr="00F75849">
        <w:rPr>
          <w:bCs/>
          <w:i/>
          <w:iCs/>
          <w:lang w:val="en-US"/>
        </w:rPr>
        <w:t xml:space="preserve">On the foundations of </w:t>
      </w:r>
      <w:r w:rsidRPr="00F75849">
        <w:rPr>
          <w:bCs/>
          <w:i/>
          <w:iCs/>
          <w:lang w:val="en-US"/>
        </w:rPr>
        <w:t xml:space="preserve">cognitive mass media </w:t>
      </w:r>
      <w:proofErr w:type="spellStart"/>
      <w:r w:rsidRPr="00F75849">
        <w:rPr>
          <w:bCs/>
          <w:i/>
          <w:iCs/>
          <w:lang w:val="en-US"/>
        </w:rPr>
        <w:t>rhetorics</w:t>
      </w:r>
      <w:proofErr w:type="spellEnd"/>
      <w:r w:rsidR="002D2563" w:rsidRPr="00F75849">
        <w:rPr>
          <w:bCs/>
          <w:iCs/>
          <w:lang w:val="en-US"/>
        </w:rPr>
        <w:t xml:space="preserve"> </w:t>
      </w:r>
      <w:r w:rsidR="002D2563" w:rsidRPr="00F75849">
        <w:rPr>
          <w:bCs/>
          <w:lang w:val="en-US"/>
        </w:rPr>
        <w:t xml:space="preserve">[K </w:t>
      </w:r>
      <w:proofErr w:type="spellStart"/>
      <w:r w:rsidR="002D2563" w:rsidRPr="00F75849">
        <w:rPr>
          <w:bCs/>
          <w:lang w:val="en-US"/>
        </w:rPr>
        <w:t>osnovaniyam</w:t>
      </w:r>
      <w:proofErr w:type="spellEnd"/>
      <w:r w:rsidR="002D2563" w:rsidRPr="00F75849">
        <w:rPr>
          <w:bCs/>
          <w:lang w:val="en-US"/>
        </w:rPr>
        <w:t xml:space="preserve"> </w:t>
      </w:r>
      <w:proofErr w:type="spellStart"/>
      <w:r w:rsidRPr="00F75849">
        <w:rPr>
          <w:bCs/>
          <w:lang w:val="en-US"/>
        </w:rPr>
        <w:t>kognitiv</w:t>
      </w:r>
      <w:r w:rsidR="002D2563" w:rsidRPr="00F75849">
        <w:rPr>
          <w:bCs/>
          <w:lang w:val="en-US"/>
        </w:rPr>
        <w:t>noj</w:t>
      </w:r>
      <w:proofErr w:type="spellEnd"/>
      <w:r w:rsidR="002D2563" w:rsidRPr="00F75849">
        <w:rPr>
          <w:bCs/>
          <w:lang w:val="en-US"/>
        </w:rPr>
        <w:t xml:space="preserve"> </w:t>
      </w:r>
      <w:proofErr w:type="spellStart"/>
      <w:r w:rsidRPr="00F75849">
        <w:rPr>
          <w:bCs/>
          <w:lang w:val="en-US"/>
        </w:rPr>
        <w:t>ritor</w:t>
      </w:r>
      <w:r w:rsidR="002D2563" w:rsidRPr="00F75849">
        <w:rPr>
          <w:bCs/>
          <w:lang w:val="en-US"/>
        </w:rPr>
        <w:t>iki</w:t>
      </w:r>
      <w:proofErr w:type="spellEnd"/>
      <w:r w:rsidRPr="00F75849">
        <w:rPr>
          <w:bCs/>
          <w:lang w:val="en-US"/>
        </w:rPr>
        <w:t xml:space="preserve"> </w:t>
      </w:r>
      <w:proofErr w:type="spellStart"/>
      <w:r w:rsidRPr="00F75849">
        <w:rPr>
          <w:bCs/>
          <w:lang w:val="en-US"/>
        </w:rPr>
        <w:t>massmedia</w:t>
      </w:r>
      <w:proofErr w:type="spellEnd"/>
      <w:r w:rsidR="002D2563" w:rsidRPr="00F75849">
        <w:rPr>
          <w:bCs/>
          <w:lang w:val="en-US"/>
        </w:rPr>
        <w:t xml:space="preserve">]. </w:t>
      </w:r>
      <w:r w:rsidRPr="00F75849">
        <w:rPr>
          <w:bCs/>
          <w:lang w:val="en-US"/>
        </w:rPr>
        <w:t>Ivanovo</w:t>
      </w:r>
      <w:r w:rsidR="002D2563" w:rsidRPr="00F75849">
        <w:rPr>
          <w:bCs/>
          <w:lang w:val="en-US"/>
        </w:rPr>
        <w:t>, 19</w:t>
      </w:r>
      <w:r w:rsidR="006B600E" w:rsidRPr="00F75849">
        <w:rPr>
          <w:bCs/>
          <w:lang w:val="en-US"/>
        </w:rPr>
        <w:t>9</w:t>
      </w:r>
      <w:r w:rsidR="002D2563" w:rsidRPr="00F75849">
        <w:rPr>
          <w:bCs/>
          <w:lang w:val="en-US"/>
        </w:rPr>
        <w:t>8.</w:t>
      </w:r>
      <w:r w:rsidRPr="00F75849">
        <w:rPr>
          <w:bCs/>
          <w:lang w:val="en-US"/>
        </w:rPr>
        <w:t xml:space="preserve"> URL: </w:t>
      </w:r>
      <w:hyperlink r:id="rId13" w:history="1">
        <w:r w:rsidRPr="00F75849">
          <w:rPr>
            <w:rStyle w:val="a3"/>
            <w:bCs/>
            <w:color w:val="auto"/>
            <w:lang w:val="en-US"/>
          </w:rPr>
          <w:t>http://www.ivanov.ru/articles/cogn_123456.pdf</w:t>
        </w:r>
      </w:hyperlink>
      <w:r w:rsidRPr="00F75849">
        <w:rPr>
          <w:bCs/>
          <w:lang w:val="en-US"/>
        </w:rPr>
        <w:t>.</w:t>
      </w:r>
    </w:p>
    <w:p w:rsidR="00684565" w:rsidRPr="00F75849" w:rsidRDefault="004617A3" w:rsidP="00684565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lang w:val="en-US"/>
        </w:rPr>
      </w:pPr>
      <w:r w:rsidRPr="00F75849">
        <w:rPr>
          <w:bCs/>
          <w:lang w:val="en-US"/>
        </w:rPr>
        <w:t>Petrova P. P</w:t>
      </w:r>
      <w:r w:rsidR="00627994" w:rsidRPr="00F75849">
        <w:rPr>
          <w:bCs/>
          <w:lang w:val="en-US"/>
        </w:rPr>
        <w:t xml:space="preserve">. </w:t>
      </w:r>
      <w:r w:rsidR="00627994" w:rsidRPr="00F75849">
        <w:rPr>
          <w:bCs/>
          <w:i/>
          <w:lang w:val="en-US"/>
        </w:rPr>
        <w:t xml:space="preserve">Genre </w:t>
      </w:r>
      <w:r w:rsidRPr="00F75849">
        <w:rPr>
          <w:bCs/>
          <w:i/>
          <w:lang w:val="en-US"/>
        </w:rPr>
        <w:t xml:space="preserve">transformations </w:t>
      </w:r>
      <w:r w:rsidR="00627994" w:rsidRPr="00F75849">
        <w:rPr>
          <w:bCs/>
          <w:i/>
          <w:lang w:val="en-US"/>
        </w:rPr>
        <w:t xml:space="preserve">in contemporary </w:t>
      </w:r>
      <w:proofErr w:type="gramStart"/>
      <w:r w:rsidRPr="00F75849">
        <w:rPr>
          <w:bCs/>
          <w:i/>
          <w:lang w:val="en-US"/>
        </w:rPr>
        <w:t xml:space="preserve">Mongolian  </w:t>
      </w:r>
      <w:r w:rsidR="00627994" w:rsidRPr="00F75849">
        <w:rPr>
          <w:bCs/>
          <w:i/>
          <w:lang w:val="en-US"/>
        </w:rPr>
        <w:t>media</w:t>
      </w:r>
      <w:proofErr w:type="gramEnd"/>
      <w:r w:rsidR="00627994" w:rsidRPr="00F75849">
        <w:rPr>
          <w:bCs/>
          <w:i/>
          <w:lang w:val="en-US"/>
        </w:rPr>
        <w:t xml:space="preserve"> sphere</w:t>
      </w:r>
      <w:r w:rsidR="00627994" w:rsidRPr="00F75849">
        <w:rPr>
          <w:bCs/>
          <w:lang w:val="en-US"/>
        </w:rPr>
        <w:t xml:space="preserve"> [</w:t>
      </w:r>
      <w:proofErr w:type="spellStart"/>
      <w:r w:rsidR="00627994" w:rsidRPr="00F75849">
        <w:rPr>
          <w:bCs/>
          <w:lang w:val="en-US"/>
        </w:rPr>
        <w:t>Zhanr</w:t>
      </w:r>
      <w:r w:rsidRPr="00F75849">
        <w:rPr>
          <w:bCs/>
          <w:lang w:val="en-US"/>
        </w:rPr>
        <w:t>ovije</w:t>
      </w:r>
      <w:proofErr w:type="spellEnd"/>
      <w:r w:rsidRPr="00F75849">
        <w:rPr>
          <w:bCs/>
          <w:lang w:val="en-US"/>
        </w:rPr>
        <w:t xml:space="preserve"> </w:t>
      </w:r>
      <w:proofErr w:type="spellStart"/>
      <w:r w:rsidRPr="00F75849">
        <w:rPr>
          <w:bCs/>
          <w:lang w:val="en-US"/>
        </w:rPr>
        <w:t>transformatsii</w:t>
      </w:r>
      <w:proofErr w:type="spellEnd"/>
      <w:r w:rsidR="00627994" w:rsidRPr="00F75849">
        <w:rPr>
          <w:bCs/>
          <w:lang w:val="en-US"/>
        </w:rPr>
        <w:t xml:space="preserve"> v </w:t>
      </w:r>
      <w:proofErr w:type="spellStart"/>
      <w:r w:rsidR="00627994" w:rsidRPr="00F75849">
        <w:rPr>
          <w:bCs/>
          <w:lang w:val="en-US"/>
        </w:rPr>
        <w:t>sovremennoy</w:t>
      </w:r>
      <w:proofErr w:type="spellEnd"/>
      <w:r w:rsidR="00627994" w:rsidRPr="00F75849">
        <w:rPr>
          <w:bCs/>
          <w:lang w:val="en-US"/>
        </w:rPr>
        <w:t xml:space="preserve"> </w:t>
      </w:r>
      <w:proofErr w:type="spellStart"/>
      <w:r w:rsidRPr="00F75849">
        <w:rPr>
          <w:bCs/>
          <w:lang w:val="en-US"/>
        </w:rPr>
        <w:t>Mongolskoj</w:t>
      </w:r>
      <w:proofErr w:type="spellEnd"/>
      <w:r w:rsidRPr="00F75849">
        <w:rPr>
          <w:bCs/>
          <w:lang w:val="en-US"/>
        </w:rPr>
        <w:t xml:space="preserve"> </w:t>
      </w:r>
      <w:proofErr w:type="spellStart"/>
      <w:r w:rsidR="00627994" w:rsidRPr="00F75849">
        <w:rPr>
          <w:bCs/>
          <w:lang w:val="en-US"/>
        </w:rPr>
        <w:t>mediasfere</w:t>
      </w:r>
      <w:proofErr w:type="spellEnd"/>
      <w:r w:rsidR="00627994" w:rsidRPr="00F75849">
        <w:rPr>
          <w:bCs/>
          <w:lang w:val="en-US"/>
        </w:rPr>
        <w:t xml:space="preserve">]. </w:t>
      </w:r>
      <w:proofErr w:type="spellStart"/>
      <w:r w:rsidR="00627994" w:rsidRPr="00F75849">
        <w:rPr>
          <w:bCs/>
          <w:lang w:val="en-US"/>
        </w:rPr>
        <w:t>Zhanry</w:t>
      </w:r>
      <w:proofErr w:type="spellEnd"/>
      <w:r w:rsidR="00627994" w:rsidRPr="00F75849">
        <w:rPr>
          <w:bCs/>
          <w:lang w:val="en-US"/>
        </w:rPr>
        <w:t xml:space="preserve"> </w:t>
      </w:r>
      <w:proofErr w:type="spellStart"/>
      <w:r w:rsidR="00627994" w:rsidRPr="00F75849">
        <w:rPr>
          <w:bCs/>
          <w:lang w:val="en-US"/>
        </w:rPr>
        <w:t>rechi</w:t>
      </w:r>
      <w:proofErr w:type="spellEnd"/>
      <w:r w:rsidR="00627994" w:rsidRPr="00F75849">
        <w:rPr>
          <w:bCs/>
          <w:lang w:val="en-US"/>
        </w:rPr>
        <w:t xml:space="preserve"> – </w:t>
      </w:r>
      <w:r w:rsidR="00627994" w:rsidRPr="00F75849">
        <w:rPr>
          <w:bCs/>
          <w:i/>
          <w:lang w:val="en-US"/>
        </w:rPr>
        <w:t>Speech genres</w:t>
      </w:r>
      <w:r w:rsidR="00627994" w:rsidRPr="00F75849">
        <w:rPr>
          <w:bCs/>
          <w:lang w:val="en-US"/>
        </w:rPr>
        <w:t>. Saratov, 201</w:t>
      </w:r>
      <w:r w:rsidRPr="00F75849">
        <w:rPr>
          <w:bCs/>
        </w:rPr>
        <w:t>7</w:t>
      </w:r>
      <w:r w:rsidR="00627994" w:rsidRPr="00F75849">
        <w:rPr>
          <w:bCs/>
          <w:lang w:val="en-US"/>
        </w:rPr>
        <w:t xml:space="preserve">. Vol. </w:t>
      </w:r>
      <w:r w:rsidRPr="00F75849">
        <w:rPr>
          <w:bCs/>
        </w:rPr>
        <w:t>2</w:t>
      </w:r>
      <w:r w:rsidR="00627994" w:rsidRPr="00F75849">
        <w:rPr>
          <w:bCs/>
          <w:lang w:val="en-US"/>
        </w:rPr>
        <w:t>. Pp. 2</w:t>
      </w:r>
      <w:r w:rsidRPr="00F75849">
        <w:rPr>
          <w:bCs/>
        </w:rPr>
        <w:t>1</w:t>
      </w:r>
      <w:r w:rsidR="00627994" w:rsidRPr="00F75849">
        <w:rPr>
          <w:bCs/>
          <w:lang w:val="en-US"/>
        </w:rPr>
        <w:t>-</w:t>
      </w:r>
      <w:r w:rsidRPr="00F75849">
        <w:rPr>
          <w:bCs/>
        </w:rPr>
        <w:t>29</w:t>
      </w:r>
      <w:r w:rsidR="00627994" w:rsidRPr="00F75849">
        <w:rPr>
          <w:bCs/>
          <w:lang w:val="en-US"/>
        </w:rPr>
        <w:t>.</w:t>
      </w:r>
    </w:p>
    <w:p w:rsidR="00684565" w:rsidRPr="00F75849" w:rsidRDefault="00684565" w:rsidP="00390170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lang w:val="en-US"/>
        </w:rPr>
      </w:pPr>
      <w:proofErr w:type="spellStart"/>
      <w:r w:rsidRPr="00F75849">
        <w:rPr>
          <w:bCs/>
          <w:lang w:val="en-US"/>
        </w:rPr>
        <w:t>Sidorov</w:t>
      </w:r>
      <w:proofErr w:type="spellEnd"/>
      <w:r w:rsidRPr="00F75849">
        <w:rPr>
          <w:bCs/>
          <w:lang w:val="en-US"/>
        </w:rPr>
        <w:t xml:space="preserve"> S. S. </w:t>
      </w:r>
      <w:r w:rsidRPr="00F75849">
        <w:rPr>
          <w:bCs/>
          <w:i/>
          <w:lang w:val="en-US"/>
        </w:rPr>
        <w:t xml:space="preserve">Social and cultural specificity of Mongolian press </w:t>
      </w:r>
      <w:r w:rsidRPr="00F75849">
        <w:rPr>
          <w:i/>
          <w:lang w:val="en-US"/>
        </w:rPr>
        <w:t xml:space="preserve">in </w:t>
      </w:r>
      <w:proofErr w:type="gramStart"/>
      <w:r w:rsidRPr="00F75849">
        <w:rPr>
          <w:i/>
          <w:lang w:val="en-US"/>
        </w:rPr>
        <w:t>19</w:t>
      </w:r>
      <w:r w:rsidR="00390170" w:rsidRPr="00F75849">
        <w:rPr>
          <w:i/>
          <w:lang w:val="en-US"/>
        </w:rPr>
        <w:t>91</w:t>
      </w:r>
      <w:r w:rsidRPr="00F75849">
        <w:rPr>
          <w:i/>
          <w:lang w:val="en-US"/>
        </w:rPr>
        <w:t>-</w:t>
      </w:r>
      <w:r w:rsidR="00390170" w:rsidRPr="00F75849">
        <w:rPr>
          <w:i/>
          <w:lang w:val="en-US"/>
        </w:rPr>
        <w:t>1999</w:t>
      </w:r>
      <w:r w:rsidRPr="00F75849">
        <w:rPr>
          <w:i/>
          <w:lang w:val="en-US"/>
        </w:rPr>
        <w:t>’s</w:t>
      </w:r>
      <w:proofErr w:type="gramEnd"/>
      <w:r w:rsidRPr="00F75849">
        <w:rPr>
          <w:i/>
          <w:lang w:val="en-US"/>
        </w:rPr>
        <w:t>.</w:t>
      </w:r>
      <w:r w:rsidRPr="00F75849">
        <w:rPr>
          <w:lang w:val="en-US"/>
        </w:rPr>
        <w:t xml:space="preserve"> [</w:t>
      </w:r>
      <w:proofErr w:type="spellStart"/>
      <w:r w:rsidR="00390170" w:rsidRPr="00F75849">
        <w:rPr>
          <w:lang w:val="en-US"/>
        </w:rPr>
        <w:t>Sotsialno-kulturnaja</w:t>
      </w:r>
      <w:proofErr w:type="spellEnd"/>
      <w:r w:rsidR="00390170" w:rsidRPr="00F75849">
        <w:rPr>
          <w:lang w:val="en-US"/>
        </w:rPr>
        <w:t xml:space="preserve"> </w:t>
      </w:r>
      <w:proofErr w:type="spellStart"/>
      <w:r w:rsidR="00390170" w:rsidRPr="00F75849">
        <w:rPr>
          <w:lang w:val="en-US"/>
        </w:rPr>
        <w:t>spetsifika</w:t>
      </w:r>
      <w:proofErr w:type="spellEnd"/>
      <w:r w:rsidR="00390170" w:rsidRPr="00F75849">
        <w:rPr>
          <w:lang w:val="en-US"/>
        </w:rPr>
        <w:t xml:space="preserve"> </w:t>
      </w:r>
      <w:proofErr w:type="spellStart"/>
      <w:r w:rsidR="00390170" w:rsidRPr="00F75849">
        <w:rPr>
          <w:lang w:val="en-US"/>
        </w:rPr>
        <w:t>Mongolskoj</w:t>
      </w:r>
      <w:proofErr w:type="spellEnd"/>
      <w:r w:rsidR="00390170" w:rsidRPr="00F75849">
        <w:rPr>
          <w:lang w:val="en-US"/>
        </w:rPr>
        <w:t xml:space="preserve"> </w:t>
      </w:r>
      <w:proofErr w:type="spellStart"/>
      <w:r w:rsidR="00390170" w:rsidRPr="00F75849">
        <w:rPr>
          <w:lang w:val="en-US"/>
        </w:rPr>
        <w:t>pressi</w:t>
      </w:r>
      <w:proofErr w:type="spellEnd"/>
      <w:r w:rsidR="00390170" w:rsidRPr="00F75849">
        <w:rPr>
          <w:lang w:val="en-US"/>
        </w:rPr>
        <w:t xml:space="preserve"> v</w:t>
      </w:r>
      <w:r w:rsidRPr="00F75849">
        <w:rPr>
          <w:lang w:val="en-US"/>
        </w:rPr>
        <w:t xml:space="preserve"> 19</w:t>
      </w:r>
      <w:r w:rsidR="00390170" w:rsidRPr="00F75849">
        <w:rPr>
          <w:lang w:val="en-US"/>
        </w:rPr>
        <w:t>9</w:t>
      </w:r>
      <w:r w:rsidRPr="00F75849">
        <w:rPr>
          <w:lang w:val="en-US"/>
        </w:rPr>
        <w:t>1-199</w:t>
      </w:r>
      <w:r w:rsidR="00390170" w:rsidRPr="00F75849">
        <w:rPr>
          <w:lang w:val="en-US"/>
        </w:rPr>
        <w:t>9</w:t>
      </w:r>
      <w:r w:rsidRPr="00F75849">
        <w:rPr>
          <w:lang w:val="en-US"/>
        </w:rPr>
        <w:t xml:space="preserve"> </w:t>
      </w:r>
      <w:proofErr w:type="spellStart"/>
      <w:proofErr w:type="gramStart"/>
      <w:r w:rsidRPr="00F75849">
        <w:rPr>
          <w:lang w:val="en-US"/>
        </w:rPr>
        <w:t>gg</w:t>
      </w:r>
      <w:proofErr w:type="spellEnd"/>
      <w:r w:rsidRPr="00F75849">
        <w:rPr>
          <w:lang w:val="en-US"/>
        </w:rPr>
        <w:t>.:</w:t>
      </w:r>
      <w:proofErr w:type="gramEnd"/>
      <w:r w:rsidRPr="00F75849">
        <w:rPr>
          <w:lang w:val="en-US"/>
        </w:rPr>
        <w:t xml:space="preserve"> Dis. … </w:t>
      </w:r>
      <w:proofErr w:type="spellStart"/>
      <w:r w:rsidRPr="00F75849">
        <w:rPr>
          <w:lang w:val="en-US"/>
        </w:rPr>
        <w:t>kand</w:t>
      </w:r>
      <w:proofErr w:type="spellEnd"/>
      <w:r w:rsidRPr="00F75849">
        <w:rPr>
          <w:lang w:val="en-US"/>
        </w:rPr>
        <w:t xml:space="preserve">. </w:t>
      </w:r>
      <w:proofErr w:type="spellStart"/>
      <w:r w:rsidRPr="00F75849">
        <w:rPr>
          <w:lang w:val="en-US"/>
        </w:rPr>
        <w:t>filol</w:t>
      </w:r>
      <w:proofErr w:type="spellEnd"/>
      <w:r w:rsidRPr="00F75849">
        <w:rPr>
          <w:lang w:val="en-US"/>
        </w:rPr>
        <w:t xml:space="preserve">. </w:t>
      </w:r>
      <w:proofErr w:type="spellStart"/>
      <w:r w:rsidRPr="00F75849">
        <w:rPr>
          <w:lang w:val="en-US"/>
        </w:rPr>
        <w:t>nauk</w:t>
      </w:r>
      <w:proofErr w:type="spellEnd"/>
      <w:r w:rsidRPr="00F75849">
        <w:rPr>
          <w:lang w:val="en-US"/>
        </w:rPr>
        <w:t xml:space="preserve">]. </w:t>
      </w:r>
      <w:r w:rsidR="00390170" w:rsidRPr="00F75849">
        <w:rPr>
          <w:lang w:val="en-US"/>
        </w:rPr>
        <w:t>Khabarovsk</w:t>
      </w:r>
      <w:r w:rsidRPr="00F75849">
        <w:rPr>
          <w:lang w:val="en-US"/>
        </w:rPr>
        <w:t xml:space="preserve">, </w:t>
      </w:r>
      <w:r w:rsidR="00390170" w:rsidRPr="00F75849">
        <w:rPr>
          <w:lang w:val="en-US"/>
        </w:rPr>
        <w:t>2010</w:t>
      </w:r>
      <w:r w:rsidRPr="00F75849">
        <w:rPr>
          <w:lang w:val="en-US"/>
        </w:rPr>
        <w:t>.</w:t>
      </w:r>
    </w:p>
    <w:p w:rsidR="00684565" w:rsidRPr="00F75849" w:rsidRDefault="004617A3" w:rsidP="00684565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lang w:val="en-US"/>
        </w:rPr>
      </w:pPr>
      <w:r w:rsidRPr="00F75849">
        <w:rPr>
          <w:lang w:val="en-US"/>
        </w:rPr>
        <w:t>Morrison</w:t>
      </w:r>
      <w:r w:rsidR="002D2563" w:rsidRPr="00F75849">
        <w:rPr>
          <w:lang w:val="en-US"/>
        </w:rPr>
        <w:t> </w:t>
      </w:r>
      <w:r w:rsidRPr="00F75849">
        <w:rPr>
          <w:lang w:val="en-US"/>
        </w:rPr>
        <w:t>M</w:t>
      </w:r>
      <w:r w:rsidR="002D2563" w:rsidRPr="00F75849">
        <w:rPr>
          <w:lang w:val="en-US"/>
        </w:rPr>
        <w:t>. Modern media marketing. London, 2007.</w:t>
      </w:r>
    </w:p>
    <w:p w:rsidR="00684565" w:rsidRPr="00F75849" w:rsidRDefault="00684565" w:rsidP="00684565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lang w:val="en-US"/>
        </w:rPr>
      </w:pPr>
      <w:r w:rsidRPr="00F75849">
        <w:rPr>
          <w:bCs/>
          <w:i/>
          <w:lang w:val="en-US"/>
        </w:rPr>
        <w:t xml:space="preserve">[Industry &amp; Market] </w:t>
      </w:r>
      <w:r w:rsidRPr="00F75849">
        <w:rPr>
          <w:bCs/>
          <w:lang w:val="en-US"/>
        </w:rPr>
        <w:t xml:space="preserve">Telecommunications Industry &amp; Market in Mongolia. </w:t>
      </w:r>
      <w:r w:rsidR="000445FB" w:rsidRPr="00F75849">
        <w:rPr>
          <w:bCs/>
          <w:lang w:val="en-US"/>
        </w:rPr>
        <w:t xml:space="preserve">Ulan Bator, </w:t>
      </w:r>
      <w:r w:rsidRPr="00F75849">
        <w:rPr>
          <w:bCs/>
          <w:lang w:val="en-US"/>
        </w:rPr>
        <w:t>2002. URL: http://www.mmc.mn/ publ_1234567.pdf.</w:t>
      </w:r>
    </w:p>
    <w:p w:rsidR="00684565" w:rsidRPr="00F75849" w:rsidRDefault="00684565">
      <w:pPr>
        <w:spacing w:line="360" w:lineRule="auto"/>
        <w:ind w:left="709"/>
        <w:jc w:val="both"/>
        <w:rPr>
          <w:lang w:val="en-US"/>
        </w:rPr>
      </w:pPr>
      <w:bookmarkStart w:id="0" w:name="_GoBack"/>
      <w:bookmarkEnd w:id="0"/>
    </w:p>
    <w:sectPr w:rsidR="00684565" w:rsidRPr="00F7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02BA"/>
    <w:multiLevelType w:val="hybridMultilevel"/>
    <w:tmpl w:val="1D3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3A83"/>
    <w:multiLevelType w:val="hybridMultilevel"/>
    <w:tmpl w:val="DFA8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5715"/>
    <w:multiLevelType w:val="hybridMultilevel"/>
    <w:tmpl w:val="068A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607EB"/>
    <w:multiLevelType w:val="hybridMultilevel"/>
    <w:tmpl w:val="FCA6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52D18"/>
    <w:multiLevelType w:val="hybridMultilevel"/>
    <w:tmpl w:val="C4DEF790"/>
    <w:lvl w:ilvl="0" w:tplc="CEBA7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ED2289"/>
    <w:multiLevelType w:val="hybridMultilevel"/>
    <w:tmpl w:val="386870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BA286E"/>
    <w:multiLevelType w:val="hybridMultilevel"/>
    <w:tmpl w:val="A2D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97"/>
    <w:rsid w:val="00001164"/>
    <w:rsid w:val="0002217F"/>
    <w:rsid w:val="000445FB"/>
    <w:rsid w:val="0005540C"/>
    <w:rsid w:val="00065A57"/>
    <w:rsid w:val="00070A27"/>
    <w:rsid w:val="00074AC7"/>
    <w:rsid w:val="00074CE6"/>
    <w:rsid w:val="00075753"/>
    <w:rsid w:val="000C29B0"/>
    <w:rsid w:val="000F59B3"/>
    <w:rsid w:val="001031CE"/>
    <w:rsid w:val="001129EA"/>
    <w:rsid w:val="00123B1F"/>
    <w:rsid w:val="00190F16"/>
    <w:rsid w:val="001A432A"/>
    <w:rsid w:val="001B3FD1"/>
    <w:rsid w:val="001B4EBC"/>
    <w:rsid w:val="002259F9"/>
    <w:rsid w:val="00227023"/>
    <w:rsid w:val="002369AC"/>
    <w:rsid w:val="00250FF5"/>
    <w:rsid w:val="00256A64"/>
    <w:rsid w:val="002636A4"/>
    <w:rsid w:val="002B0CEF"/>
    <w:rsid w:val="002B1DF5"/>
    <w:rsid w:val="002D2563"/>
    <w:rsid w:val="00300116"/>
    <w:rsid w:val="003111B5"/>
    <w:rsid w:val="00336F97"/>
    <w:rsid w:val="00362FDF"/>
    <w:rsid w:val="003828F2"/>
    <w:rsid w:val="00390170"/>
    <w:rsid w:val="003944F1"/>
    <w:rsid w:val="003D5F2E"/>
    <w:rsid w:val="0045488E"/>
    <w:rsid w:val="004617A3"/>
    <w:rsid w:val="004835AF"/>
    <w:rsid w:val="00484E3F"/>
    <w:rsid w:val="004A3E74"/>
    <w:rsid w:val="004C7EC2"/>
    <w:rsid w:val="004E2040"/>
    <w:rsid w:val="00517B51"/>
    <w:rsid w:val="00521584"/>
    <w:rsid w:val="00593847"/>
    <w:rsid w:val="005D6486"/>
    <w:rsid w:val="005F2855"/>
    <w:rsid w:val="005F286B"/>
    <w:rsid w:val="00627994"/>
    <w:rsid w:val="00684565"/>
    <w:rsid w:val="00697003"/>
    <w:rsid w:val="006A35F6"/>
    <w:rsid w:val="006B5F7A"/>
    <w:rsid w:val="006B600E"/>
    <w:rsid w:val="007440BB"/>
    <w:rsid w:val="00764F6A"/>
    <w:rsid w:val="00792CAF"/>
    <w:rsid w:val="00793D72"/>
    <w:rsid w:val="007A50D8"/>
    <w:rsid w:val="007F6958"/>
    <w:rsid w:val="008B01E6"/>
    <w:rsid w:val="008C5282"/>
    <w:rsid w:val="008F0FA4"/>
    <w:rsid w:val="00902B05"/>
    <w:rsid w:val="00956E18"/>
    <w:rsid w:val="00975032"/>
    <w:rsid w:val="009C65BF"/>
    <w:rsid w:val="009F0D49"/>
    <w:rsid w:val="00A05CF4"/>
    <w:rsid w:val="00A17BB5"/>
    <w:rsid w:val="00A26551"/>
    <w:rsid w:val="00A37838"/>
    <w:rsid w:val="00A605DE"/>
    <w:rsid w:val="00A824BF"/>
    <w:rsid w:val="00A85210"/>
    <w:rsid w:val="00AA07CB"/>
    <w:rsid w:val="00AF03A9"/>
    <w:rsid w:val="00AF73B8"/>
    <w:rsid w:val="00B24EA4"/>
    <w:rsid w:val="00B5256F"/>
    <w:rsid w:val="00B53196"/>
    <w:rsid w:val="00B565AF"/>
    <w:rsid w:val="00B578C9"/>
    <w:rsid w:val="00B83179"/>
    <w:rsid w:val="00BE790F"/>
    <w:rsid w:val="00C01CC8"/>
    <w:rsid w:val="00C1662A"/>
    <w:rsid w:val="00C2065F"/>
    <w:rsid w:val="00C648DA"/>
    <w:rsid w:val="00C80854"/>
    <w:rsid w:val="00C90F14"/>
    <w:rsid w:val="00C96B57"/>
    <w:rsid w:val="00CC44F2"/>
    <w:rsid w:val="00D04425"/>
    <w:rsid w:val="00D16377"/>
    <w:rsid w:val="00D31913"/>
    <w:rsid w:val="00D46BF0"/>
    <w:rsid w:val="00D74E47"/>
    <w:rsid w:val="00DD5C7F"/>
    <w:rsid w:val="00DE0501"/>
    <w:rsid w:val="00DF7B5C"/>
    <w:rsid w:val="00E2502F"/>
    <w:rsid w:val="00E45D6F"/>
    <w:rsid w:val="00EA24B3"/>
    <w:rsid w:val="00EA4C63"/>
    <w:rsid w:val="00EA6A2A"/>
    <w:rsid w:val="00EC113E"/>
    <w:rsid w:val="00F36C73"/>
    <w:rsid w:val="00F75849"/>
    <w:rsid w:val="00F964DB"/>
    <w:rsid w:val="00FB0199"/>
    <w:rsid w:val="00FD0199"/>
    <w:rsid w:val="00FD2804"/>
    <w:rsid w:val="00FD2C54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148B4-45B8-464A-A1A3-411E24C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F16"/>
    <w:rPr>
      <w:color w:val="0000FF"/>
      <w:u w:val="single"/>
    </w:rPr>
  </w:style>
  <w:style w:type="paragraph" w:customStyle="1" w:styleId="one">
    <w:name w:val="one"/>
    <w:basedOn w:val="a"/>
    <w:rsid w:val="00190F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129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4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3111B5"/>
    <w:rPr>
      <w:b/>
      <w:caps/>
      <w:sz w:val="28"/>
      <w:szCs w:val="28"/>
    </w:rPr>
  </w:style>
  <w:style w:type="paragraph" w:customStyle="1" w:styleId="2">
    <w:name w:val="Стиль2"/>
    <w:basedOn w:val="a"/>
    <w:link w:val="20"/>
    <w:qFormat/>
    <w:rsid w:val="00F36C73"/>
    <w:pPr>
      <w:ind w:left="1985"/>
      <w:jc w:val="both"/>
    </w:pPr>
    <w:rPr>
      <w:b/>
      <w:i/>
      <w:color w:val="7030A0"/>
    </w:rPr>
  </w:style>
  <w:style w:type="character" w:customStyle="1" w:styleId="10">
    <w:name w:val="Стиль1 Знак"/>
    <w:basedOn w:val="a0"/>
    <w:link w:val="1"/>
    <w:rsid w:val="003111B5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F36C73"/>
    <w:rPr>
      <w:rFonts w:ascii="Times New Roman" w:eastAsia="Times New Roman" w:hAnsi="Times New Roman" w:cs="Times New Roman"/>
      <w:b/>
      <w:i/>
      <w:color w:val="7030A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vanov.ru/articles/cogn_123456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mc.mn/%20publ_123456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vanov.ru/articles/cogn_12345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@xx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anov.ru/articles/cogn_12345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86EA-EA99-4984-92FF-3B8DC926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2014-01-29T15:31:00Z</cp:lastPrinted>
  <dcterms:created xsi:type="dcterms:W3CDTF">2014-02-03T10:09:00Z</dcterms:created>
  <dcterms:modified xsi:type="dcterms:W3CDTF">2014-02-12T11:43:00Z</dcterms:modified>
</cp:coreProperties>
</file>