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35" w:rsidRDefault="001C6F35" w:rsidP="001C6F35">
      <w:pPr>
        <w:spacing w:before="227" w:after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Преддипломная практика </w:t>
      </w:r>
      <w:r w:rsidR="00044FEE">
        <w:rPr>
          <w:b/>
          <w:bCs/>
          <w:sz w:val="28"/>
          <w:szCs w:val="28"/>
        </w:rPr>
        <w:t xml:space="preserve">для студентов </w:t>
      </w:r>
      <w:bookmarkStart w:id="0" w:name="_GoBack"/>
      <w:bookmarkEnd w:id="0"/>
      <w:r>
        <w:rPr>
          <w:b/>
          <w:bCs/>
          <w:sz w:val="28"/>
          <w:szCs w:val="28"/>
        </w:rPr>
        <w:t>специальностей «Связи с общественностью», «Реклама»</w:t>
      </w:r>
    </w:p>
    <w:p w:rsidR="001C6F35" w:rsidRDefault="001C6F35" w:rsidP="001C6F35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 студентов имеет целью закрепление теоретических знаний, полученных ими в процессе обучения и развитие практических навыков профессиональной деятельности.</w:t>
      </w:r>
    </w:p>
    <w:p w:rsidR="001C6F35" w:rsidRDefault="001C6F35" w:rsidP="001C6F35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практики является сбор теоретического и  эмпирического материала, а также решение необходимых профессиональных задач  в соответствии  с темой   выпускной квалификационной работы.</w:t>
      </w:r>
    </w:p>
    <w:p w:rsidR="001C6F35" w:rsidRDefault="001C6F35" w:rsidP="001C6F35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Базой проведения преддипломной практики являются сторонние организации   (пресс-служба, пресс-центр предприятия, организации, государственной структуры, специализированное  рекламное,  информационное или PR-агентство, отделы рекламы  и/или связей с общественностью  предприятий и организаций  и т.п.), библиотеки (в случае выполнения теоретической дипломной работы), а также, в исключительных случаях, выпускающая кафедра или специализированные службы факультета (университета).</w:t>
      </w:r>
    </w:p>
    <w:p w:rsidR="001C6F35" w:rsidRDefault="001C6F35" w:rsidP="001C6F35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практики студенты подчиняются всем правилам внутреннего распорядка и техники безопасности, установленным в организации (в  соответствующем подразделении и на рабочих местах). </w:t>
      </w:r>
    </w:p>
    <w:p w:rsidR="001C6F35" w:rsidRDefault="001C6F35" w:rsidP="001C6F35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практики, индивидуальная программа (задание) для каждого студента,  </w:t>
      </w:r>
      <w:r w:rsidRPr="001C6F35">
        <w:rPr>
          <w:sz w:val="28"/>
          <w:szCs w:val="28"/>
        </w:rPr>
        <w:t>объем  отчетных материалов определяется выпускающей кафедрой,</w:t>
      </w:r>
      <w:r>
        <w:rPr>
          <w:sz w:val="28"/>
          <w:szCs w:val="28"/>
        </w:rPr>
        <w:t xml:space="preserve"> научным руководителем  выпускной квалификационной (дипломной) работы совместно со студентом, проходящим  преддипломную практику с учетом  возможностей организаций, в которых проводится практика. </w:t>
      </w:r>
    </w:p>
    <w:p w:rsidR="001C6F35" w:rsidRDefault="001C6F35" w:rsidP="001C6F35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Студенту следует обосновать целесообразность разработки темы, подобрать литературу по теме дипломной работы, изучить типовые проекты и решения, освоить методику их исполнения, способы практической реализации,  провести эмпирическое исследование, собрать необходимые материалы по теме дипломной работы в соответствии с индивидуальной программой практики.</w:t>
      </w:r>
    </w:p>
    <w:p w:rsidR="001C6F35" w:rsidRDefault="001C6F35" w:rsidP="001C6F35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преддипломной практики должны стать основой творческой части  дипломной работы, послужить  эмпирической базой  для исследуемой в дипломной работе проблемы.</w:t>
      </w:r>
    </w:p>
    <w:p w:rsidR="001C6F35" w:rsidRDefault="001C6F35" w:rsidP="001C6F35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организация практики, контроль ее прохождения осуществляется научным руководителем выпускной квалификационной работы в рамках его учебной нагрузки по руководству практикой и выпускающей кафедрой.</w:t>
      </w:r>
    </w:p>
    <w:p w:rsidR="001C6F35" w:rsidRDefault="001C6F35" w:rsidP="001C6F35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практики в сторонней организации с ее стороны, при наличии такой возможности, выделяется куратор,  </w:t>
      </w:r>
      <w:r>
        <w:rPr>
          <w:sz w:val="28"/>
          <w:szCs w:val="28"/>
        </w:rPr>
        <w:lastRenderedPageBreak/>
        <w:t xml:space="preserve">который осуществляет организационно-техническую поддержку и контроль работы студента на месте практики. </w:t>
      </w:r>
    </w:p>
    <w:p w:rsidR="001C6F35" w:rsidRDefault="001C6F35" w:rsidP="001C6F35">
      <w:pPr>
        <w:ind w:firstLine="454"/>
        <w:jc w:val="both"/>
        <w:rPr>
          <w:sz w:val="28"/>
          <w:szCs w:val="28"/>
        </w:rPr>
      </w:pPr>
      <w:bookmarkStart w:id="1" w:name="id.61f0ecb7f3af"/>
      <w:bookmarkEnd w:id="1"/>
      <w:r>
        <w:rPr>
          <w:sz w:val="28"/>
          <w:szCs w:val="28"/>
        </w:rPr>
        <w:t xml:space="preserve">Основанием  для положительной оценки преддипломной практики является заключение научного руководителя выпускной квалификационной работы, сделанное на основе представленных </w:t>
      </w:r>
      <w:r w:rsidRPr="00A0106D">
        <w:rPr>
          <w:sz w:val="28"/>
          <w:szCs w:val="28"/>
        </w:rPr>
        <w:t>студентом  в указанные сроки материалов:</w:t>
      </w:r>
      <w:r>
        <w:rPr>
          <w:sz w:val="28"/>
          <w:szCs w:val="28"/>
        </w:rPr>
        <w:t xml:space="preserve"> структуры выпускной квалификационной работы, введения, завершенной главы, обзора  литературы по теме; детализированного описания эмпирической базы, программы исследования, методики обработки эмпирического материала.  </w:t>
      </w:r>
    </w:p>
    <w:p w:rsidR="00B11E3A" w:rsidRPr="00B11E3A" w:rsidRDefault="001C6F35" w:rsidP="00B11E3A">
      <w:pPr>
        <w:shd w:val="clear" w:color="auto" w:fill="FFFFFF"/>
        <w:ind w:firstLine="720"/>
        <w:jc w:val="both"/>
        <w:rPr>
          <w:sz w:val="28"/>
          <w:szCs w:val="28"/>
        </w:rPr>
      </w:pPr>
      <w:r w:rsidRPr="00FF0328">
        <w:rPr>
          <w:sz w:val="28"/>
          <w:szCs w:val="28"/>
        </w:rPr>
        <w:t>Студенты обязаны предоставить материалы преддипломной практики научному руководителю в недельный срок после завершения практики. Полный комплект документов с письменным заключением руководителя выпускной квалификационной работы сдается студентом секретарю выпускающей</w:t>
      </w:r>
      <w:r w:rsidR="00B11E3A">
        <w:rPr>
          <w:sz w:val="28"/>
          <w:szCs w:val="28"/>
        </w:rPr>
        <w:t xml:space="preserve"> кафедры не позднее, чем за три дня</w:t>
      </w:r>
      <w:r w:rsidRPr="00FF0328">
        <w:rPr>
          <w:sz w:val="28"/>
          <w:szCs w:val="28"/>
        </w:rPr>
        <w:t xml:space="preserve"> до даты защиты практики. Регистрация документов производится секретарем кафедры и сопровождается подписью студента</w:t>
      </w:r>
      <w:r w:rsidRPr="00B11E3A">
        <w:rPr>
          <w:sz w:val="28"/>
          <w:szCs w:val="28"/>
        </w:rPr>
        <w:t xml:space="preserve">. </w:t>
      </w:r>
    </w:p>
    <w:p w:rsidR="00B11E3A" w:rsidRPr="00B11E3A" w:rsidRDefault="001C6F35" w:rsidP="00B11E3A">
      <w:pPr>
        <w:shd w:val="clear" w:color="auto" w:fill="FFFFFF"/>
        <w:ind w:firstLine="720"/>
        <w:jc w:val="both"/>
        <w:rPr>
          <w:sz w:val="28"/>
          <w:szCs w:val="28"/>
        </w:rPr>
      </w:pPr>
      <w:r w:rsidRPr="00FF0328">
        <w:rPr>
          <w:sz w:val="28"/>
          <w:szCs w:val="28"/>
        </w:rPr>
        <w:t xml:space="preserve">Письменное заключение руководителя выпускной квалификационной работы в объеме одной-двух страниц содержит в себе характеристику наличия и оценку качества исполнения представленных документов с рекомендациями по дальнейшей работе. Допустимо указание рекомендаций в текстах подготовленных студентом материалов. В случае </w:t>
      </w:r>
      <w:proofErr w:type="spellStart"/>
      <w:r w:rsidRPr="00FF0328">
        <w:rPr>
          <w:sz w:val="28"/>
          <w:szCs w:val="28"/>
        </w:rPr>
        <w:t>непредоставления</w:t>
      </w:r>
      <w:proofErr w:type="spellEnd"/>
      <w:r w:rsidRPr="00FF0328">
        <w:rPr>
          <w:sz w:val="28"/>
          <w:szCs w:val="28"/>
        </w:rPr>
        <w:t xml:space="preserve"> материалов преддипломной практики в установленные сроки научный руководитель письменно уведомляет об этом секретаря выпускающей кафедры. </w:t>
      </w:r>
      <w:r w:rsidR="00B11E3A">
        <w:rPr>
          <w:sz w:val="28"/>
          <w:szCs w:val="28"/>
        </w:rPr>
        <w:t xml:space="preserve">График работы секретаря по приему материалов преддипломной практики </w:t>
      </w:r>
      <w:r w:rsidR="00B11E3A" w:rsidRPr="00B11E3A">
        <w:rPr>
          <w:bCs/>
          <w:sz w:val="28"/>
          <w:szCs w:val="28"/>
        </w:rPr>
        <w:t xml:space="preserve">определяется приказом директора </w:t>
      </w:r>
      <w:r w:rsidR="00B11E3A">
        <w:rPr>
          <w:bCs/>
          <w:sz w:val="28"/>
          <w:szCs w:val="28"/>
        </w:rPr>
        <w:t>«</w:t>
      </w:r>
      <w:r w:rsidR="00B11E3A" w:rsidRPr="00B11E3A">
        <w:rPr>
          <w:bCs/>
          <w:sz w:val="28"/>
          <w:szCs w:val="28"/>
        </w:rPr>
        <w:t>В</w:t>
      </w:r>
      <w:r w:rsidR="00B11E3A">
        <w:rPr>
          <w:bCs/>
          <w:sz w:val="28"/>
          <w:szCs w:val="28"/>
        </w:rPr>
        <w:t xml:space="preserve">ысшая школа журналистики </w:t>
      </w:r>
      <w:r w:rsidR="00B11E3A" w:rsidRPr="00B11E3A">
        <w:rPr>
          <w:bCs/>
          <w:sz w:val="28"/>
          <w:szCs w:val="28"/>
        </w:rPr>
        <w:t>и</w:t>
      </w:r>
      <w:r w:rsidR="00B11E3A">
        <w:rPr>
          <w:bCs/>
          <w:sz w:val="28"/>
          <w:szCs w:val="28"/>
        </w:rPr>
        <w:t xml:space="preserve"> массовых коммуникаций»</w:t>
      </w:r>
      <w:r w:rsidR="00B11E3A" w:rsidRPr="00B11E3A">
        <w:rPr>
          <w:bCs/>
          <w:sz w:val="28"/>
          <w:szCs w:val="28"/>
        </w:rPr>
        <w:t>.</w:t>
      </w:r>
    </w:p>
    <w:p w:rsidR="001C6F35" w:rsidRPr="00FF0328" w:rsidRDefault="001C6F35" w:rsidP="001C6F35">
      <w:pPr>
        <w:ind w:firstLine="454"/>
        <w:jc w:val="both"/>
        <w:rPr>
          <w:sz w:val="28"/>
          <w:szCs w:val="28"/>
        </w:rPr>
      </w:pPr>
      <w:r w:rsidRPr="00FF0328">
        <w:rPr>
          <w:sz w:val="28"/>
          <w:szCs w:val="28"/>
        </w:rPr>
        <w:t xml:space="preserve">Основанием допуска студента к защите преддипломной практики является наличие полного комплекта документов. Заключение руководителя выпускной квалификационной работы учитывается при выставлении оценки. </w:t>
      </w:r>
    </w:p>
    <w:p w:rsidR="001C6F35" w:rsidRPr="00B11E3A" w:rsidRDefault="001C6F35" w:rsidP="001C6F35">
      <w:pPr>
        <w:ind w:firstLine="454"/>
        <w:jc w:val="both"/>
        <w:rPr>
          <w:sz w:val="28"/>
          <w:szCs w:val="28"/>
        </w:rPr>
      </w:pPr>
      <w:r w:rsidRPr="00B11E3A">
        <w:rPr>
          <w:sz w:val="28"/>
          <w:szCs w:val="28"/>
        </w:rPr>
        <w:t xml:space="preserve"> Оценка «зачтено» выставляется при своевременном предоставлении полного комплекта документов, при положительном заключении научного руководителя, успешной защите.</w:t>
      </w:r>
    </w:p>
    <w:p w:rsidR="00B506A0" w:rsidRDefault="00B506A0"/>
    <w:sectPr w:rsidR="00B506A0" w:rsidSect="00F92AB1">
      <w:footerReference w:type="default" r:id="rId7"/>
      <w:pgSz w:w="11906" w:h="16838"/>
      <w:pgMar w:top="1134" w:right="851" w:bottom="1134" w:left="25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B1" w:rsidRDefault="00F92AB1" w:rsidP="00F92AB1">
      <w:r>
        <w:separator/>
      </w:r>
    </w:p>
  </w:endnote>
  <w:endnote w:type="continuationSeparator" w:id="0">
    <w:p w:rsidR="00F92AB1" w:rsidRDefault="00F92AB1" w:rsidP="00F9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B1" w:rsidRDefault="00F92AB1">
    <w:pPr>
      <w:jc w:val="both"/>
    </w:pPr>
    <w:r>
      <w:fldChar w:fldCharType="begin"/>
    </w:r>
    <w:r w:rsidR="00A96F2D">
      <w:instrText>PAGE</w:instrText>
    </w:r>
    <w:r>
      <w:fldChar w:fldCharType="separate"/>
    </w:r>
    <w:r w:rsidR="00044FEE">
      <w:rPr>
        <w:noProof/>
      </w:rPr>
      <w:t>2</w:t>
    </w:r>
    <w:r>
      <w:fldChar w:fldCharType="end"/>
    </w:r>
  </w:p>
  <w:p w:rsidR="00F92AB1" w:rsidRDefault="00F92AB1">
    <w:pPr>
      <w:ind w:right="360"/>
      <w:jc w:val="both"/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B1" w:rsidRDefault="00F92AB1" w:rsidP="00F92AB1">
      <w:r>
        <w:separator/>
      </w:r>
    </w:p>
  </w:footnote>
  <w:footnote w:type="continuationSeparator" w:id="0">
    <w:p w:rsidR="00F92AB1" w:rsidRDefault="00F92AB1" w:rsidP="00F9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F35"/>
    <w:rsid w:val="00044FEE"/>
    <w:rsid w:val="0009787B"/>
    <w:rsid w:val="001C6F35"/>
    <w:rsid w:val="00A96F2D"/>
    <w:rsid w:val="00B11E3A"/>
    <w:rsid w:val="00B506A0"/>
    <w:rsid w:val="00F92AB1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62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0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Marmot</cp:lastModifiedBy>
  <cp:revision>3</cp:revision>
  <cp:lastPrinted>2013-10-15T11:02:00Z</cp:lastPrinted>
  <dcterms:created xsi:type="dcterms:W3CDTF">2013-10-15T11:00:00Z</dcterms:created>
  <dcterms:modified xsi:type="dcterms:W3CDTF">2014-01-24T07:21:00Z</dcterms:modified>
</cp:coreProperties>
</file>