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11F04" w:rsidRDefault="00287B25" w:rsidP="00011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Аннотация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выпускной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квалификационной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работы</w:t>
      </w:r>
    </w:p>
    <w:p w:rsidR="00000000" w:rsidRPr="00011F04" w:rsidRDefault="00287B25" w:rsidP="00011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Семеновой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Влады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Сергеевны</w:t>
      </w:r>
    </w:p>
    <w:p w:rsidR="00011F04" w:rsidRPr="00011F04" w:rsidRDefault="00287B25" w:rsidP="00011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«ФОРМАТНАЯ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ОБУСЛОВЛЕННОСТЬ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="00011F04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011F04">
        <w:rPr>
          <w:rFonts w:ascii="Arial" w:hAnsi="Arial" w:cs="Arial"/>
          <w:b/>
          <w:sz w:val="24"/>
          <w:szCs w:val="24"/>
        </w:rPr>
        <w:t>ГРАФИЧЕСКИХ</w:t>
      </w:r>
      <w:r w:rsid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ЭЛЕМЕНТОВ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ПОЛОСЫ»</w:t>
      </w:r>
    </w:p>
    <w:p w:rsidR="00000000" w:rsidRPr="00011F04" w:rsidRDefault="00287B25" w:rsidP="00011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Н.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рук.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-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Привалова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Ольга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Юрьевна,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стар</w:t>
      </w:r>
      <w:r w:rsidR="00011F04" w:rsidRPr="00011F04">
        <w:rPr>
          <w:rFonts w:ascii="Arial" w:hAnsi="Arial" w:cs="Arial"/>
          <w:b/>
          <w:sz w:val="24"/>
          <w:szCs w:val="24"/>
        </w:rPr>
        <w:t>ш</w:t>
      </w:r>
      <w:r w:rsidRPr="00011F04">
        <w:rPr>
          <w:rFonts w:ascii="Arial" w:hAnsi="Arial" w:cs="Arial"/>
          <w:b/>
          <w:sz w:val="24"/>
          <w:szCs w:val="24"/>
        </w:rPr>
        <w:t>ий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 xml:space="preserve">преподаватель </w:t>
      </w:r>
      <w:r w:rsidRPr="00011F04">
        <w:rPr>
          <w:rFonts w:ascii="Arial" w:hAnsi="Arial" w:cs="Arial"/>
          <w:b/>
          <w:sz w:val="24"/>
          <w:szCs w:val="24"/>
        </w:rPr>
        <w:t>Кафедр</w:t>
      </w:r>
      <w:r w:rsidRPr="00011F04">
        <w:rPr>
          <w:rFonts w:ascii="Arial" w:hAnsi="Arial" w:cs="Arial"/>
          <w:b/>
          <w:sz w:val="24"/>
          <w:szCs w:val="24"/>
        </w:rPr>
        <w:t>а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F04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и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информационных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технологий</w:t>
      </w:r>
    </w:p>
    <w:p w:rsidR="00000000" w:rsidRPr="00011F04" w:rsidRDefault="00287B25" w:rsidP="00011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Очная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форма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обучения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 xml:space="preserve">Цель </w:t>
      </w:r>
      <w:r w:rsidRPr="00011F04">
        <w:rPr>
          <w:rFonts w:ascii="Arial" w:hAnsi="Arial" w:cs="Arial"/>
          <w:b/>
          <w:sz w:val="24"/>
          <w:szCs w:val="24"/>
        </w:rPr>
        <w:t>работы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-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выявить </w:t>
      </w:r>
      <w:r w:rsidRPr="00011F04">
        <w:rPr>
          <w:rFonts w:ascii="Arial" w:hAnsi="Arial" w:cs="Arial"/>
          <w:sz w:val="24"/>
          <w:szCs w:val="24"/>
        </w:rPr>
        <w:t xml:space="preserve">доминантные </w:t>
      </w:r>
      <w:r w:rsidRPr="00011F04">
        <w:rPr>
          <w:rFonts w:ascii="Arial" w:hAnsi="Arial" w:cs="Arial"/>
          <w:sz w:val="24"/>
          <w:szCs w:val="24"/>
        </w:rPr>
        <w:t xml:space="preserve">черты </w:t>
      </w:r>
      <w:r w:rsidRPr="00011F04">
        <w:rPr>
          <w:rFonts w:ascii="Arial" w:hAnsi="Arial" w:cs="Arial"/>
          <w:sz w:val="24"/>
          <w:szCs w:val="24"/>
        </w:rPr>
        <w:t>формато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, </w:t>
      </w:r>
      <w:r w:rsidRPr="00011F04">
        <w:rPr>
          <w:rFonts w:ascii="Arial" w:hAnsi="Arial" w:cs="Arial"/>
          <w:sz w:val="24"/>
          <w:szCs w:val="24"/>
        </w:rPr>
        <w:t xml:space="preserve">исследуемых </w:t>
      </w:r>
      <w:r w:rsidRPr="00011F04">
        <w:rPr>
          <w:rFonts w:ascii="Arial" w:hAnsi="Arial" w:cs="Arial"/>
          <w:sz w:val="24"/>
          <w:szCs w:val="24"/>
        </w:rPr>
        <w:t xml:space="preserve">в </w:t>
      </w:r>
      <w:r w:rsidRPr="00011F04">
        <w:rPr>
          <w:rFonts w:ascii="Arial" w:hAnsi="Arial" w:cs="Arial"/>
          <w:sz w:val="24"/>
          <w:szCs w:val="24"/>
        </w:rPr>
        <w:t>данной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работ</w:t>
      </w:r>
      <w:r w:rsidRPr="00011F04">
        <w:rPr>
          <w:rFonts w:ascii="Arial" w:hAnsi="Arial" w:cs="Arial"/>
          <w:sz w:val="24"/>
          <w:szCs w:val="24"/>
        </w:rPr>
        <w:t>е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сделать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вывод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то</w:t>
      </w:r>
      <w:r w:rsidRPr="00011F04">
        <w:rPr>
          <w:rFonts w:ascii="Arial" w:hAnsi="Arial" w:cs="Arial"/>
          <w:sz w:val="24"/>
          <w:szCs w:val="24"/>
        </w:rPr>
        <w:t>м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какие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элементы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оформления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наиболее </w:t>
      </w:r>
      <w:r w:rsidRPr="00011F04">
        <w:rPr>
          <w:rFonts w:ascii="Arial" w:hAnsi="Arial" w:cs="Arial"/>
          <w:sz w:val="24"/>
          <w:szCs w:val="24"/>
        </w:rPr>
        <w:t>востребованы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или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ином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формат</w:t>
      </w:r>
      <w:r w:rsidRPr="00011F04">
        <w:rPr>
          <w:rFonts w:ascii="Arial" w:hAnsi="Arial" w:cs="Arial"/>
          <w:sz w:val="24"/>
          <w:szCs w:val="24"/>
        </w:rPr>
        <w:t>е</w:t>
      </w:r>
      <w:r w:rsidRPr="00011F04">
        <w:rPr>
          <w:rFonts w:ascii="Arial" w:hAnsi="Arial" w:cs="Arial"/>
          <w:sz w:val="24"/>
          <w:szCs w:val="24"/>
        </w:rPr>
        <w:t>.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Задачами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работы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стали: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sz w:val="24"/>
          <w:szCs w:val="24"/>
        </w:rPr>
        <w:t>1)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рассмотреть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термины,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описывающие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оформление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как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комплекс </w:t>
      </w:r>
      <w:r w:rsidRPr="00011F04">
        <w:rPr>
          <w:rFonts w:ascii="Arial" w:hAnsi="Arial" w:cs="Arial"/>
          <w:sz w:val="24"/>
          <w:szCs w:val="24"/>
        </w:rPr>
        <w:t>элементо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>;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2)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рассмотреть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типологию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предметно-аудиторному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ризнаку;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3) </w:t>
      </w:r>
      <w:r w:rsidRPr="00011F04">
        <w:rPr>
          <w:rFonts w:ascii="Arial" w:hAnsi="Arial" w:cs="Arial"/>
          <w:sz w:val="24"/>
          <w:szCs w:val="24"/>
        </w:rPr>
        <w:t>изучить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типологии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женской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ериодики;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4)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рассмотреть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типологию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графических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элементо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>;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5)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сделать </w:t>
      </w:r>
      <w:r w:rsidRPr="00011F04">
        <w:rPr>
          <w:rFonts w:ascii="Arial" w:hAnsi="Arial" w:cs="Arial"/>
          <w:sz w:val="24"/>
          <w:szCs w:val="24"/>
        </w:rPr>
        <w:t xml:space="preserve">анализ </w:t>
      </w:r>
      <w:r w:rsidRPr="00011F04">
        <w:rPr>
          <w:rFonts w:ascii="Arial" w:hAnsi="Arial" w:cs="Arial"/>
          <w:sz w:val="24"/>
          <w:szCs w:val="24"/>
        </w:rPr>
        <w:t xml:space="preserve">применения </w:t>
      </w:r>
      <w:r w:rsidRPr="00011F04">
        <w:rPr>
          <w:rFonts w:ascii="Arial" w:hAnsi="Arial" w:cs="Arial"/>
          <w:sz w:val="24"/>
          <w:szCs w:val="24"/>
        </w:rPr>
        <w:t xml:space="preserve">графических </w:t>
      </w:r>
      <w:r w:rsidRPr="00011F04">
        <w:rPr>
          <w:rFonts w:ascii="Arial" w:hAnsi="Arial" w:cs="Arial"/>
          <w:sz w:val="24"/>
          <w:szCs w:val="24"/>
        </w:rPr>
        <w:t xml:space="preserve">элементов </w:t>
      </w:r>
      <w:r w:rsidRPr="00011F04">
        <w:rPr>
          <w:rFonts w:ascii="Arial" w:hAnsi="Arial" w:cs="Arial"/>
          <w:sz w:val="24"/>
          <w:szCs w:val="24"/>
        </w:rPr>
        <w:t xml:space="preserve">в </w:t>
      </w:r>
      <w:r w:rsidRPr="00011F04">
        <w:rPr>
          <w:rFonts w:ascii="Arial" w:hAnsi="Arial" w:cs="Arial"/>
          <w:sz w:val="24"/>
          <w:szCs w:val="24"/>
        </w:rPr>
        <w:t>исследу</w:t>
      </w:r>
      <w:r w:rsidRPr="00011F04">
        <w:rPr>
          <w:rFonts w:ascii="Arial" w:hAnsi="Arial" w:cs="Arial"/>
          <w:sz w:val="24"/>
          <w:szCs w:val="24"/>
        </w:rPr>
        <w:t xml:space="preserve">емых </w:t>
      </w:r>
      <w:r w:rsidRPr="00011F04">
        <w:rPr>
          <w:rFonts w:ascii="Arial" w:hAnsi="Arial" w:cs="Arial"/>
          <w:sz w:val="24"/>
          <w:szCs w:val="24"/>
        </w:rPr>
        <w:t>издания</w:t>
      </w:r>
      <w:r w:rsidRPr="00011F04">
        <w:rPr>
          <w:rFonts w:ascii="Arial" w:hAnsi="Arial" w:cs="Arial"/>
          <w:sz w:val="24"/>
          <w:szCs w:val="24"/>
        </w:rPr>
        <w:t>х</w:t>
      </w:r>
      <w:r w:rsidRPr="00011F04">
        <w:rPr>
          <w:rFonts w:ascii="Arial" w:hAnsi="Arial" w:cs="Arial"/>
          <w:sz w:val="24"/>
          <w:szCs w:val="24"/>
        </w:rPr>
        <w:t>;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6)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определить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тенденции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оформления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женской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пресс</w:t>
      </w:r>
      <w:r w:rsidRPr="00011F04">
        <w:rPr>
          <w:rFonts w:ascii="Arial" w:hAnsi="Arial" w:cs="Arial"/>
          <w:sz w:val="24"/>
          <w:szCs w:val="24"/>
        </w:rPr>
        <w:t>ы</w:t>
      </w:r>
      <w:r w:rsidRPr="00011F04">
        <w:rPr>
          <w:rFonts w:ascii="Arial" w:hAnsi="Arial" w:cs="Arial"/>
          <w:sz w:val="24"/>
          <w:szCs w:val="24"/>
        </w:rPr>
        <w:t>.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 xml:space="preserve">Объект </w:t>
      </w:r>
      <w:r w:rsidRPr="00011F04">
        <w:rPr>
          <w:rFonts w:ascii="Arial" w:hAnsi="Arial" w:cs="Arial"/>
          <w:b/>
          <w:sz w:val="24"/>
          <w:szCs w:val="24"/>
        </w:rPr>
        <w:t>изучения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-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графические </w:t>
      </w:r>
      <w:r w:rsidRPr="00011F04">
        <w:rPr>
          <w:rFonts w:ascii="Arial" w:hAnsi="Arial" w:cs="Arial"/>
          <w:sz w:val="24"/>
          <w:szCs w:val="24"/>
        </w:rPr>
        <w:t xml:space="preserve">элементы </w:t>
      </w:r>
      <w:r w:rsidRPr="00011F04">
        <w:rPr>
          <w:rFonts w:ascii="Arial" w:hAnsi="Arial" w:cs="Arial"/>
          <w:sz w:val="24"/>
          <w:szCs w:val="24"/>
        </w:rPr>
        <w:t xml:space="preserve">полосы </w:t>
      </w:r>
      <w:r w:rsidRPr="00011F04">
        <w:rPr>
          <w:rFonts w:ascii="Arial" w:hAnsi="Arial" w:cs="Arial"/>
          <w:sz w:val="24"/>
          <w:szCs w:val="24"/>
        </w:rPr>
        <w:t xml:space="preserve">как </w:t>
      </w:r>
      <w:r w:rsidRPr="00011F04">
        <w:rPr>
          <w:rFonts w:ascii="Arial" w:hAnsi="Arial" w:cs="Arial"/>
          <w:sz w:val="24"/>
          <w:szCs w:val="24"/>
        </w:rPr>
        <w:t xml:space="preserve">основа </w:t>
      </w:r>
      <w:r w:rsidRPr="00011F04">
        <w:rPr>
          <w:rFonts w:ascii="Arial" w:hAnsi="Arial" w:cs="Arial"/>
          <w:sz w:val="24"/>
          <w:szCs w:val="24"/>
        </w:rPr>
        <w:t xml:space="preserve">всех </w:t>
      </w:r>
      <w:r w:rsidRPr="00011F04">
        <w:rPr>
          <w:rFonts w:ascii="Arial" w:hAnsi="Arial" w:cs="Arial"/>
          <w:sz w:val="24"/>
          <w:szCs w:val="24"/>
        </w:rPr>
        <w:t>ком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лексов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оформлени</w:t>
      </w:r>
      <w:r w:rsidRPr="00011F04">
        <w:rPr>
          <w:rFonts w:ascii="Arial" w:hAnsi="Arial" w:cs="Arial"/>
          <w:sz w:val="24"/>
          <w:szCs w:val="24"/>
        </w:rPr>
        <w:t>я</w:t>
      </w:r>
      <w:r w:rsidRPr="00011F04">
        <w:rPr>
          <w:rFonts w:ascii="Arial" w:hAnsi="Arial" w:cs="Arial"/>
          <w:sz w:val="24"/>
          <w:szCs w:val="24"/>
        </w:rPr>
        <w:t xml:space="preserve">, </w:t>
      </w:r>
      <w:r w:rsidRPr="00011F04">
        <w:rPr>
          <w:rFonts w:ascii="Arial" w:hAnsi="Arial" w:cs="Arial"/>
          <w:sz w:val="24"/>
          <w:szCs w:val="24"/>
        </w:rPr>
        <w:t>составляющих внешний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вид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периодического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</w:t>
      </w:r>
      <w:r w:rsidRPr="00011F04">
        <w:rPr>
          <w:rFonts w:ascii="Arial" w:hAnsi="Arial" w:cs="Arial"/>
          <w:sz w:val="24"/>
          <w:szCs w:val="24"/>
        </w:rPr>
        <w:t>я</w:t>
      </w:r>
      <w:r w:rsidRPr="00011F04">
        <w:rPr>
          <w:rFonts w:ascii="Arial" w:hAnsi="Arial" w:cs="Arial"/>
          <w:sz w:val="24"/>
          <w:szCs w:val="24"/>
        </w:rPr>
        <w:t>.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Предмет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изучения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-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оформление </w:t>
      </w:r>
      <w:r w:rsidRPr="00011F04">
        <w:rPr>
          <w:rFonts w:ascii="Arial" w:hAnsi="Arial" w:cs="Arial"/>
          <w:sz w:val="24"/>
          <w:szCs w:val="24"/>
        </w:rPr>
        <w:t>журналов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proofErr w:type="spellStart"/>
      <w:r w:rsidRPr="00011F04">
        <w:rPr>
          <w:rFonts w:ascii="Arial" w:hAnsi="Arial" w:cs="Arial"/>
          <w:sz w:val="24"/>
          <w:szCs w:val="24"/>
        </w:rPr>
        <w:t>EII</w:t>
      </w:r>
      <w:r w:rsidRPr="00011F04">
        <w:rPr>
          <w:rFonts w:ascii="Arial" w:hAnsi="Arial" w:cs="Arial"/>
          <w:sz w:val="24"/>
          <w:szCs w:val="24"/>
        </w:rPr>
        <w:t>e</w:t>
      </w:r>
      <w:proofErr w:type="spellEnd"/>
      <w:r w:rsid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proofErr w:type="spellStart"/>
      <w:r w:rsidRPr="00011F04">
        <w:rPr>
          <w:rFonts w:ascii="Arial" w:hAnsi="Arial" w:cs="Arial"/>
          <w:sz w:val="24"/>
          <w:szCs w:val="24"/>
        </w:rPr>
        <w:t>EIIe</w:t>
      </w:r>
      <w:proofErr w:type="spellEnd"/>
      <w:r w:rsidRPr="00011F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04">
        <w:rPr>
          <w:rFonts w:ascii="Arial" w:hAnsi="Arial" w:cs="Arial"/>
          <w:sz w:val="24"/>
          <w:szCs w:val="24"/>
        </w:rPr>
        <w:t>Gir</w:t>
      </w:r>
      <w:r w:rsidRPr="00011F04">
        <w:rPr>
          <w:rFonts w:ascii="Arial" w:hAnsi="Arial" w:cs="Arial"/>
          <w:sz w:val="24"/>
          <w:szCs w:val="24"/>
        </w:rPr>
        <w:t>l</w:t>
      </w:r>
      <w:proofErr w:type="spellEnd"/>
      <w:r w:rsid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r w:rsidRPr="00011F04">
        <w:rPr>
          <w:rFonts w:ascii="Arial" w:hAnsi="Arial" w:cs="Arial"/>
          <w:sz w:val="24"/>
          <w:szCs w:val="24"/>
        </w:rPr>
        <w:t>Лиз</w:t>
      </w:r>
      <w:r w:rsidRPr="00011F04">
        <w:rPr>
          <w:rFonts w:ascii="Arial" w:hAnsi="Arial" w:cs="Arial"/>
          <w:sz w:val="24"/>
          <w:szCs w:val="24"/>
        </w:rPr>
        <w:t>а</w:t>
      </w:r>
      <w:r w:rsidRPr="00011F04">
        <w:rPr>
          <w:rFonts w:ascii="Arial" w:hAnsi="Arial" w:cs="Arial"/>
          <w:sz w:val="24"/>
          <w:szCs w:val="24"/>
        </w:rPr>
        <w:t>»,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r w:rsidRPr="00011F04">
        <w:rPr>
          <w:rFonts w:ascii="Arial" w:hAnsi="Arial" w:cs="Arial"/>
          <w:sz w:val="24"/>
          <w:szCs w:val="24"/>
        </w:rPr>
        <w:t xml:space="preserve">Лиза </w:t>
      </w:r>
      <w:proofErr w:type="spellStart"/>
      <w:r w:rsidRPr="00011F04">
        <w:rPr>
          <w:rFonts w:ascii="Arial" w:hAnsi="Arial" w:cs="Arial"/>
          <w:sz w:val="24"/>
          <w:szCs w:val="24"/>
        </w:rPr>
        <w:t>Gir</w:t>
      </w:r>
      <w:r w:rsidRPr="00011F04">
        <w:rPr>
          <w:rFonts w:ascii="Arial" w:hAnsi="Arial" w:cs="Arial"/>
          <w:sz w:val="24"/>
          <w:szCs w:val="24"/>
        </w:rPr>
        <w:t>l</w:t>
      </w:r>
      <w:proofErr w:type="spellEnd"/>
      <w:r w:rsidRPr="00011F04">
        <w:rPr>
          <w:rFonts w:ascii="Arial" w:hAnsi="Arial" w:cs="Arial"/>
          <w:sz w:val="24"/>
          <w:szCs w:val="24"/>
        </w:rPr>
        <w:t>»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ас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екте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сравнительного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анализа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тематики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 графических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элементов.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011F04">
        <w:rPr>
          <w:rFonts w:ascii="Arial" w:hAnsi="Arial" w:cs="Arial"/>
          <w:b/>
          <w:sz w:val="24"/>
          <w:szCs w:val="24"/>
        </w:rPr>
        <w:t>работы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заключается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постоянном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увеличении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возможностей настольно-издательских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систем, 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скоротечных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изменениях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мире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моды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одежд</w:t>
      </w:r>
      <w:r w:rsidRPr="00011F04">
        <w:rPr>
          <w:rFonts w:ascii="Arial" w:hAnsi="Arial" w:cs="Arial"/>
          <w:sz w:val="24"/>
          <w:szCs w:val="24"/>
        </w:rPr>
        <w:t>ы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сфере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дизайна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ериодических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</w:t>
      </w:r>
      <w:r w:rsidRPr="00011F04">
        <w:rPr>
          <w:rFonts w:ascii="Arial" w:hAnsi="Arial" w:cs="Arial"/>
          <w:sz w:val="24"/>
          <w:szCs w:val="24"/>
        </w:rPr>
        <w:t>й</w:t>
      </w:r>
      <w:r w:rsidRPr="00011F04">
        <w:rPr>
          <w:rFonts w:ascii="Arial" w:hAnsi="Arial" w:cs="Arial"/>
          <w:sz w:val="24"/>
          <w:szCs w:val="24"/>
        </w:rPr>
        <w:t>.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Авторы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работы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считают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важным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описать </w:t>
      </w:r>
      <w:r w:rsidRPr="00011F04">
        <w:rPr>
          <w:rFonts w:ascii="Arial" w:hAnsi="Arial" w:cs="Arial"/>
          <w:sz w:val="24"/>
          <w:szCs w:val="24"/>
        </w:rPr>
        <w:t>оформление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женских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настоящее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врем</w:t>
      </w:r>
      <w:r w:rsidRPr="00011F04">
        <w:rPr>
          <w:rFonts w:ascii="Arial" w:hAnsi="Arial" w:cs="Arial"/>
          <w:sz w:val="24"/>
          <w:szCs w:val="24"/>
        </w:rPr>
        <w:t>я</w:t>
      </w:r>
      <w:r w:rsidRPr="00011F04">
        <w:rPr>
          <w:rFonts w:ascii="Arial" w:hAnsi="Arial" w:cs="Arial"/>
          <w:sz w:val="24"/>
          <w:szCs w:val="24"/>
        </w:rPr>
        <w:t>.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>Научная</w:t>
      </w:r>
      <w:r w:rsidRPr="00011F04">
        <w:rPr>
          <w:rFonts w:ascii="Arial" w:hAnsi="Arial" w:cs="Arial"/>
          <w:b/>
          <w:sz w:val="24"/>
          <w:szCs w:val="24"/>
        </w:rPr>
        <w:t xml:space="preserve"> </w:t>
      </w:r>
      <w:r w:rsidRPr="00011F04">
        <w:rPr>
          <w:rFonts w:ascii="Arial" w:hAnsi="Arial" w:cs="Arial"/>
          <w:b/>
          <w:sz w:val="24"/>
          <w:szCs w:val="24"/>
        </w:rPr>
        <w:t>новизна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работы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заключается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новом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выведенном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значении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понятия</w:t>
      </w:r>
      <w:r w:rsid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«формат</w:t>
      </w:r>
      <w:r w:rsidRP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также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одробном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анализе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тематики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графических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элементов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их </w:t>
      </w:r>
      <w:r w:rsidRPr="00011F04">
        <w:rPr>
          <w:rFonts w:ascii="Arial" w:hAnsi="Arial" w:cs="Arial"/>
          <w:sz w:val="24"/>
          <w:szCs w:val="24"/>
        </w:rPr>
        <w:t>взаимосвязи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друг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другом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через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портрет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читател</w:t>
      </w:r>
      <w:r w:rsidRPr="00011F04">
        <w:rPr>
          <w:rFonts w:ascii="Arial" w:hAnsi="Arial" w:cs="Arial"/>
          <w:sz w:val="24"/>
          <w:szCs w:val="24"/>
        </w:rPr>
        <w:t>я</w:t>
      </w:r>
      <w:r w:rsidRPr="00011F04">
        <w:rPr>
          <w:rFonts w:ascii="Arial" w:hAnsi="Arial" w:cs="Arial"/>
          <w:sz w:val="24"/>
          <w:szCs w:val="24"/>
        </w:rPr>
        <w:t>.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b/>
          <w:sz w:val="24"/>
          <w:szCs w:val="24"/>
        </w:rPr>
        <w:t xml:space="preserve">Структура </w:t>
      </w:r>
      <w:r w:rsidRPr="00011F04">
        <w:rPr>
          <w:rFonts w:ascii="Arial" w:hAnsi="Arial" w:cs="Arial"/>
          <w:b/>
          <w:sz w:val="24"/>
          <w:szCs w:val="24"/>
        </w:rPr>
        <w:t>работы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включает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себя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введени</w:t>
      </w:r>
      <w:r w:rsidRPr="00011F04">
        <w:rPr>
          <w:rFonts w:ascii="Arial" w:hAnsi="Arial" w:cs="Arial"/>
          <w:sz w:val="24"/>
          <w:szCs w:val="24"/>
        </w:rPr>
        <w:t>е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две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главы, заключение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и </w:t>
      </w:r>
      <w:r w:rsidRPr="00011F04">
        <w:rPr>
          <w:rFonts w:ascii="Arial" w:hAnsi="Arial" w:cs="Arial"/>
          <w:sz w:val="24"/>
          <w:szCs w:val="24"/>
        </w:rPr>
        <w:t>приложение.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первой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главе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рассматриваются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основные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понятия,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ис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ользуемые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в </w:t>
      </w:r>
      <w:r w:rsidRPr="00011F04">
        <w:rPr>
          <w:rFonts w:ascii="Arial" w:hAnsi="Arial" w:cs="Arial"/>
          <w:sz w:val="24"/>
          <w:szCs w:val="24"/>
        </w:rPr>
        <w:t>ходе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работ</w:t>
      </w:r>
      <w:r w:rsidRPr="00011F04">
        <w:rPr>
          <w:rFonts w:ascii="Arial" w:hAnsi="Arial" w:cs="Arial"/>
          <w:sz w:val="24"/>
          <w:szCs w:val="24"/>
        </w:rPr>
        <w:t>ы</w:t>
      </w:r>
      <w:r w:rsidRPr="00011F04">
        <w:rPr>
          <w:rFonts w:ascii="Arial" w:hAnsi="Arial" w:cs="Arial"/>
          <w:sz w:val="24"/>
          <w:szCs w:val="24"/>
        </w:rPr>
        <w:t>: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r w:rsidRPr="00011F04">
        <w:rPr>
          <w:rFonts w:ascii="Arial" w:hAnsi="Arial" w:cs="Arial"/>
          <w:sz w:val="24"/>
          <w:szCs w:val="24"/>
        </w:rPr>
        <w:t>лицо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издания</w:t>
      </w:r>
      <w:r w:rsidRP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ком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озиционно-гра</w:t>
      </w:r>
      <w:r w:rsidRPr="00011F04">
        <w:rPr>
          <w:rFonts w:ascii="Arial" w:hAnsi="Arial" w:cs="Arial"/>
          <w:sz w:val="24"/>
          <w:szCs w:val="24"/>
        </w:rPr>
        <w:t>фическая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модель,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стил</w:t>
      </w:r>
      <w:r w:rsidRPr="00011F04">
        <w:rPr>
          <w:rFonts w:ascii="Arial" w:hAnsi="Arial" w:cs="Arial"/>
          <w:sz w:val="24"/>
          <w:szCs w:val="24"/>
        </w:rPr>
        <w:t>ь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формат. </w:t>
      </w:r>
      <w:r w:rsidRPr="00011F04">
        <w:rPr>
          <w:rFonts w:ascii="Arial" w:hAnsi="Arial" w:cs="Arial"/>
          <w:sz w:val="24"/>
          <w:szCs w:val="24"/>
        </w:rPr>
        <w:t>Формулируется вывод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втором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значении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понятия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="00011F04">
        <w:rPr>
          <w:rFonts w:ascii="Arial" w:hAnsi="Arial" w:cs="Arial"/>
          <w:sz w:val="24"/>
          <w:szCs w:val="24"/>
        </w:rPr>
        <w:t>«</w:t>
      </w:r>
      <w:r w:rsidRPr="00011F04">
        <w:rPr>
          <w:rFonts w:ascii="Arial" w:hAnsi="Arial" w:cs="Arial"/>
          <w:sz w:val="24"/>
          <w:szCs w:val="24"/>
        </w:rPr>
        <w:t>форма</w:t>
      </w:r>
      <w:r w:rsidRPr="00011F04">
        <w:rPr>
          <w:rFonts w:ascii="Arial" w:hAnsi="Arial" w:cs="Arial"/>
          <w:sz w:val="24"/>
          <w:szCs w:val="24"/>
        </w:rPr>
        <w:t>т</w:t>
      </w:r>
      <w:r w:rsidRP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.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Вторая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глава </w:t>
      </w:r>
      <w:r w:rsidRPr="00011F04">
        <w:rPr>
          <w:rFonts w:ascii="Arial" w:hAnsi="Arial" w:cs="Arial"/>
          <w:sz w:val="24"/>
          <w:szCs w:val="24"/>
        </w:rPr>
        <w:t>посвящена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анализу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lastRenderedPageBreak/>
        <w:t>некоторых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номеров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журналов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proofErr w:type="spellStart"/>
      <w:r w:rsidRPr="00011F04">
        <w:rPr>
          <w:rFonts w:ascii="Arial" w:hAnsi="Arial" w:cs="Arial"/>
          <w:sz w:val="24"/>
          <w:szCs w:val="24"/>
        </w:rPr>
        <w:t>EII</w:t>
      </w:r>
      <w:r w:rsidRPr="00011F04">
        <w:rPr>
          <w:rFonts w:ascii="Arial" w:hAnsi="Arial" w:cs="Arial"/>
          <w:sz w:val="24"/>
          <w:szCs w:val="24"/>
        </w:rPr>
        <w:t>e</w:t>
      </w:r>
      <w:proofErr w:type="spellEnd"/>
      <w:r w:rsidRPr="00011F04">
        <w:rPr>
          <w:rFonts w:ascii="Arial" w:hAnsi="Arial" w:cs="Arial"/>
          <w:sz w:val="24"/>
          <w:szCs w:val="24"/>
        </w:rPr>
        <w:t>»,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proofErr w:type="spellStart"/>
      <w:r w:rsidRPr="00011F04">
        <w:rPr>
          <w:rFonts w:ascii="Arial" w:hAnsi="Arial" w:cs="Arial"/>
          <w:sz w:val="24"/>
          <w:szCs w:val="24"/>
        </w:rPr>
        <w:t>EIIe</w:t>
      </w:r>
      <w:proofErr w:type="spellEnd"/>
      <w:r w:rsidRPr="00011F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04">
        <w:rPr>
          <w:rFonts w:ascii="Arial" w:hAnsi="Arial" w:cs="Arial"/>
          <w:sz w:val="24"/>
          <w:szCs w:val="24"/>
        </w:rPr>
        <w:t>Gir</w:t>
      </w:r>
      <w:r w:rsidRPr="00011F04">
        <w:rPr>
          <w:rFonts w:ascii="Arial" w:hAnsi="Arial" w:cs="Arial"/>
          <w:sz w:val="24"/>
          <w:szCs w:val="24"/>
        </w:rPr>
        <w:t>l</w:t>
      </w:r>
      <w:proofErr w:type="spellEnd"/>
      <w:r w:rsidRPr="00011F04">
        <w:rPr>
          <w:rFonts w:ascii="Arial" w:hAnsi="Arial" w:cs="Arial"/>
          <w:sz w:val="24"/>
          <w:szCs w:val="24"/>
        </w:rPr>
        <w:t>»,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«</w:t>
      </w:r>
      <w:r w:rsidRPr="00011F04">
        <w:rPr>
          <w:rFonts w:ascii="Arial" w:hAnsi="Arial" w:cs="Arial"/>
          <w:sz w:val="24"/>
          <w:szCs w:val="24"/>
        </w:rPr>
        <w:t>Лиза</w:t>
      </w:r>
      <w:r w:rsidRP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«Лиза </w:t>
      </w:r>
      <w:proofErr w:type="spellStart"/>
      <w:r w:rsidRPr="00011F04">
        <w:rPr>
          <w:rFonts w:ascii="Arial" w:hAnsi="Arial" w:cs="Arial"/>
          <w:sz w:val="24"/>
          <w:szCs w:val="24"/>
        </w:rPr>
        <w:t>Gir</w:t>
      </w:r>
      <w:r w:rsidRPr="00011F04">
        <w:rPr>
          <w:rFonts w:ascii="Arial" w:hAnsi="Arial" w:cs="Arial"/>
          <w:sz w:val="24"/>
          <w:szCs w:val="24"/>
        </w:rPr>
        <w:t>l</w:t>
      </w:r>
      <w:proofErr w:type="spellEnd"/>
      <w:r w:rsidRPr="00011F04">
        <w:rPr>
          <w:rFonts w:ascii="Arial" w:hAnsi="Arial" w:cs="Arial"/>
          <w:sz w:val="24"/>
          <w:szCs w:val="24"/>
        </w:rPr>
        <w:t>»</w:t>
      </w:r>
      <w:r w:rsidRPr="00011F04">
        <w:rPr>
          <w:rFonts w:ascii="Arial" w:hAnsi="Arial" w:cs="Arial"/>
          <w:sz w:val="24"/>
          <w:szCs w:val="24"/>
        </w:rPr>
        <w:t>.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Здесь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приводятся наглядные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</w:t>
      </w:r>
      <w:r w:rsidRPr="00011F04">
        <w:rPr>
          <w:rFonts w:ascii="Arial" w:hAnsi="Arial" w:cs="Arial"/>
          <w:sz w:val="24"/>
          <w:szCs w:val="24"/>
        </w:rPr>
        <w:t>и</w:t>
      </w:r>
      <w:r w:rsidRPr="00011F04">
        <w:rPr>
          <w:rFonts w:ascii="Arial" w:hAnsi="Arial" w:cs="Arial"/>
          <w:sz w:val="24"/>
          <w:szCs w:val="24"/>
        </w:rPr>
        <w:t>мер</w:t>
      </w:r>
      <w:r w:rsidRPr="00011F04">
        <w:rPr>
          <w:rFonts w:ascii="Arial" w:hAnsi="Arial" w:cs="Arial"/>
          <w:sz w:val="24"/>
          <w:szCs w:val="24"/>
        </w:rPr>
        <w:t>ы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демонстрирующие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зависимость гра</w:t>
      </w:r>
      <w:r w:rsidRPr="00011F04">
        <w:rPr>
          <w:rFonts w:ascii="Arial" w:hAnsi="Arial" w:cs="Arial"/>
          <w:sz w:val="24"/>
          <w:szCs w:val="24"/>
        </w:rPr>
        <w:t>фических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элементов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ти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аудитори</w:t>
      </w:r>
      <w:r w:rsidRPr="00011F04">
        <w:rPr>
          <w:rFonts w:ascii="Arial" w:hAnsi="Arial" w:cs="Arial"/>
          <w:sz w:val="24"/>
          <w:szCs w:val="24"/>
        </w:rPr>
        <w:t>и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1F04">
        <w:rPr>
          <w:rFonts w:ascii="Arial" w:hAnsi="Arial" w:cs="Arial"/>
          <w:sz w:val="24"/>
          <w:szCs w:val="24"/>
        </w:rPr>
        <w:t>а</w:t>
      </w:r>
      <w:proofErr w:type="gramEnd"/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следовательн</w:t>
      </w:r>
      <w:r w:rsidRPr="00011F04">
        <w:rPr>
          <w:rFonts w:ascii="Arial" w:hAnsi="Arial" w:cs="Arial"/>
          <w:sz w:val="24"/>
          <w:szCs w:val="24"/>
        </w:rPr>
        <w:t>о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формата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издани</w:t>
      </w:r>
      <w:r w:rsidRPr="00011F04">
        <w:rPr>
          <w:rFonts w:ascii="Arial" w:hAnsi="Arial" w:cs="Arial"/>
          <w:sz w:val="24"/>
          <w:szCs w:val="24"/>
        </w:rPr>
        <w:t>я</w:t>
      </w:r>
      <w:r w:rsidRPr="00011F04">
        <w:rPr>
          <w:rFonts w:ascii="Arial" w:hAnsi="Arial" w:cs="Arial"/>
          <w:sz w:val="24"/>
          <w:szCs w:val="24"/>
        </w:rPr>
        <w:t>.</w:t>
      </w:r>
    </w:p>
    <w:p w:rsidR="00000000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приложении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приводятся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примеры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оформления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некоторых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страниц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исследуемых издани</w:t>
      </w:r>
      <w:r w:rsidRPr="00011F04">
        <w:rPr>
          <w:rFonts w:ascii="Arial" w:hAnsi="Arial" w:cs="Arial"/>
          <w:sz w:val="24"/>
          <w:szCs w:val="24"/>
        </w:rPr>
        <w:t>й</w:t>
      </w:r>
      <w:r w:rsidRPr="00011F04">
        <w:rPr>
          <w:rFonts w:ascii="Arial" w:hAnsi="Arial" w:cs="Arial"/>
          <w:sz w:val="24"/>
          <w:szCs w:val="24"/>
        </w:rPr>
        <w:t>.</w:t>
      </w:r>
    </w:p>
    <w:p w:rsidR="00287B25" w:rsidRPr="00011F04" w:rsidRDefault="00287B25" w:rsidP="00011F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заключении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сделан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следующий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вывод: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формат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женских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журналов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 xml:space="preserve">зависит </w:t>
      </w:r>
      <w:r w:rsidRPr="00011F04">
        <w:rPr>
          <w:rFonts w:ascii="Arial" w:hAnsi="Arial" w:cs="Arial"/>
          <w:sz w:val="24"/>
          <w:szCs w:val="24"/>
        </w:rPr>
        <w:t>от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типа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аудитории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в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большей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с</w:t>
      </w:r>
      <w:r w:rsidRPr="00011F04">
        <w:rPr>
          <w:rFonts w:ascii="Arial" w:hAnsi="Arial" w:cs="Arial"/>
          <w:sz w:val="24"/>
          <w:szCs w:val="24"/>
        </w:rPr>
        <w:t>те</w:t>
      </w:r>
      <w:r w:rsidR="00011F04">
        <w:rPr>
          <w:rFonts w:ascii="Arial" w:hAnsi="Arial" w:cs="Arial"/>
          <w:sz w:val="24"/>
          <w:szCs w:val="24"/>
        </w:rPr>
        <w:t>п</w:t>
      </w:r>
      <w:r w:rsidRPr="00011F04">
        <w:rPr>
          <w:rFonts w:ascii="Arial" w:hAnsi="Arial" w:cs="Arial"/>
          <w:sz w:val="24"/>
          <w:szCs w:val="24"/>
        </w:rPr>
        <w:t>ен</w:t>
      </w:r>
      <w:r w:rsidRPr="00011F04">
        <w:rPr>
          <w:rFonts w:ascii="Arial" w:hAnsi="Arial" w:cs="Arial"/>
          <w:sz w:val="24"/>
          <w:szCs w:val="24"/>
        </w:rPr>
        <w:t>и</w:t>
      </w:r>
      <w:r w:rsidRPr="00011F04">
        <w:rPr>
          <w:rFonts w:ascii="Arial" w:hAnsi="Arial" w:cs="Arial"/>
          <w:sz w:val="24"/>
          <w:szCs w:val="24"/>
        </w:rPr>
        <w:t>,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чем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формат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любых</w:t>
      </w:r>
      <w:r w:rsidRPr="00011F04">
        <w:rPr>
          <w:rFonts w:ascii="Arial" w:hAnsi="Arial" w:cs="Arial"/>
          <w:sz w:val="24"/>
          <w:szCs w:val="24"/>
        </w:rPr>
        <w:t xml:space="preserve"> </w:t>
      </w:r>
      <w:r w:rsidRPr="00011F04">
        <w:rPr>
          <w:rFonts w:ascii="Arial" w:hAnsi="Arial" w:cs="Arial"/>
          <w:sz w:val="24"/>
          <w:szCs w:val="24"/>
        </w:rPr>
        <w:t>других журналов.</w:t>
      </w:r>
    </w:p>
    <w:sectPr w:rsidR="00287B25" w:rsidRPr="00011F04" w:rsidSect="00011F04">
      <w:type w:val="continuous"/>
      <w:pgSz w:w="10840" w:h="143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4"/>
    <w:rsid w:val="00011F04"/>
    <w:rsid w:val="002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2</cp:revision>
  <dcterms:created xsi:type="dcterms:W3CDTF">2013-06-17T12:25:00Z</dcterms:created>
  <dcterms:modified xsi:type="dcterms:W3CDTF">2013-06-17T12:25:00Z</dcterms:modified>
</cp:coreProperties>
</file>