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FC" w:rsidRPr="005D707C" w:rsidRDefault="00D736FC" w:rsidP="007E2CB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D7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D7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Коваленко, 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D7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Коваленко</w:t>
      </w:r>
    </w:p>
    <w:p w:rsidR="00D736FC" w:rsidRPr="005D707C" w:rsidRDefault="00D736FC" w:rsidP="007E2CB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D707C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университет</w:t>
      </w:r>
    </w:p>
    <w:p w:rsidR="00D736FC" w:rsidRDefault="00D736FC" w:rsidP="007E2C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FC" w:rsidRPr="005D707C" w:rsidRDefault="00D736FC" w:rsidP="007E2C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07C">
        <w:rPr>
          <w:rFonts w:ascii="Times New Roman" w:hAnsi="Times New Roman" w:cs="Times New Roman"/>
          <w:b/>
          <w:bCs/>
          <w:sz w:val="28"/>
          <w:szCs w:val="28"/>
        </w:rPr>
        <w:t>ТРАДИЦИИ МЕДИАМЕНЕДЖМЕНТА И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D707C">
        <w:rPr>
          <w:rFonts w:ascii="Times New Roman" w:hAnsi="Times New Roman" w:cs="Times New Roman"/>
          <w:b/>
          <w:bCs/>
          <w:sz w:val="28"/>
          <w:szCs w:val="28"/>
        </w:rPr>
        <w:t>СОВРЕМЕННЫЕ ТЕНДЕНЦИИ</w:t>
      </w:r>
    </w:p>
    <w:p w:rsidR="00D736FC" w:rsidRDefault="00D736FC" w:rsidP="007E2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6FC" w:rsidRDefault="00D736FC" w:rsidP="007E2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9E2">
        <w:rPr>
          <w:rFonts w:ascii="Times New Roman" w:hAnsi="Times New Roman" w:cs="Times New Roman"/>
          <w:sz w:val="28"/>
          <w:szCs w:val="28"/>
        </w:rPr>
        <w:t>Концепция менеджмента, направленного на достижение ц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59E2">
        <w:rPr>
          <w:rFonts w:ascii="Times New Roman" w:hAnsi="Times New Roman" w:cs="Times New Roman"/>
          <w:sz w:val="28"/>
          <w:szCs w:val="28"/>
        </w:rPr>
        <w:t xml:space="preserve">лей, применяемая к СМИ, предполагает прежде всего достижение финансовых успехов, а потому может выпускать из виду качество журналистских материалов и их </w:t>
      </w:r>
      <w:r>
        <w:rPr>
          <w:rFonts w:ascii="Times New Roman" w:hAnsi="Times New Roman" w:cs="Times New Roman"/>
          <w:sz w:val="28"/>
          <w:szCs w:val="28"/>
        </w:rPr>
        <w:t>социально-политические эффекты.</w:t>
      </w:r>
    </w:p>
    <w:p w:rsidR="00D736FC" w:rsidRPr="005D59E2" w:rsidRDefault="00D736FC" w:rsidP="007E2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9E2">
        <w:rPr>
          <w:rFonts w:ascii="Times New Roman" w:hAnsi="Times New Roman" w:cs="Times New Roman"/>
          <w:sz w:val="28"/>
          <w:szCs w:val="28"/>
        </w:rPr>
        <w:t xml:space="preserve">Подобная </w:t>
      </w:r>
      <w:r>
        <w:rPr>
          <w:rFonts w:ascii="Times New Roman" w:hAnsi="Times New Roman" w:cs="Times New Roman"/>
          <w:sz w:val="28"/>
          <w:szCs w:val="28"/>
        </w:rPr>
        <w:t>тенденция</w:t>
      </w:r>
      <w:r w:rsidRPr="005D59E2">
        <w:rPr>
          <w:rFonts w:ascii="Times New Roman" w:hAnsi="Times New Roman" w:cs="Times New Roman"/>
          <w:sz w:val="28"/>
          <w:szCs w:val="28"/>
        </w:rPr>
        <w:t>, оставляя за журналистами определенную свободу в производстве материалов, базируется на основной экономической особенности СМИ – принципе конструирования аудитории для последующего предоставления доступа к ней рекламодателям. Конструирование конечного содержательного продукта возложено именно на плечи топ-менедж</w:t>
      </w:r>
      <w:r>
        <w:rPr>
          <w:rFonts w:ascii="Times New Roman" w:hAnsi="Times New Roman" w:cs="Times New Roman"/>
          <w:sz w:val="28"/>
          <w:szCs w:val="28"/>
        </w:rPr>
        <w:t>еров</w:t>
      </w:r>
      <w:r w:rsidRPr="005D59E2">
        <w:rPr>
          <w:rFonts w:ascii="Times New Roman" w:hAnsi="Times New Roman" w:cs="Times New Roman"/>
          <w:sz w:val="28"/>
          <w:szCs w:val="28"/>
        </w:rPr>
        <w:t>а медиапредприятий. Не политические силы, а потребительский рынок с его пристрастиями и стилем жизни диктует содержатель</w:t>
      </w:r>
      <w:r>
        <w:rPr>
          <w:rFonts w:ascii="Times New Roman" w:hAnsi="Times New Roman" w:cs="Times New Roman"/>
          <w:sz w:val="28"/>
          <w:szCs w:val="28"/>
        </w:rPr>
        <w:t>ные стратегии медиапредприятий.</w:t>
      </w:r>
    </w:p>
    <w:p w:rsidR="00D736FC" w:rsidRPr="005D59E2" w:rsidRDefault="00D736FC" w:rsidP="007E2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9E2">
        <w:rPr>
          <w:rFonts w:ascii="Times New Roman" w:hAnsi="Times New Roman" w:cs="Times New Roman"/>
          <w:sz w:val="28"/>
          <w:szCs w:val="28"/>
        </w:rPr>
        <w:t xml:space="preserve">Роль медиаменеджеров как конструкторов контента СМИ становится особенно очевидной в условиях цифровой революции. Последняя приводит к резкому увеличению числа медиаканалов, позволяющих прицельно обслуживать целевые аудитории. Роль СМИ сводится не столько к производству контента, который в условиях развитых медиарынков существует и вне традиционных медиаканалов, сколько к его «переупаковке», что превращается в основную функцию медиаменеджеров. </w:t>
      </w:r>
    </w:p>
    <w:p w:rsidR="00D736FC" w:rsidRPr="005D59E2" w:rsidRDefault="00D736FC" w:rsidP="007E2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подход к управлению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59E2">
        <w:rPr>
          <w:rFonts w:ascii="Times New Roman" w:hAnsi="Times New Roman" w:cs="Times New Roman"/>
          <w:sz w:val="28"/>
          <w:szCs w:val="28"/>
        </w:rPr>
        <w:t xml:space="preserve">МИ − это преимущественное выполнение политического заказа, осуществляемое на похожих принципах конструирования содержания. Однако это происходит в условиях более четкого формулирования управленцами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59E2">
        <w:rPr>
          <w:rFonts w:ascii="Times New Roman" w:hAnsi="Times New Roman" w:cs="Times New Roman"/>
          <w:sz w:val="28"/>
          <w:szCs w:val="28"/>
        </w:rPr>
        <w:t>МИ заказа журналистам и ограничения числа конкурирующих источников новостей. Это традиция азиатская и отчасти восточно-европейская, в которой политическая власть сохраняет за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D59E2">
        <w:rPr>
          <w:rFonts w:ascii="Times New Roman" w:hAnsi="Times New Roman" w:cs="Times New Roman"/>
          <w:sz w:val="28"/>
          <w:szCs w:val="28"/>
        </w:rPr>
        <w:t xml:space="preserve">бой значительную роль в прямом финансировании СМИ. Однако по мере развития либерализации экономики потребность в таких менеджерах, которые стремятся не только выполнить политический заказ, но добиться финансовых </w:t>
      </w:r>
      <w:r>
        <w:rPr>
          <w:rFonts w:ascii="Times New Roman" w:hAnsi="Times New Roman" w:cs="Times New Roman"/>
          <w:sz w:val="28"/>
          <w:szCs w:val="28"/>
        </w:rPr>
        <w:t>успехов, становится все выше. А</w:t>
      </w:r>
      <w:r w:rsidRPr="005D59E2">
        <w:rPr>
          <w:rFonts w:ascii="Times New Roman" w:hAnsi="Times New Roman" w:cs="Times New Roman"/>
          <w:sz w:val="28"/>
          <w:szCs w:val="28"/>
        </w:rPr>
        <w:t xml:space="preserve"> следовательно, медиаменеджмент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59E2">
        <w:rPr>
          <w:rFonts w:ascii="Times New Roman" w:hAnsi="Times New Roman" w:cs="Times New Roman"/>
          <w:sz w:val="28"/>
          <w:szCs w:val="28"/>
        </w:rPr>
        <w:t>МИ</w:t>
      </w:r>
      <w:r w:rsidRPr="00B0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России</w:t>
      </w:r>
      <w:r w:rsidRPr="005D59E2">
        <w:rPr>
          <w:rFonts w:ascii="Times New Roman" w:hAnsi="Times New Roman" w:cs="Times New Roman"/>
          <w:sz w:val="28"/>
          <w:szCs w:val="28"/>
        </w:rPr>
        <w:t xml:space="preserve"> будет все больше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59E2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>рыночных навыков управленцев.</w:t>
      </w:r>
      <w:bookmarkStart w:id="0" w:name="_GoBack"/>
      <w:bookmarkEnd w:id="0"/>
    </w:p>
    <w:sectPr w:rsidR="00D736FC" w:rsidRPr="005D59E2" w:rsidSect="0068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73"/>
    <w:rsid w:val="000162C6"/>
    <w:rsid w:val="00033606"/>
    <w:rsid w:val="00297DF7"/>
    <w:rsid w:val="005D59E2"/>
    <w:rsid w:val="005D707C"/>
    <w:rsid w:val="00684E19"/>
    <w:rsid w:val="007E2CB5"/>
    <w:rsid w:val="00845073"/>
    <w:rsid w:val="009E09FD"/>
    <w:rsid w:val="00A834A0"/>
    <w:rsid w:val="00B050F8"/>
    <w:rsid w:val="00B42CE6"/>
    <w:rsid w:val="00C30D24"/>
    <w:rsid w:val="00CE3408"/>
    <w:rsid w:val="00D736FC"/>
    <w:rsid w:val="00DB72EC"/>
    <w:rsid w:val="00E4193C"/>
    <w:rsid w:val="00F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08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309</Words>
  <Characters>1762</Characters>
  <Application>Microsoft Office Outlook</Application>
  <DocSecurity>0</DocSecurity>
  <Lines>0</Lines>
  <Paragraphs>0</Paragraphs>
  <ScaleCrop>false</ScaleCrop>
  <Company>SPBU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Кафедра менеджмента массовых коммуникаций</dc:creator>
  <cp:keywords/>
  <dc:description/>
  <cp:lastModifiedBy>User</cp:lastModifiedBy>
  <cp:revision>2</cp:revision>
  <dcterms:created xsi:type="dcterms:W3CDTF">2013-03-29T17:49:00Z</dcterms:created>
  <dcterms:modified xsi:type="dcterms:W3CDTF">2013-03-29T17:49:00Z</dcterms:modified>
</cp:coreProperties>
</file>