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B2" w:rsidRPr="00167B1F" w:rsidRDefault="0045785E" w:rsidP="0045785E">
      <w:pPr>
        <w:rPr>
          <w:i/>
          <w:iCs/>
          <w:sz w:val="28"/>
          <w:szCs w:val="28"/>
        </w:rPr>
      </w:pPr>
      <w:r w:rsidRPr="00167B1F">
        <w:rPr>
          <w:b/>
          <w:bCs/>
          <w:i/>
          <w:iCs/>
          <w:sz w:val="28"/>
          <w:szCs w:val="28"/>
        </w:rPr>
        <w:t xml:space="preserve">Л. Я. </w:t>
      </w:r>
      <w:proofErr w:type="spellStart"/>
      <w:r w:rsidR="00500CB2" w:rsidRPr="00167B1F">
        <w:rPr>
          <w:b/>
          <w:bCs/>
          <w:i/>
          <w:iCs/>
          <w:sz w:val="28"/>
          <w:szCs w:val="28"/>
        </w:rPr>
        <w:t>Недлин</w:t>
      </w:r>
      <w:proofErr w:type="spellEnd"/>
      <w:r w:rsidR="00500CB2" w:rsidRPr="00167B1F">
        <w:rPr>
          <w:b/>
          <w:bCs/>
          <w:i/>
          <w:iCs/>
          <w:sz w:val="28"/>
          <w:szCs w:val="28"/>
        </w:rPr>
        <w:t xml:space="preserve"> </w:t>
      </w:r>
    </w:p>
    <w:p w:rsidR="00500CB2" w:rsidRPr="00167B1F" w:rsidRDefault="00500CB2" w:rsidP="0045785E">
      <w:pPr>
        <w:rPr>
          <w:i/>
          <w:iCs/>
          <w:sz w:val="28"/>
          <w:szCs w:val="28"/>
        </w:rPr>
      </w:pPr>
      <w:proofErr w:type="spellStart"/>
      <w:r w:rsidRPr="00167B1F">
        <w:rPr>
          <w:i/>
          <w:iCs/>
          <w:sz w:val="28"/>
          <w:szCs w:val="28"/>
        </w:rPr>
        <w:t>Газпроммедиа</w:t>
      </w:r>
      <w:proofErr w:type="spellEnd"/>
      <w:r w:rsidRPr="00167B1F">
        <w:rPr>
          <w:i/>
          <w:iCs/>
          <w:sz w:val="28"/>
          <w:szCs w:val="28"/>
        </w:rPr>
        <w:t xml:space="preserve"> </w:t>
      </w:r>
    </w:p>
    <w:p w:rsidR="00500CB2" w:rsidRDefault="00500CB2" w:rsidP="0045785E">
      <w:pPr>
        <w:jc w:val="both"/>
        <w:rPr>
          <w:sz w:val="28"/>
          <w:szCs w:val="28"/>
        </w:rPr>
      </w:pPr>
    </w:p>
    <w:p w:rsidR="00500CB2" w:rsidRPr="007B116D" w:rsidRDefault="00500CB2" w:rsidP="004578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СПЕЦИФИКА ДЕЯТЕЛЬНОСТИ И ИНТЕГРАЦИЯ СТРУКТУР В М</w:t>
      </w:r>
      <w:r w:rsidRPr="007B116D">
        <w:rPr>
          <w:b/>
          <w:bCs/>
          <w:sz w:val="28"/>
          <w:szCs w:val="28"/>
        </w:rPr>
        <w:t>ЕДИАКОРПОРАЦИ</w:t>
      </w:r>
      <w:r>
        <w:rPr>
          <w:b/>
          <w:bCs/>
          <w:sz w:val="28"/>
          <w:szCs w:val="28"/>
        </w:rPr>
        <w:t xml:space="preserve">ЯХ </w:t>
      </w:r>
    </w:p>
    <w:p w:rsidR="00500CB2" w:rsidRDefault="00500CB2" w:rsidP="0045785E">
      <w:pPr>
        <w:jc w:val="both"/>
        <w:rPr>
          <w:sz w:val="28"/>
          <w:szCs w:val="28"/>
        </w:rPr>
      </w:pPr>
    </w:p>
    <w:p w:rsidR="00500CB2" w:rsidRPr="00552FA8" w:rsidRDefault="00500CB2" w:rsidP="0045785E">
      <w:pPr>
        <w:spacing w:line="360" w:lineRule="auto"/>
        <w:jc w:val="both"/>
        <w:rPr>
          <w:rFonts w:eastAsia="Batang"/>
          <w:sz w:val="28"/>
          <w:szCs w:val="28"/>
        </w:rPr>
      </w:pPr>
      <w:r w:rsidRPr="00552FA8">
        <w:rPr>
          <w:rFonts w:eastAsia="Batang"/>
          <w:sz w:val="28"/>
          <w:szCs w:val="28"/>
        </w:rPr>
        <w:t>Быс</w:t>
      </w:r>
      <w:r w:rsidR="000C6C81">
        <w:rPr>
          <w:rFonts w:eastAsia="Batang"/>
          <w:sz w:val="28"/>
          <w:szCs w:val="28"/>
        </w:rPr>
        <w:t>трые изменения</w:t>
      </w:r>
      <w:r w:rsidRPr="00552FA8">
        <w:rPr>
          <w:rFonts w:eastAsia="Batang"/>
          <w:sz w:val="28"/>
          <w:szCs w:val="28"/>
        </w:rPr>
        <w:t xml:space="preserve"> рынков становятся перманентными, вопрос о поддержании уровня деловой этики ставится иначе и требует социального, </w:t>
      </w:r>
      <w:r w:rsidR="000C6C81">
        <w:rPr>
          <w:rFonts w:eastAsia="Batang"/>
          <w:sz w:val="28"/>
          <w:szCs w:val="28"/>
        </w:rPr>
        <w:t>законодательного творчества</w:t>
      </w:r>
      <w:r w:rsidRPr="00552FA8">
        <w:rPr>
          <w:rFonts w:eastAsia="Batang"/>
          <w:sz w:val="28"/>
          <w:szCs w:val="28"/>
        </w:rPr>
        <w:t xml:space="preserve"> более высокого уровня. Сейчас целые профессиональные группы, сферы бизнеса и некоторые типы корпораций оказываются системно предрасположенными к </w:t>
      </w:r>
      <w:proofErr w:type="spellStart"/>
      <w:r w:rsidRPr="00552FA8">
        <w:rPr>
          <w:rFonts w:eastAsia="Batang"/>
          <w:sz w:val="28"/>
          <w:szCs w:val="28"/>
        </w:rPr>
        <w:t>неконвенциональным</w:t>
      </w:r>
      <w:proofErr w:type="spellEnd"/>
      <w:r w:rsidRPr="00552FA8">
        <w:rPr>
          <w:rFonts w:eastAsia="Batang"/>
          <w:sz w:val="28"/>
          <w:szCs w:val="28"/>
        </w:rPr>
        <w:t xml:space="preserve"> практикам. Склонность к этому обнаруживают технологические компа</w:t>
      </w:r>
      <w:r w:rsidRPr="00552FA8">
        <w:rPr>
          <w:rFonts w:eastAsia="Batang"/>
          <w:sz w:val="28"/>
          <w:szCs w:val="28"/>
        </w:rPr>
        <w:softHyphen/>
        <w:t>нии, СМИ и связь. Речь идет о новейших отраслях экономики и естественных монополиях в сфере общественных услуг. Именно в эту сторону смещается хозяйственная активность в постин</w:t>
      </w:r>
      <w:r w:rsidRPr="00552FA8">
        <w:rPr>
          <w:rFonts w:eastAsia="Batang"/>
          <w:sz w:val="28"/>
          <w:szCs w:val="28"/>
        </w:rPr>
        <w:softHyphen/>
        <w:t>дустриальную эпоху.</w:t>
      </w:r>
    </w:p>
    <w:p w:rsidR="000C6C81" w:rsidRDefault="00500CB2" w:rsidP="0045785E">
      <w:pPr>
        <w:spacing w:line="360" w:lineRule="auto"/>
        <w:jc w:val="both"/>
        <w:rPr>
          <w:sz w:val="28"/>
          <w:szCs w:val="28"/>
        </w:rPr>
      </w:pPr>
      <w:r w:rsidRPr="007B116D">
        <w:rPr>
          <w:sz w:val="28"/>
          <w:szCs w:val="28"/>
        </w:rPr>
        <w:t>Диверсифицированное корпоративное медиа объединение (ДКМО) – интегрированная предпринимательская среда, в которо</w:t>
      </w:r>
      <w:r w:rsidR="000C6C81">
        <w:rPr>
          <w:sz w:val="28"/>
          <w:szCs w:val="28"/>
        </w:rPr>
        <w:t xml:space="preserve">й в рамках общей </w:t>
      </w:r>
      <w:proofErr w:type="spellStart"/>
      <w:r w:rsidR="000C6C81">
        <w:rPr>
          <w:sz w:val="28"/>
          <w:szCs w:val="28"/>
        </w:rPr>
        <w:t>медиастратегии</w:t>
      </w:r>
      <w:proofErr w:type="spellEnd"/>
      <w:r w:rsidR="000C6C81">
        <w:rPr>
          <w:sz w:val="28"/>
          <w:szCs w:val="28"/>
        </w:rPr>
        <w:t xml:space="preserve"> </w:t>
      </w:r>
      <w:r w:rsidRPr="007B116D">
        <w:rPr>
          <w:sz w:val="28"/>
          <w:szCs w:val="28"/>
        </w:rPr>
        <w:t xml:space="preserve">и с использованием единого финансового и информационного потока действует горизонтально интегрированная совокупность вертикально интегрированных медиа бизнесов. С одной стороны, вертикально интегрированные бизнесы в сфере СМИ и медиа </w:t>
      </w:r>
      <w:proofErr w:type="gramStart"/>
      <w:r w:rsidRPr="007B116D">
        <w:rPr>
          <w:sz w:val="28"/>
          <w:szCs w:val="28"/>
        </w:rPr>
        <w:t>–т</w:t>
      </w:r>
      <w:proofErr w:type="gramEnd"/>
      <w:r w:rsidRPr="007B116D">
        <w:rPr>
          <w:sz w:val="28"/>
          <w:szCs w:val="28"/>
        </w:rPr>
        <w:t>ехнологические цепочки по производству определенного продукта, с другой – в рамках объединения таких технологических цепочек, существует четкая взаимосвязь на организационн</w:t>
      </w:r>
      <w:r w:rsidR="000C6C81">
        <w:rPr>
          <w:sz w:val="28"/>
          <w:szCs w:val="28"/>
        </w:rPr>
        <w:t>ом и информационном уровнях.</w:t>
      </w:r>
      <w:bookmarkStart w:id="0" w:name="_GoBack"/>
      <w:bookmarkEnd w:id="0"/>
    </w:p>
    <w:p w:rsidR="00500CB2" w:rsidRPr="007B116D" w:rsidRDefault="00500CB2" w:rsidP="0045785E">
      <w:pPr>
        <w:spacing w:line="360" w:lineRule="auto"/>
        <w:jc w:val="both"/>
        <w:rPr>
          <w:sz w:val="28"/>
          <w:szCs w:val="28"/>
        </w:rPr>
      </w:pPr>
      <w:r w:rsidRPr="007B116D">
        <w:rPr>
          <w:sz w:val="28"/>
          <w:szCs w:val="28"/>
        </w:rPr>
        <w:t>Корпорация – является широко распространенной в странах с развитой рыночной экономикой форма организации бизнеса, предусматривающая долевую собственность, юридический статус и сосредоточение функций менеджмента в руках высшей иерархии менеджмента профессиональных управляющих, работающих по найму. ДКМО – это совокупность компаний СМИ и медиа, действующих как единый бизнес-субъект, с достаточно сложной организационной структурой.</w:t>
      </w:r>
    </w:p>
    <w:p w:rsidR="00500CB2" w:rsidRDefault="00500CB2" w:rsidP="0045785E">
      <w:pPr>
        <w:spacing w:line="360" w:lineRule="auto"/>
        <w:jc w:val="both"/>
        <w:rPr>
          <w:sz w:val="28"/>
          <w:szCs w:val="28"/>
        </w:rPr>
      </w:pPr>
      <w:r w:rsidRPr="007B116D">
        <w:rPr>
          <w:sz w:val="28"/>
          <w:szCs w:val="28"/>
        </w:rPr>
        <w:lastRenderedPageBreak/>
        <w:t xml:space="preserve">Диверсификация </w:t>
      </w:r>
      <w:r>
        <w:rPr>
          <w:sz w:val="28"/>
          <w:szCs w:val="28"/>
        </w:rPr>
        <w:t xml:space="preserve">производственных процессов СМИ, </w:t>
      </w:r>
      <w:r w:rsidRPr="007B116D">
        <w:rPr>
          <w:sz w:val="28"/>
          <w:szCs w:val="28"/>
        </w:rPr>
        <w:t xml:space="preserve">являясь объектом предпринимательской деятельности, инструментом устранения диспропорций воспроизводства и перераспределения ресурсов, преследует, как правило, различные цели и определяет направления реструктуризации </w:t>
      </w:r>
      <w:proofErr w:type="spellStart"/>
      <w:r w:rsidRPr="007B116D">
        <w:rPr>
          <w:sz w:val="28"/>
          <w:szCs w:val="28"/>
        </w:rPr>
        <w:t>медиакорпораций</w:t>
      </w:r>
      <w:proofErr w:type="spellEnd"/>
      <w:r w:rsidRPr="007B116D">
        <w:rPr>
          <w:sz w:val="28"/>
          <w:szCs w:val="28"/>
        </w:rPr>
        <w:t xml:space="preserve"> и экономики в целом.</w:t>
      </w:r>
    </w:p>
    <w:p w:rsidR="00500CB2" w:rsidRPr="007B116D" w:rsidRDefault="00500CB2" w:rsidP="0045785E">
      <w:pPr>
        <w:spacing w:line="360" w:lineRule="auto"/>
        <w:jc w:val="both"/>
        <w:rPr>
          <w:sz w:val="28"/>
          <w:szCs w:val="28"/>
        </w:rPr>
      </w:pPr>
    </w:p>
    <w:p w:rsidR="00500CB2" w:rsidRDefault="00500CB2" w:rsidP="0045785E"/>
    <w:sectPr w:rsidR="00500CB2" w:rsidSect="00EB1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3682"/>
    <w:multiLevelType w:val="hybridMultilevel"/>
    <w:tmpl w:val="929E2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D5E"/>
    <w:rsid w:val="000A6C9A"/>
    <w:rsid w:val="000C6C81"/>
    <w:rsid w:val="00167B1F"/>
    <w:rsid w:val="00384D94"/>
    <w:rsid w:val="003B5598"/>
    <w:rsid w:val="0045785E"/>
    <w:rsid w:val="00500CB2"/>
    <w:rsid w:val="00552FA8"/>
    <w:rsid w:val="006B6D5E"/>
    <w:rsid w:val="006D240D"/>
    <w:rsid w:val="007B116D"/>
    <w:rsid w:val="008E77A3"/>
    <w:rsid w:val="009E631C"/>
    <w:rsid w:val="00A834A0"/>
    <w:rsid w:val="00B0264E"/>
    <w:rsid w:val="00C30D24"/>
    <w:rsid w:val="00EB1D2F"/>
    <w:rsid w:val="00F2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6D5E"/>
    <w:pPr>
      <w:ind w:firstLine="709"/>
      <w:jc w:val="both"/>
    </w:pPr>
    <w:rPr>
      <w:rFonts w:eastAsia="Batang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6B6D5E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FA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1698</Characters>
  <Application>Microsoft Office Word</Application>
  <DocSecurity>0</DocSecurity>
  <Lines>14</Lines>
  <Paragraphs>3</Paragraphs>
  <ScaleCrop>false</ScaleCrop>
  <Company>SPBU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Недлин Л</dc:title>
  <dc:subject/>
  <dc:creator>Кафедра менеджмента массовых коммуникаций</dc:creator>
  <cp:keywords/>
  <dc:description/>
  <cp:lastModifiedBy>o.nikitina</cp:lastModifiedBy>
  <cp:revision>6</cp:revision>
  <dcterms:created xsi:type="dcterms:W3CDTF">2013-01-31T14:56:00Z</dcterms:created>
  <dcterms:modified xsi:type="dcterms:W3CDTF">2013-02-04T12:21:00Z</dcterms:modified>
</cp:coreProperties>
</file>