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40" w:rsidRPr="008C1240" w:rsidRDefault="008C1240" w:rsidP="008C1240">
      <w:pPr>
        <w:rPr>
          <w:b/>
        </w:rPr>
      </w:pPr>
      <w:r w:rsidRPr="008C1240">
        <w:rPr>
          <w:b/>
        </w:rPr>
        <w:t>Быкова Е.В. «Принципы анализа модульного текста (к постановке вопроса» // Вестник Воронежского государственного университета. Серия: Филология. Журналистика. 2006. № 1. С. 103-106.</w:t>
      </w:r>
    </w:p>
    <w:p w:rsidR="008C1240" w:rsidRDefault="008C1240" w:rsidP="004D17F2">
      <w:bookmarkStart w:id="0" w:name="_GoBack"/>
      <w:bookmarkEnd w:id="0"/>
    </w:p>
    <w:p w:rsidR="004D17F2" w:rsidRDefault="004D17F2" w:rsidP="004D17F2">
      <w:r>
        <w:t xml:space="preserve">В данной статье пойдет речь о текстах, </w:t>
      </w:r>
      <w:r>
        <w:t>специфика</w:t>
      </w:r>
      <w:r>
        <w:t xml:space="preserve"> которых определяется тем, что составляющие его части, или фрагменты, организованы не в одномерном пространстве (линейная организация речевого материала), а в двумерном (организация речевого материала на плоскости): модульная реклама, мемориальные надписи и т. п.</w:t>
      </w:r>
    </w:p>
    <w:p w:rsidR="004D17F2" w:rsidRDefault="004D17F2" w:rsidP="004D17F2">
      <w:r>
        <w:t xml:space="preserve">Любой текст сочетает в себе два принципа организации речевого материала. С одной стороны, речевая цепочка имеет линейный характер: каждое последующее слово ставится справа от предыдущего, и в этом смысле мы можем говорить об одномерности того пространства, в </w:t>
      </w:r>
      <w:r>
        <w:t>котором</w:t>
      </w:r>
      <w:r>
        <w:t xml:space="preserve"> формируется и существует текст. Несмотря на то что синтаксическая структура предложения не является одномерной, она порождается </w:t>
      </w:r>
      <w:r>
        <w:t>именно</w:t>
      </w:r>
      <w:r>
        <w:t xml:space="preserve"> в виде линейно организованной цепочки слов. И в принципе любой текст можно представить в виде телеграфной ленты.</w:t>
      </w:r>
    </w:p>
    <w:p w:rsidR="004D17F2" w:rsidRDefault="004D17F2" w:rsidP="004D17F2">
      <w:r>
        <w:t xml:space="preserve">Однако, в силу специфики того материала, на котором фиксируется речь (чаще всего это лист), речевая цепочка по длине не может быть такой, чтобы она вобрала в себя все слова текста. Поэтому речевая цепочка делится на части, </w:t>
      </w:r>
      <w:r>
        <w:t>строки</w:t>
      </w:r>
      <w:r>
        <w:t xml:space="preserve">. И вот эти части речевой цепи, или строки, организуются в систему уже не в одномерном, а в двумерном пространстве, то есть на плоскости. Страница — это совокупность отрезков </w:t>
      </w:r>
      <w:r>
        <w:t>линейной</w:t>
      </w:r>
      <w:r>
        <w:t xml:space="preserve"> речевой цепочки, организованная на </w:t>
      </w:r>
      <w:r>
        <w:t>плоскости</w:t>
      </w:r>
      <w:r>
        <w:t xml:space="preserve"> в определенную графическими (</w:t>
      </w:r>
      <w:r>
        <w:t>полиграфическими</w:t>
      </w:r>
      <w:r>
        <w:t>) правилами систему.</w:t>
      </w:r>
    </w:p>
    <w:p w:rsidR="004D17F2" w:rsidRDefault="004D17F2" w:rsidP="004D17F2">
      <w:r>
        <w:t xml:space="preserve">Наша письменная речевая практика </w:t>
      </w:r>
      <w:r>
        <w:t>устроена</w:t>
      </w:r>
      <w:r>
        <w:t xml:space="preserve"> таким образом, что любой текст </w:t>
      </w:r>
      <w:r>
        <w:t>располагается</w:t>
      </w:r>
      <w:r>
        <w:t xml:space="preserve"> на плоскости листа. Поэтому всегда при создании текста мы вынуждены заниматься </w:t>
      </w:r>
      <w:r>
        <w:t>системным</w:t>
      </w:r>
      <w:r>
        <w:t xml:space="preserve"> расположением отрезков линейного речевого материала на плоскости (очерчивать поля, делить текст на строки, обозначать </w:t>
      </w:r>
      <w:r>
        <w:t>колонтитулы</w:t>
      </w:r>
      <w:r>
        <w:t xml:space="preserve"> и сноски, делать абзацные отступы, выделять </w:t>
      </w:r>
      <w:r>
        <w:lastRenderedPageBreak/>
        <w:t xml:space="preserve">заголовки и т. п.). Но вся эта </w:t>
      </w:r>
      <w:r>
        <w:t>системная</w:t>
      </w:r>
      <w:r>
        <w:t xml:space="preserve"> организация имеет целью сделать </w:t>
      </w:r>
      <w:r>
        <w:t>максимально</w:t>
      </w:r>
      <w:r>
        <w:t xml:space="preserve"> удобным восприятие именно линейной речевой цепочки. Поэтому можно утверждать, что в обычной книге, журнале доминирует </w:t>
      </w:r>
      <w:r>
        <w:t>линейный</w:t>
      </w:r>
      <w:r>
        <w:t xml:space="preserve"> принцип речевой организации </w:t>
      </w:r>
      <w:r>
        <w:t>материала</w:t>
      </w:r>
      <w:r>
        <w:t xml:space="preserve">, а второй принцип, плоскостной, </w:t>
      </w:r>
      <w:r>
        <w:t>оказывается</w:t>
      </w:r>
      <w:r>
        <w:t xml:space="preserve"> подчиненным, второстепенным. </w:t>
      </w:r>
      <w:r>
        <w:t>Следствием</w:t>
      </w:r>
      <w:r>
        <w:t xml:space="preserve"> этого является тот факт, что в книге все </w:t>
      </w:r>
      <w:r>
        <w:t>страницы</w:t>
      </w:r>
      <w:r>
        <w:t xml:space="preserve"> в аспекте плоскостной организации выглядят одинаково. Принцип плоскостной организации речевого материала здесь не </w:t>
      </w:r>
      <w:r>
        <w:t>актуализирован</w:t>
      </w:r>
      <w:r>
        <w:t>.</w:t>
      </w:r>
    </w:p>
    <w:p w:rsidR="004D17F2" w:rsidRDefault="004D17F2" w:rsidP="004D17F2">
      <w:r>
        <w:t xml:space="preserve">Организация отрезков с линейным </w:t>
      </w:r>
      <w:r>
        <w:t>расположением</w:t>
      </w:r>
      <w:r>
        <w:t xml:space="preserve"> речевого материала в плоскости листа (страницы), а также линейная организация </w:t>
      </w:r>
      <w:r>
        <w:t>самих</w:t>
      </w:r>
      <w:r>
        <w:t xml:space="preserve"> отрезков (строк) характеризуется </w:t>
      </w:r>
      <w:r>
        <w:t>следующими</w:t>
      </w:r>
      <w:r>
        <w:t xml:space="preserve"> признаками.</w:t>
      </w:r>
    </w:p>
    <w:p w:rsidR="004D17F2" w:rsidRDefault="004D17F2" w:rsidP="004D17F2">
      <w:r>
        <w:t>1.</w:t>
      </w:r>
      <w:r>
        <w:tab/>
        <w:t xml:space="preserve">На странице отмечаются границы между элементами объемно-прагматического членения: прежде всего это абзацы, которые затем могут объединяться в параграфы, разделы, главы, </w:t>
      </w:r>
      <w:r>
        <w:t>части</w:t>
      </w:r>
      <w:r>
        <w:t xml:space="preserve"> и др.</w:t>
      </w:r>
    </w:p>
    <w:p w:rsidR="004D17F2" w:rsidRDefault="004D17F2" w:rsidP="004D17F2">
      <w:r>
        <w:t>2.</w:t>
      </w:r>
      <w:r>
        <w:tab/>
        <w:t xml:space="preserve">Граница между ними может отмечаться абзацным отступом, пробелом, специальными значками (параграфы, звездочки и др.), </w:t>
      </w:r>
      <w:r>
        <w:t>отличным</w:t>
      </w:r>
      <w:r>
        <w:t xml:space="preserve"> от общего текста шрифтом, особым </w:t>
      </w:r>
      <w:r>
        <w:t>графическим</w:t>
      </w:r>
      <w:r>
        <w:t xml:space="preserve"> обликом первой буквы красной строки.</w:t>
      </w:r>
    </w:p>
    <w:p w:rsidR="004D17F2" w:rsidRDefault="004D17F2" w:rsidP="004D17F2">
      <w:r>
        <w:t>3.</w:t>
      </w:r>
      <w:r>
        <w:tab/>
        <w:t xml:space="preserve">Текст, где доминирует линейная </w:t>
      </w:r>
      <w:r>
        <w:t>организация</w:t>
      </w:r>
      <w:r>
        <w:t xml:space="preserve"> речевого материала, состоит из </w:t>
      </w:r>
      <w:r>
        <w:t>высказываний</w:t>
      </w:r>
      <w:r>
        <w:t xml:space="preserve">, подавляющее большинство которых </w:t>
      </w:r>
      <w:r>
        <w:t>является</w:t>
      </w:r>
      <w:r>
        <w:t xml:space="preserve"> по структуре предложениями.</w:t>
      </w:r>
    </w:p>
    <w:p w:rsidR="004D17F2" w:rsidRDefault="004D17F2" w:rsidP="004D17F2">
      <w:r>
        <w:t>4.</w:t>
      </w:r>
      <w:r>
        <w:tab/>
        <w:t>Все строки, кроме красных, заполняется полностью. Строка, начинающая абзац, нами рассматривается как полностью заполненная строка, начинающаяся несколькими пробелами.</w:t>
      </w:r>
    </w:p>
    <w:p w:rsidR="004D17F2" w:rsidRDefault="004D17F2" w:rsidP="004D17F2">
      <w:r>
        <w:t>5.</w:t>
      </w:r>
      <w:r>
        <w:tab/>
        <w:t>Именно для полного заполнения строки изобретена система переносов.</w:t>
      </w:r>
    </w:p>
    <w:p w:rsidR="004D17F2" w:rsidRDefault="004D17F2" w:rsidP="004D17F2">
      <w:r>
        <w:t xml:space="preserve">4. Текстовое поле выравнивается по левому и по правому краю. В рукописном тексте </w:t>
      </w:r>
      <w:r>
        <w:t>абсолютное</w:t>
      </w:r>
      <w:r>
        <w:t xml:space="preserve"> выравнивание по левому краю и относи-тельное выравнивание — по правому, поскольку здесь отсутствуют приемы </w:t>
      </w:r>
      <w:r>
        <w:lastRenderedPageBreak/>
        <w:t xml:space="preserve">верстки, </w:t>
      </w:r>
      <w:r>
        <w:t>позволяющие</w:t>
      </w:r>
      <w:r>
        <w:t xml:space="preserve"> заполнять полностью равные по длине </w:t>
      </w:r>
      <w:r>
        <w:t>строки</w:t>
      </w:r>
      <w:r>
        <w:t xml:space="preserve"> при разном количестве знаков.</w:t>
      </w:r>
    </w:p>
    <w:p w:rsidR="004D17F2" w:rsidRDefault="004D17F2" w:rsidP="004D17F2">
      <w:r>
        <w:t>5.</w:t>
      </w:r>
      <w:r>
        <w:tab/>
        <w:t xml:space="preserve">Промежутки между строками по </w:t>
      </w:r>
      <w:r>
        <w:t>вертикали</w:t>
      </w:r>
      <w:r>
        <w:t xml:space="preserve"> одинаковы.</w:t>
      </w:r>
    </w:p>
    <w:p w:rsidR="004D17F2" w:rsidRDefault="004D17F2" w:rsidP="004D17F2">
      <w:r>
        <w:t>6.</w:t>
      </w:r>
      <w:r>
        <w:tab/>
        <w:t>Используются строчные и прописные бук-вы, обозначающие прежде всего границы между высказываниями.</w:t>
      </w:r>
    </w:p>
    <w:p w:rsidR="004D17F2" w:rsidRDefault="004D17F2" w:rsidP="004D17F2">
      <w:r>
        <w:t>7.</w:t>
      </w:r>
      <w:r>
        <w:tab/>
        <w:t xml:space="preserve">Пробелы между словами и </w:t>
      </w:r>
      <w:r>
        <w:t>высказываниями</w:t>
      </w:r>
      <w:r>
        <w:t xml:space="preserve"> везде одинаковы.</w:t>
      </w:r>
    </w:p>
    <w:p w:rsidR="004D17F2" w:rsidRDefault="004D17F2" w:rsidP="004D17F2">
      <w:r>
        <w:t>8.</w:t>
      </w:r>
      <w:r>
        <w:tab/>
        <w:t xml:space="preserve">Все слова одного высказывания и все </w:t>
      </w:r>
      <w:r>
        <w:t>высказывания</w:t>
      </w:r>
      <w:r>
        <w:t xml:space="preserve"> набираются одинаковым кеглем и шрифтом. Конечно, существуют и отступления, но их наличие лишь подтверждает устойчивость основного принципа.</w:t>
      </w:r>
    </w:p>
    <w:p w:rsidR="004D17F2" w:rsidRDefault="004D17F2" w:rsidP="004D17F2">
      <w:r>
        <w:t>Однако кроме этих традиционных текстов, наиболее широко распространенных в нашей об-</w:t>
      </w:r>
      <w:r>
        <w:t>бедственной</w:t>
      </w:r>
      <w:r>
        <w:t xml:space="preserve"> речевой практике, существует </w:t>
      </w:r>
      <w:r>
        <w:t>достаточно</w:t>
      </w:r>
      <w:r>
        <w:t xml:space="preserve"> большое количество текстов, где </w:t>
      </w:r>
      <w:r>
        <w:t>доминирует</w:t>
      </w:r>
      <w:r>
        <w:t xml:space="preserve"> плос</w:t>
      </w:r>
      <w:r>
        <w:t>костной принцип расположения ре</w:t>
      </w:r>
      <w:r>
        <w:t xml:space="preserve">чевого материала (двумерное речевое </w:t>
      </w:r>
      <w:r>
        <w:t>пространство</w:t>
      </w:r>
      <w:r>
        <w:t>). Такие типы текстов также достаточно часто</w:t>
      </w:r>
      <w:r>
        <w:t xml:space="preserve"> </w:t>
      </w:r>
      <w:r>
        <w:t xml:space="preserve">используются в нашем ежедневном </w:t>
      </w:r>
      <w:r>
        <w:t>речевом</w:t>
      </w:r>
      <w:r>
        <w:t xml:space="preserve"> обиходе: мемориальные надписи на </w:t>
      </w:r>
      <w:r>
        <w:t>памятниках</w:t>
      </w:r>
      <w:r>
        <w:t xml:space="preserve">, надгробиях, мемориальных досках, </w:t>
      </w:r>
      <w:r>
        <w:t>магазинные</w:t>
      </w:r>
      <w:r>
        <w:t xml:space="preserve"> вывески, надписи на витринах, </w:t>
      </w:r>
      <w:r>
        <w:t>денежные</w:t>
      </w:r>
      <w:r>
        <w:t xml:space="preserve"> знаки, растяжки, афиши, значки, марки, визитки, товарные этикетки, листовки, </w:t>
      </w:r>
      <w:r>
        <w:t>комиксы</w:t>
      </w:r>
      <w:r>
        <w:t xml:space="preserve"> и т. п. К текстам этого типа мы относим </w:t>
      </w:r>
      <w:r>
        <w:t>также</w:t>
      </w:r>
      <w:r>
        <w:t xml:space="preserve"> рекламные объявления, или, как их </w:t>
      </w:r>
      <w:r>
        <w:t>называют</w:t>
      </w:r>
      <w:r>
        <w:t xml:space="preserve"> иначе, модульные рекламные тексты. </w:t>
      </w:r>
      <w:r>
        <w:t>Именно</w:t>
      </w:r>
      <w:r>
        <w:t xml:space="preserve"> на них и будет сосредоточена наше внимание в данной статье.</w:t>
      </w:r>
    </w:p>
    <w:p w:rsidR="004D17F2" w:rsidRDefault="004D17F2" w:rsidP="004D17F2">
      <w:r>
        <w:t xml:space="preserve">Материалом для исследования послужили рекламные модули из таких издающихся в Санкт-Петербурге и распространяемых </w:t>
      </w:r>
      <w:r>
        <w:t>бесплатно</w:t>
      </w:r>
      <w:r>
        <w:t xml:space="preserve"> газет, как "Центр-плюс", "Экстра-Балт", "Реклама-шанс", "Из рук в руки". Для анализа привлекались также рекламные модули из газет "Аргументы и факты", "Коммерсант" "Деловой Петербург", "Комсомольская правда", из </w:t>
      </w:r>
      <w:r>
        <w:t>журналов</w:t>
      </w:r>
      <w:r>
        <w:t xml:space="preserve"> "Итоги", "Коммерсант-власть" и </w:t>
      </w:r>
      <w:r>
        <w:t>некоторых</w:t>
      </w:r>
      <w:r>
        <w:t xml:space="preserve"> других.</w:t>
      </w:r>
    </w:p>
    <w:p w:rsidR="004D17F2" w:rsidRDefault="004D17F2" w:rsidP="004D17F2">
      <w:r>
        <w:t xml:space="preserve">Модуль — это единица площади на газетной полосе или журнальной странице, </w:t>
      </w:r>
      <w:r>
        <w:t>предоставляемая</w:t>
      </w:r>
      <w:r>
        <w:t xml:space="preserve"> редакцией для размещения рекламного </w:t>
      </w:r>
      <w:r>
        <w:t>материала</w:t>
      </w:r>
      <w:r>
        <w:t xml:space="preserve">. Модульный текст жестко ограничен по своему объему: он </w:t>
      </w:r>
      <w:r>
        <w:lastRenderedPageBreak/>
        <w:t xml:space="preserve">буквально втиснут в </w:t>
      </w:r>
      <w:r>
        <w:t>изначально</w:t>
      </w:r>
      <w:r>
        <w:t xml:space="preserve"> определенное двумерное пространство. Максимальные границы модуля заданы </w:t>
      </w:r>
      <w:r>
        <w:t>форматом</w:t>
      </w:r>
      <w:r>
        <w:t xml:space="preserve"> полосы периодического издания (обычно это форматы А-2 или А-4). Границы модуля меньшего объема определяются редакцией </w:t>
      </w:r>
      <w:r>
        <w:t>газеты</w:t>
      </w:r>
      <w:r>
        <w:t xml:space="preserve"> или журнала. Как правило, границы модуля обозначены рамкой или заливкой какого-либо цвета. Приведем простейший пример </w:t>
      </w:r>
      <w:r>
        <w:t>модульного</w:t>
      </w:r>
      <w:r>
        <w:t xml:space="preserve"> текста:</w:t>
      </w:r>
    </w:p>
    <w:p w:rsidR="004D17F2" w:rsidRDefault="004D17F2" w:rsidP="004D17F2">
      <w:pPr>
        <w:pStyle w:val="Style84"/>
        <w:widowControl/>
        <w:ind w:left="1171" w:right="1181"/>
        <w:rPr>
          <w:rStyle w:val="FontStyle168"/>
          <w:sz w:val="24"/>
        </w:rPr>
      </w:pPr>
      <w:r>
        <w:rPr>
          <w:rStyle w:val="FontStyle168"/>
          <w:sz w:val="24"/>
        </w:rPr>
        <w:t>Дорого покупаем</w:t>
      </w:r>
    </w:p>
    <w:p w:rsidR="004D17F2" w:rsidRDefault="004D17F2" w:rsidP="004D17F2">
      <w:pPr>
        <w:pStyle w:val="Style84"/>
        <w:widowControl/>
        <w:ind w:left="1171" w:right="1181"/>
        <w:rPr>
          <w:rStyle w:val="FontStyle168"/>
          <w:sz w:val="24"/>
        </w:rPr>
      </w:pPr>
      <w:r>
        <w:rPr>
          <w:rStyle w:val="FontStyle168"/>
          <w:sz w:val="24"/>
        </w:rPr>
        <w:t>Л Ю Б О Й</w:t>
      </w:r>
    </w:p>
    <w:p w:rsidR="004D17F2" w:rsidRPr="004D17F2" w:rsidRDefault="004D17F2" w:rsidP="004D17F2">
      <w:pPr>
        <w:pStyle w:val="Style84"/>
        <w:widowControl/>
        <w:ind w:left="1171" w:right="1181"/>
        <w:rPr>
          <w:rStyle w:val="FontStyle132"/>
          <w:sz w:val="24"/>
        </w:rPr>
      </w:pPr>
      <w:r w:rsidRPr="004D17F2">
        <w:rPr>
          <w:rStyle w:val="FontStyle132"/>
          <w:sz w:val="24"/>
        </w:rPr>
        <w:t>А Н Т И К В А Р И А Т</w:t>
      </w:r>
    </w:p>
    <w:p w:rsidR="004D17F2" w:rsidRDefault="004D17F2" w:rsidP="004D17F2">
      <w:pPr>
        <w:pStyle w:val="Style84"/>
        <w:widowControl/>
        <w:ind w:left="571"/>
        <w:rPr>
          <w:rStyle w:val="FontStyle168"/>
          <w:sz w:val="24"/>
        </w:rPr>
      </w:pPr>
      <w:r>
        <w:rPr>
          <w:rStyle w:val="FontStyle168"/>
          <w:sz w:val="24"/>
        </w:rPr>
        <w:t>картины, мебель, иконы, книги,</w:t>
      </w:r>
    </w:p>
    <w:p w:rsidR="004D17F2" w:rsidRDefault="004D17F2" w:rsidP="004D17F2">
      <w:pPr>
        <w:pStyle w:val="Style84"/>
        <w:widowControl/>
        <w:ind w:left="571"/>
        <w:rPr>
          <w:rStyle w:val="FontStyle168"/>
          <w:sz w:val="24"/>
        </w:rPr>
      </w:pPr>
      <w:r>
        <w:rPr>
          <w:rStyle w:val="FontStyle168"/>
          <w:sz w:val="24"/>
        </w:rPr>
        <w:t>фарфор, бронзу</w:t>
      </w:r>
    </w:p>
    <w:p w:rsidR="004D17F2" w:rsidRPr="004D17F2" w:rsidRDefault="004D17F2" w:rsidP="004D17F2">
      <w:pPr>
        <w:pStyle w:val="Style84"/>
        <w:widowControl/>
        <w:ind w:left="571"/>
        <w:rPr>
          <w:rStyle w:val="FontStyle168"/>
          <w:sz w:val="24"/>
        </w:rPr>
      </w:pPr>
      <w:r w:rsidRPr="004D17F2">
        <w:rPr>
          <w:rStyle w:val="FontStyle168"/>
          <w:sz w:val="24"/>
        </w:rPr>
        <w:t>Эксперт выезжает на дом бесплатно</w:t>
      </w:r>
    </w:p>
    <w:p w:rsidR="004D17F2" w:rsidRPr="004D17F2" w:rsidRDefault="004D17F2" w:rsidP="004D17F2">
      <w:pPr>
        <w:pStyle w:val="Style35"/>
        <w:widowControl/>
        <w:spacing w:line="240" w:lineRule="auto"/>
        <w:jc w:val="center"/>
        <w:rPr>
          <w:rStyle w:val="FontStyle168"/>
          <w:sz w:val="24"/>
        </w:rPr>
      </w:pPr>
      <w:r w:rsidRPr="004D17F2">
        <w:rPr>
          <w:rStyle w:val="FontStyle168"/>
          <w:sz w:val="24"/>
        </w:rPr>
        <w:t>"ЛАВКА ДРЕВНОСТЕЙ"</w:t>
      </w:r>
    </w:p>
    <w:p w:rsidR="004D17F2" w:rsidRPr="004D17F2" w:rsidRDefault="004D17F2" w:rsidP="004D17F2">
      <w:pPr>
        <w:pStyle w:val="Style35"/>
        <w:widowControl/>
        <w:spacing w:line="240" w:lineRule="auto"/>
        <w:jc w:val="center"/>
        <w:rPr>
          <w:rStyle w:val="FontStyle168"/>
          <w:sz w:val="24"/>
        </w:rPr>
      </w:pPr>
      <w:r w:rsidRPr="004D17F2">
        <w:rPr>
          <w:rStyle w:val="FontStyle168"/>
          <w:sz w:val="24"/>
        </w:rPr>
        <w:t>3-я Советская,36/5,т. 327-81-61, 327-82-71</w:t>
      </w:r>
    </w:p>
    <w:p w:rsidR="004D17F2" w:rsidRDefault="004D17F2" w:rsidP="004D17F2">
      <w:r>
        <w:t>Мы видим, что в данном тексте существуют линейные речевые отрезки: дорого покупаем; кар-тины, мебель, иконы, книги, фарфор, бронзу;</w:t>
      </w:r>
      <w:r>
        <w:t xml:space="preserve"> </w:t>
      </w:r>
      <w:r>
        <w:t xml:space="preserve">экс-перт выезжает на дом бесплатно. Однако </w:t>
      </w:r>
      <w:r>
        <w:t>организация</w:t>
      </w:r>
      <w:r>
        <w:t xml:space="preserve"> этих речевых линейных отрезков в текст как в коммуникативное целое осуществляется уже на основе не линейного, а плоскостного принципа. Эти отрезки организованы в систему в двумерном пространстве модуля.</w:t>
      </w:r>
    </w:p>
    <w:p w:rsidR="004D17F2" w:rsidRDefault="004D17F2" w:rsidP="004D17F2">
      <w:r>
        <w:t xml:space="preserve">На фоне отмеченных выше особенностей текста, где доминирует линейный принцип </w:t>
      </w:r>
      <w:r>
        <w:t>организации</w:t>
      </w:r>
      <w:r>
        <w:t xml:space="preserve"> речевого материала, мы можем </w:t>
      </w:r>
      <w:r>
        <w:t>отметить</w:t>
      </w:r>
      <w:r>
        <w:t xml:space="preserve"> специфические особенности данного </w:t>
      </w:r>
      <w:r>
        <w:t>текста</w:t>
      </w:r>
      <w:r>
        <w:t xml:space="preserve">, который, как мы уже сказали, может быть охарактеризован как текст, где не линейный, а плоскостной принцип организации речевого </w:t>
      </w:r>
      <w:r>
        <w:t>материала</w:t>
      </w:r>
      <w:r>
        <w:t xml:space="preserve"> является доминирующим. Этот </w:t>
      </w:r>
      <w:r>
        <w:t>принцип</w:t>
      </w:r>
      <w:r>
        <w:t xml:space="preserve"> организации имеет свои специфические особенности.</w:t>
      </w:r>
    </w:p>
    <w:p w:rsidR="004D17F2" w:rsidRDefault="004D17F2" w:rsidP="004D17F2">
      <w:r>
        <w:t>1.</w:t>
      </w:r>
      <w:r>
        <w:tab/>
        <w:t xml:space="preserve">На плоскости модуля размещены и отделены друг от </w:t>
      </w:r>
      <w:r>
        <w:t>друга элементы объемно-прагмати</w:t>
      </w:r>
      <w:r>
        <w:t xml:space="preserve">ческого членения, которые можно условно </w:t>
      </w:r>
      <w:r>
        <w:t>назвать</w:t>
      </w:r>
      <w:r>
        <w:t xml:space="preserve"> фрагментами. Границы между </w:t>
      </w:r>
      <w:r>
        <w:t>фрагментами</w:t>
      </w:r>
      <w:r>
        <w:t xml:space="preserve"> формируются за счет различных приемов их размещения на плоскости.</w:t>
      </w:r>
    </w:p>
    <w:p w:rsidR="004D17F2" w:rsidRDefault="004D17F2" w:rsidP="004D17F2">
      <w:r>
        <w:t>2.</w:t>
      </w:r>
      <w:r>
        <w:tab/>
        <w:t xml:space="preserve">Фрагменты модульного текста могут быть как вербальными (различного рода речевые от-резки), так и невербальными (символы, схемы, </w:t>
      </w:r>
      <w:r>
        <w:lastRenderedPageBreak/>
        <w:t>рисунки и т. п.). Эти невербальные фрагменты вместе с вербальными также определенным об-разом организованы в систему в дву</w:t>
      </w:r>
      <w:r>
        <w:t>хмерном пространстве</w:t>
      </w:r>
      <w:r>
        <w:t>.</w:t>
      </w:r>
    </w:p>
    <w:p w:rsidR="004D17F2" w:rsidRDefault="004D17F2" w:rsidP="004D17F2">
      <w:r>
        <w:t>3.</w:t>
      </w:r>
      <w:r>
        <w:tab/>
        <w:t xml:space="preserve">Вербальные фрагменты могут быть выра-жены словом (антиквариат), словосочетанием (лавка древностей), рядом слов на основе сочи-нительной связи (картины, мебель, иконы, книги, фарфор, бронзу), предложением (эксперт </w:t>
      </w:r>
      <w:r>
        <w:t>выезжает</w:t>
      </w:r>
      <w:r>
        <w:t xml:space="preserve"> на дом бесплатно), несколькими </w:t>
      </w:r>
      <w:r>
        <w:t>предложениями</w:t>
      </w:r>
      <w:r>
        <w:t xml:space="preserve">. Возможна комбинация этих единиц </w:t>
      </w:r>
      <w:r>
        <w:t>внутри</w:t>
      </w:r>
      <w:r>
        <w:t xml:space="preserve"> речевого фрагмента.</w:t>
      </w:r>
    </w:p>
    <w:p w:rsidR="004D17F2" w:rsidRDefault="004D17F2" w:rsidP="004D17F2">
      <w:r>
        <w:t>4.</w:t>
      </w:r>
      <w:r>
        <w:tab/>
        <w:t xml:space="preserve">Строка речевого фрагмента чаще всего заполняется не полностью, то есть не </w:t>
      </w:r>
      <w:r>
        <w:t>использует</w:t>
      </w:r>
      <w:r>
        <w:t xml:space="preserve"> возможности, предоставляемые размером модуля.</w:t>
      </w:r>
    </w:p>
    <w:p w:rsidR="004D17F2" w:rsidRDefault="004D17F2" w:rsidP="004D17F2">
      <w:r>
        <w:t>5.</w:t>
      </w:r>
      <w:r>
        <w:tab/>
        <w:t>Система переносов практически не развита.</w:t>
      </w:r>
    </w:p>
    <w:p w:rsidR="004D17F2" w:rsidRDefault="004D17F2" w:rsidP="004D17F2">
      <w:r>
        <w:t>6.</w:t>
      </w:r>
      <w:r>
        <w:tab/>
        <w:t xml:space="preserve">Строки выравниваются не обязательно по границам модуля. Они могут быть выровнены по правому краю модуля, по левому, по центру и вообще по любой прямой, пересекающей </w:t>
      </w:r>
      <w:r>
        <w:t>верхнюю</w:t>
      </w:r>
      <w:r>
        <w:t xml:space="preserve"> и нижнюю границу модуля.</w:t>
      </w:r>
    </w:p>
    <w:p w:rsidR="004D17F2" w:rsidRDefault="004D17F2" w:rsidP="004D17F2">
      <w:r>
        <w:t>7.</w:t>
      </w:r>
      <w:r>
        <w:tab/>
        <w:t xml:space="preserve">Промежутки между строками по </w:t>
      </w:r>
      <w:r>
        <w:t>вертикали</w:t>
      </w:r>
      <w:r>
        <w:t xml:space="preserve"> могут быть разной величины.</w:t>
      </w:r>
    </w:p>
    <w:p w:rsidR="004D17F2" w:rsidRDefault="004D17F2" w:rsidP="004D17F2">
      <w:r>
        <w:t>8.</w:t>
      </w:r>
      <w:r>
        <w:tab/>
        <w:t xml:space="preserve">Используется шрифт, в котором </w:t>
      </w:r>
      <w:r>
        <w:t>отсутствует</w:t>
      </w:r>
      <w:r>
        <w:t xml:space="preserve"> различие между прописными и </w:t>
      </w:r>
      <w:r>
        <w:t>строчными</w:t>
      </w:r>
      <w:r>
        <w:t xml:space="preserve"> буквами</w:t>
      </w:r>
    </w:p>
    <w:p w:rsidR="004D17F2" w:rsidRDefault="004D17F2" w:rsidP="004D17F2">
      <w:r>
        <w:t>9.</w:t>
      </w:r>
      <w:r>
        <w:tab/>
        <w:t xml:space="preserve">Фрагменты, а также отдельные элементы речевого фрагмента могут иметь разный </w:t>
      </w:r>
      <w:r>
        <w:t>шрифтовой</w:t>
      </w:r>
      <w:r>
        <w:t xml:space="preserve"> набор (кегль и тип шрифта).</w:t>
      </w:r>
    </w:p>
    <w:p w:rsidR="004D17F2" w:rsidRDefault="004D17F2" w:rsidP="004D17F2">
      <w:r>
        <w:t>10.</w:t>
      </w:r>
      <w:r>
        <w:tab/>
        <w:t>Пробелы между элементами речевого</w:t>
      </w:r>
      <w:r>
        <w:t xml:space="preserve"> </w:t>
      </w:r>
      <w:r>
        <w:t>фрагмента могут быть разные.</w:t>
      </w:r>
    </w:p>
    <w:p w:rsidR="004D17F2" w:rsidRDefault="004D17F2" w:rsidP="004D17F2">
      <w:r>
        <w:t xml:space="preserve">В чем смысл существования текстов модульных текстов с двумерной организацией речевого материала? Являются ли они равноправным </w:t>
      </w:r>
      <w:r>
        <w:t>вариантом</w:t>
      </w:r>
      <w:r>
        <w:t xml:space="preserve"> традиционного типа текста, в котором доминирует линейный принцип?</w:t>
      </w:r>
    </w:p>
    <w:p w:rsidR="004D17F2" w:rsidRDefault="004D17F2" w:rsidP="004D17F2">
      <w:r>
        <w:t xml:space="preserve">Попробуем расположить речевой материал модульного текста в одномерном пространстве, в линейной последовательности. В данном случае </w:t>
      </w:r>
      <w:r>
        <w:lastRenderedPageBreak/>
        <w:t>это сделать дос</w:t>
      </w:r>
      <w:r>
        <w:t>таточно легко. Такая трансформа</w:t>
      </w:r>
      <w:r>
        <w:t>ция может быт</w:t>
      </w:r>
      <w:r>
        <w:t>ь осуществлена, например, следу</w:t>
      </w:r>
      <w:r>
        <w:t>ющим способом. Мы мо</w:t>
      </w:r>
      <w:r>
        <w:t>жем поступить чисто фор</w:t>
      </w:r>
      <w:r>
        <w:t xml:space="preserve">мально: имеющийся словесный материал </w:t>
      </w:r>
      <w:r>
        <w:t>расположить</w:t>
      </w:r>
      <w:r>
        <w:t xml:space="preserve"> в одну строку. В этом случае текст выглядел бы как телеграмма: "Дорого покупаем/любой антиквариат/картины, мебель, бронзу/ Эксперт выезжает на дом бесплатно/"Лавка древностей"/ 3-я Советская 36/5, т. 327-81-61,327-82-71".</w:t>
      </w:r>
    </w:p>
    <w:p w:rsidR="004D17F2" w:rsidRDefault="004D17F2" w:rsidP="004D17F2">
      <w:r>
        <w:t xml:space="preserve">Мы видим, что при традиционной линейной организации этот же речевой материал </w:t>
      </w:r>
      <w:r>
        <w:t>прочитывается</w:t>
      </w:r>
      <w:r>
        <w:t xml:space="preserve"> и понимается по-другому. Текст </w:t>
      </w:r>
      <w:r>
        <w:t>воспринимается</w:t>
      </w:r>
      <w:r>
        <w:t xml:space="preserve"> нами как текст, который менее удобен для восприятия, нежели модульный: он читается медленнее, зачастую требует повторного </w:t>
      </w:r>
      <w:r>
        <w:t>прочтения</w:t>
      </w:r>
      <w:r>
        <w:t>. Это во многом обусловлено тем, что здесь отсутствует чл</w:t>
      </w:r>
      <w:r>
        <w:t>енение содержания текста на пор</w:t>
      </w:r>
      <w:r>
        <w:t xml:space="preserve">ции и не обозначено, какие информационные порции являются главными и какие — второстепенными. К тому же текст нужного содержания читатель гораздо легче находит среди модульных текстов, поскольку модульный текст </w:t>
      </w:r>
      <w:r>
        <w:t>визуализирован</w:t>
      </w:r>
      <w:r>
        <w:t xml:space="preserve"> и воспринимается в целом как знак: он </w:t>
      </w:r>
      <w:r>
        <w:t>графически</w:t>
      </w:r>
      <w:r>
        <w:t xml:space="preserve"> выделен из ряда подобных текстов.</w:t>
      </w:r>
    </w:p>
    <w:p w:rsidR="004D17F2" w:rsidRDefault="004D17F2" w:rsidP="004D17F2">
      <w:r>
        <w:t xml:space="preserve">Однако не любой модульный текст может быть подобным образом преобразован в </w:t>
      </w:r>
      <w:r>
        <w:t>традиционный</w:t>
      </w:r>
      <w:r>
        <w:t xml:space="preserve"> линейный текст, например:</w:t>
      </w:r>
    </w:p>
    <w:p w:rsidR="004D17F2" w:rsidRDefault="004D17F2" w:rsidP="004D17F2">
      <w:pPr>
        <w:pStyle w:val="Style76"/>
        <w:widowControl/>
        <w:spacing w:line="240" w:lineRule="exact"/>
        <w:ind w:right="965"/>
        <w:rPr>
          <w:rStyle w:val="FontStyle168"/>
          <w:sz w:val="28"/>
        </w:rPr>
      </w:pPr>
      <w:r w:rsidRPr="004D17F2">
        <w:rPr>
          <w:rStyle w:val="FontStyle168"/>
          <w:sz w:val="28"/>
        </w:rPr>
        <w:t>магазин здоровья</w:t>
      </w:r>
    </w:p>
    <w:p w:rsidR="004D17F2" w:rsidRDefault="004D17F2" w:rsidP="004D17F2">
      <w:pPr>
        <w:pStyle w:val="Style76"/>
        <w:widowControl/>
        <w:spacing w:line="240" w:lineRule="exact"/>
        <w:ind w:right="965"/>
        <w:rPr>
          <w:rStyle w:val="FontStyle132"/>
          <w:sz w:val="28"/>
        </w:rPr>
      </w:pPr>
      <w:r w:rsidRPr="004D17F2">
        <w:rPr>
          <w:rStyle w:val="FontStyle132"/>
          <w:sz w:val="28"/>
        </w:rPr>
        <w:t xml:space="preserve">"ПСОРИАЗ" </w:t>
      </w:r>
      <w:r>
        <w:rPr>
          <w:rStyle w:val="FontStyle132"/>
          <w:sz w:val="28"/>
        </w:rPr>
        <w:t>–</w:t>
      </w:r>
    </w:p>
    <w:p w:rsidR="004D17F2" w:rsidRDefault="004D17F2" w:rsidP="004D17F2">
      <w:pPr>
        <w:pStyle w:val="Style76"/>
        <w:widowControl/>
        <w:spacing w:line="240" w:lineRule="exact"/>
        <w:ind w:right="965"/>
        <w:rPr>
          <w:rStyle w:val="FontStyle132"/>
          <w:sz w:val="28"/>
        </w:rPr>
      </w:pPr>
      <w:r w:rsidRPr="004D17F2">
        <w:rPr>
          <w:rStyle w:val="FontStyle132"/>
          <w:sz w:val="28"/>
        </w:rPr>
        <w:t>не подмажешь, не полегчает!</w:t>
      </w:r>
    </w:p>
    <w:p w:rsidR="008C1240" w:rsidRPr="004D17F2" w:rsidRDefault="008C1240" w:rsidP="004D17F2">
      <w:pPr>
        <w:pStyle w:val="Style76"/>
        <w:widowControl/>
        <w:spacing w:line="240" w:lineRule="exact"/>
        <w:ind w:right="965"/>
        <w:rPr>
          <w:rStyle w:val="FontStyle132"/>
          <w:sz w:val="28"/>
        </w:rPr>
      </w:pPr>
    </w:p>
    <w:p w:rsidR="004D17F2" w:rsidRDefault="004D17F2" w:rsidP="008C1240">
      <w:pPr>
        <w:pStyle w:val="Style35"/>
        <w:widowControl/>
        <w:spacing w:before="5"/>
        <w:jc w:val="center"/>
        <w:rPr>
          <w:rStyle w:val="FontStyle168"/>
          <w:sz w:val="28"/>
        </w:rPr>
      </w:pPr>
      <w:r w:rsidRPr="004D17F2">
        <w:rPr>
          <w:rStyle w:val="FontStyle168"/>
          <w:sz w:val="28"/>
        </w:rPr>
        <w:t>Тел.: (095)755-89-39,250-81-20</w:t>
      </w:r>
    </w:p>
    <w:p w:rsidR="008C1240" w:rsidRDefault="008C1240" w:rsidP="008C1240">
      <w:pPr>
        <w:pStyle w:val="Style35"/>
        <w:widowControl/>
        <w:spacing w:before="5"/>
        <w:jc w:val="center"/>
        <w:rPr>
          <w:rStyle w:val="FontStyle168"/>
          <w:sz w:val="28"/>
        </w:rPr>
      </w:pPr>
    </w:p>
    <w:p w:rsidR="008C1240" w:rsidRDefault="008C1240" w:rsidP="008C1240">
      <w:r>
        <w:t xml:space="preserve">Если мы проведем аналогичное </w:t>
      </w:r>
      <w:r>
        <w:t>предыдущему</w:t>
      </w:r>
      <w:r>
        <w:t xml:space="preserve"> преобразование, то получим следующий текст: "Магазин</w:t>
      </w:r>
      <w:r>
        <w:t xml:space="preserve"> </w:t>
      </w:r>
      <w:r>
        <w:t xml:space="preserve">здоровья/ "псориаз"/ — не </w:t>
      </w:r>
      <w:r>
        <w:t>подмажешь</w:t>
      </w:r>
      <w:r>
        <w:t>, не полегчает!/ Тел.: (095) 755-89-39,</w:t>
      </w:r>
    </w:p>
    <w:p w:rsidR="008C1240" w:rsidRDefault="008C1240" w:rsidP="008C1240">
      <w:r>
        <w:t>250-81-20".</w:t>
      </w:r>
    </w:p>
    <w:p w:rsidR="008C1240" w:rsidRDefault="008C1240" w:rsidP="008C1240">
      <w:r>
        <w:t xml:space="preserve">Мы видим, что этот текст практически не прочитывается, не воспринимается и не </w:t>
      </w:r>
      <w:r>
        <w:t>понимается</w:t>
      </w:r>
      <w:r>
        <w:t xml:space="preserve">, поскольку требует более существенного преобразования, чем формальное размещение речевого материала в одну линию. Дело в том, что в этом тексте большое количество нужных для понимания смыслов выражено имплицитно. В модульном тексте эти </w:t>
      </w:r>
      <w:r>
        <w:lastRenderedPageBreak/>
        <w:t xml:space="preserve">невербализированные компоненты смыслов актуализированы </w:t>
      </w:r>
      <w:r>
        <w:t>типовыми</w:t>
      </w:r>
      <w:r>
        <w:t xml:space="preserve"> приемами организации речевого материала в пространстве модуля. Именно расположение тек-ста в модуле не допускает возможности </w:t>
      </w:r>
      <w:r>
        <w:t>двойного</w:t>
      </w:r>
      <w:r>
        <w:t xml:space="preserve"> прочтения, исключает возможность иной интерпретации. Например, актуализированные шрифтом и размещением на плоскости модуля слово "псориаз" сразу ориентирует читателя на характер предлагаемого товара. А </w:t>
      </w:r>
      <w:r>
        <w:t>некатализированный</w:t>
      </w:r>
      <w:r>
        <w:t xml:space="preserve"> компонент "не подмажешь — не </w:t>
      </w:r>
      <w:r>
        <w:t>поедешь</w:t>
      </w:r>
      <w:r>
        <w:t>" воспринимается как факультативный, как контактоустанавливающее средство. При линейном расположении того же речевого мате-риала мы понимаем смысл текста лишь тогда, когда мысленно восстанавливаем его модульный вид, так как только</w:t>
      </w:r>
      <w:r>
        <w:t xml:space="preserve"> при этом виде мы выявляем имплиц</w:t>
      </w:r>
      <w:r>
        <w:t xml:space="preserve">итные смыслы. Таким образом, мы </w:t>
      </w:r>
      <w:r>
        <w:t>можем</w:t>
      </w:r>
      <w:r>
        <w:t xml:space="preserve"> констатировать тот факт, что модульный текст и текст традиционного типа существенно различаются в способах вербализации содержания. Модульный текст изначально организован как текст воздействующего типа.</w:t>
      </w:r>
    </w:p>
    <w:p w:rsidR="008C1240" w:rsidRDefault="008C1240" w:rsidP="008C1240">
      <w:r>
        <w:t>Что касается текстов, где доминирует линейная организация речевого материала, то о них уже написано много фундаментальных научных трудов начиная с работ Н. Хомского и Л. Теньера и кончая работами отечественных лингвистов: Б. М. Гаспаров, И. Р. Гальперин, М. М. Бахтин, Ю. Д. Апресян, Н. Д. Арутюнова, Г. А. Золотова, О. И. Москальская, К. А. Рогова, В. Г. Гак, Л. Г. Бабенко, Н. С. Валгина, Е. С. Кубрякова и др.</w:t>
      </w:r>
    </w:p>
    <w:p w:rsidR="008C1240" w:rsidRDefault="008C1240" w:rsidP="008C1240">
      <w:r>
        <w:t xml:space="preserve">Среди текстов с плоскостной организацией речевого материала анализировались прежде всего рекламные тексты. Анализу таких текстов </w:t>
      </w:r>
      <w:r>
        <w:t>посвящены</w:t>
      </w:r>
      <w:r>
        <w:t xml:space="preserve"> многие фундаментальные работы В. В. Тулупова, А. А. Назайкина, Е. Е. Анисимовой, Е. В. Бабаевой, Е. А. Баженовой, О. В. Протопопо¬вой, Е. С. Кара-Мурзы, Н. Н. Кохтева, Т. И. Краско, А. Д. Кривоносова, А. Д. Солошенко, Ж. Бодрияр, Т. Н. Лившиц, Е. В. Медведевой и других исследователей, которые внесли существенный вклад в изучение данного типа текстового материала: разработали его описание в общетеоретическом, оценочно-н</w:t>
      </w:r>
      <w:r>
        <w:t xml:space="preserve">ормативном, методическом и </w:t>
      </w:r>
      <w:r>
        <w:lastRenderedPageBreak/>
        <w:t>праг</w:t>
      </w:r>
      <w:r>
        <w:t xml:space="preserve">матическом аспектах. Такой подход к описанию нелинейных текстов продиктован практической экономической, журналистской или </w:t>
      </w:r>
      <w:r>
        <w:t>преподавательской</w:t>
      </w:r>
      <w:r>
        <w:t xml:space="preserve"> деятельностью.</w:t>
      </w:r>
    </w:p>
    <w:p w:rsidR="008C1240" w:rsidRDefault="008C1240" w:rsidP="008C1240">
      <w:r>
        <w:t xml:space="preserve">Во многих работах уделяется внимание </w:t>
      </w:r>
      <w:r>
        <w:t>специфике</w:t>
      </w:r>
      <w:r>
        <w:t xml:space="preserve"> речевой организации рекламного текста: монография Л. Г. Фещенко, диссертации С. Г. Муравьевой, С. Н. Усачевой, Е. Ю. Дементьевой, О. Н. Горюновой. Однако аспект </w:t>
      </w:r>
      <w:r>
        <w:t>противопоставления</w:t>
      </w:r>
      <w:r>
        <w:t xml:space="preserve"> линейной и нелинейной </w:t>
      </w:r>
      <w:r>
        <w:t>структуры</w:t>
      </w:r>
      <w:r>
        <w:t xml:space="preserve"> в них не выявляется. Речевая структура </w:t>
      </w:r>
      <w:r>
        <w:t>нелинейного</w:t>
      </w:r>
      <w:r>
        <w:t xml:space="preserve"> текста, текста с плоскостной </w:t>
      </w:r>
      <w:r>
        <w:t>организацией</w:t>
      </w:r>
      <w:r>
        <w:t xml:space="preserve">, имеющего в своей структуре как вербальные, та и невербальные элементы, еще не получила достаточно полного описания в </w:t>
      </w:r>
      <w:r>
        <w:t>интересующем</w:t>
      </w:r>
      <w:r>
        <w:t xml:space="preserve"> нас аспекте.</w:t>
      </w:r>
    </w:p>
    <w:p w:rsidR="008C1240" w:rsidRDefault="008C1240" w:rsidP="008C1240">
      <w:r>
        <w:t xml:space="preserve">Цель нашего исследования состоит в том, чтобы, опираясь на достижения </w:t>
      </w:r>
      <w:r>
        <w:t>предшественник</w:t>
      </w:r>
      <w:r>
        <w:t xml:space="preserve">ов, выявить основные параметры модульного текста, определить его онтологические категории: пространство-время, предикативность, </w:t>
      </w:r>
      <w:r>
        <w:t>модальность</w:t>
      </w:r>
      <w:r>
        <w:t xml:space="preserve">. Требуется дополнительное исследование категории автора (субъекта речи). Мы хотели бы обратить также внимание на механизмы </w:t>
      </w:r>
      <w:r>
        <w:t>создания</w:t>
      </w:r>
      <w:r>
        <w:t xml:space="preserve"> целостности и связности модульного текста, разобраться в формировании функциональных значений фр</w:t>
      </w:r>
      <w:r>
        <w:t>агментов модульного текста (фор</w:t>
      </w:r>
      <w:r>
        <w:t>мально выраженных словом, словоформой, сло-восочетанием, предложением), определить их семантический статус, выстроить смысловую иерархию.</w:t>
      </w:r>
    </w:p>
    <w:p w:rsidR="008C1240" w:rsidRDefault="008C1240" w:rsidP="008C1240">
      <w:r>
        <w:t>Для этого необходимо:</w:t>
      </w:r>
    </w:p>
    <w:p w:rsidR="008C1240" w:rsidRDefault="008C1240" w:rsidP="008C1240">
      <w:r>
        <w:t>—</w:t>
      </w:r>
      <w:r>
        <w:tab/>
        <w:t>обозначить типы фрагментов, составляющих модульный текст;</w:t>
      </w:r>
    </w:p>
    <w:p w:rsidR="008C1240" w:rsidRDefault="008C1240" w:rsidP="008C1240">
      <w:r>
        <w:t>—</w:t>
      </w:r>
      <w:r>
        <w:tab/>
        <w:t xml:space="preserve">рассмотреть значение и особенности формирования смысла фрагментов модульного </w:t>
      </w:r>
      <w:r>
        <w:t>текста</w:t>
      </w:r>
      <w:r>
        <w:t>, проанализировать их содержательный аспект;</w:t>
      </w:r>
    </w:p>
    <w:p w:rsidR="008C1240" w:rsidRDefault="008C1240" w:rsidP="008C1240">
      <w:r>
        <w:t>—</w:t>
      </w:r>
      <w:r>
        <w:tab/>
        <w:t>определить их смысловую иерархию, степень обязательности или факультативности для понимания;</w:t>
      </w:r>
    </w:p>
    <w:p w:rsidR="008C1240" w:rsidRDefault="008C1240" w:rsidP="008C1240">
      <w:r>
        <w:t>—</w:t>
      </w:r>
      <w:r>
        <w:tab/>
        <w:t>классифицировать имплицированную информацию модульного текста;</w:t>
      </w:r>
    </w:p>
    <w:p w:rsidR="008C1240" w:rsidRDefault="008C1240" w:rsidP="008C1240">
      <w:r>
        <w:lastRenderedPageBreak/>
        <w:t>—</w:t>
      </w:r>
      <w:r>
        <w:tab/>
        <w:t>выявить сценарность речевого материала в модуле: описать подчиненность расположения речевого материла главной идее, речевому намерению, целеустановке;</w:t>
      </w:r>
    </w:p>
    <w:p w:rsidR="008C1240" w:rsidRDefault="008C1240" w:rsidP="008C1240">
      <w:r>
        <w:t>—</w:t>
      </w:r>
      <w:r>
        <w:tab/>
        <w:t>установить текстовые маркеры, сигналы, сообщающие об авторе текста как о субъекте речи;</w:t>
      </w:r>
    </w:p>
    <w:p w:rsidR="008C1240" w:rsidRDefault="008C1240" w:rsidP="008C1240">
      <w:r>
        <w:t>—</w:t>
      </w:r>
      <w:r>
        <w:tab/>
        <w:t>классифицировать модульные тексты по целеустановке, архитектонике (композиции) модульного текста;</w:t>
      </w:r>
    </w:p>
    <w:p w:rsidR="008C1240" w:rsidRDefault="008C1240" w:rsidP="008C1240">
      <w:r>
        <w:t>—</w:t>
      </w:r>
      <w:r>
        <w:tab/>
        <w:t>проанализировать, членение текста на строки, употребление шрифтовых выделений;</w:t>
      </w:r>
    </w:p>
    <w:p w:rsidR="008C1240" w:rsidRDefault="008C1240" w:rsidP="008C1240">
      <w:r>
        <w:t>—</w:t>
      </w:r>
      <w:r>
        <w:tab/>
        <w:t xml:space="preserve">проследить корреляцию между </w:t>
      </w:r>
      <w:r>
        <w:t>членением</w:t>
      </w:r>
      <w:r>
        <w:t xml:space="preserve"> текста на строки, шрифтовым выделением и смыслообразованием;</w:t>
      </w:r>
    </w:p>
    <w:p w:rsidR="008C1240" w:rsidRDefault="008C1240" w:rsidP="008C1240">
      <w:r>
        <w:t>—</w:t>
      </w:r>
      <w:r>
        <w:tab/>
        <w:t>определ</w:t>
      </w:r>
      <w:r>
        <w:t>ить семантический статус элемен</w:t>
      </w:r>
      <w:r>
        <w:t>тов речевых фрагментов;</w:t>
      </w:r>
    </w:p>
    <w:p w:rsidR="008C1240" w:rsidRDefault="008C1240" w:rsidP="008C1240">
      <w:r>
        <w:t>—</w:t>
      </w:r>
      <w:r>
        <w:tab/>
        <w:t xml:space="preserve">определить способы упорядочения </w:t>
      </w:r>
      <w:r>
        <w:t>речевых</w:t>
      </w:r>
      <w:r>
        <w:t xml:space="preserve"> структур на плоскости;</w:t>
      </w:r>
    </w:p>
    <w:p w:rsidR="008C1240" w:rsidRDefault="008C1240" w:rsidP="008C1240">
      <w:r>
        <w:t>—</w:t>
      </w:r>
      <w:r>
        <w:tab/>
        <w:t xml:space="preserve">выявить взаимосвязь между </w:t>
      </w:r>
      <w:r>
        <w:t>предикативным</w:t>
      </w:r>
      <w:r>
        <w:t xml:space="preserve"> значением высказываний, расположенных в модульном тексте, и характером текстового носителя (гранитная плита, медаль, бумажный лист, материя и т. п.).</w:t>
      </w:r>
    </w:p>
    <w:p w:rsidR="008C1240" w:rsidRPr="004D17F2" w:rsidRDefault="008C1240" w:rsidP="008C1240">
      <w:r>
        <w:t>Все сказанное позволяет сделать вывод о том, что изучение текстов с нелинейной, плоскостной, организацией речевого материала представляет собой перспективное и малоисследованное на-правление изучения текста. Системный анализ данного рече</w:t>
      </w:r>
      <w:r>
        <w:t>вого материала позволит по-ново</w:t>
      </w:r>
      <w:r>
        <w:t>му взглянуть на основные текстовые категории.</w:t>
      </w:r>
    </w:p>
    <w:sectPr w:rsidR="008C1240" w:rsidRPr="004D17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B0" w:rsidRDefault="007A2EB0" w:rsidP="008C1240">
      <w:pPr>
        <w:spacing w:line="240" w:lineRule="auto"/>
      </w:pPr>
      <w:r>
        <w:separator/>
      </w:r>
    </w:p>
  </w:endnote>
  <w:endnote w:type="continuationSeparator" w:id="0">
    <w:p w:rsidR="007A2EB0" w:rsidRDefault="007A2EB0" w:rsidP="008C1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550376"/>
      <w:docPartObj>
        <w:docPartGallery w:val="Page Numbers (Bottom of Page)"/>
        <w:docPartUnique/>
      </w:docPartObj>
    </w:sdtPr>
    <w:sdtContent>
      <w:p w:rsidR="008C1240" w:rsidRDefault="008C12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1240" w:rsidRDefault="008C12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B0" w:rsidRDefault="007A2EB0" w:rsidP="008C1240">
      <w:pPr>
        <w:spacing w:line="240" w:lineRule="auto"/>
      </w:pPr>
      <w:r>
        <w:separator/>
      </w:r>
    </w:p>
  </w:footnote>
  <w:footnote w:type="continuationSeparator" w:id="0">
    <w:p w:rsidR="007A2EB0" w:rsidRDefault="007A2EB0" w:rsidP="008C12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F2"/>
    <w:rsid w:val="000025D7"/>
    <w:rsid w:val="0000307D"/>
    <w:rsid w:val="00003DCD"/>
    <w:rsid w:val="00004057"/>
    <w:rsid w:val="00004289"/>
    <w:rsid w:val="000067C0"/>
    <w:rsid w:val="00006D76"/>
    <w:rsid w:val="000074D1"/>
    <w:rsid w:val="00007597"/>
    <w:rsid w:val="00007689"/>
    <w:rsid w:val="0001005A"/>
    <w:rsid w:val="000107AD"/>
    <w:rsid w:val="00011365"/>
    <w:rsid w:val="000114CD"/>
    <w:rsid w:val="000128D2"/>
    <w:rsid w:val="000129DC"/>
    <w:rsid w:val="00012AF5"/>
    <w:rsid w:val="00014639"/>
    <w:rsid w:val="00016025"/>
    <w:rsid w:val="0001670C"/>
    <w:rsid w:val="00016EF7"/>
    <w:rsid w:val="00020087"/>
    <w:rsid w:val="00020DB1"/>
    <w:rsid w:val="00023300"/>
    <w:rsid w:val="00024C33"/>
    <w:rsid w:val="00026036"/>
    <w:rsid w:val="000263DB"/>
    <w:rsid w:val="00026907"/>
    <w:rsid w:val="000271FC"/>
    <w:rsid w:val="0002752B"/>
    <w:rsid w:val="0002758C"/>
    <w:rsid w:val="0002768F"/>
    <w:rsid w:val="00027722"/>
    <w:rsid w:val="00031B66"/>
    <w:rsid w:val="000324FE"/>
    <w:rsid w:val="00035321"/>
    <w:rsid w:val="0003554C"/>
    <w:rsid w:val="0003571F"/>
    <w:rsid w:val="00035C64"/>
    <w:rsid w:val="00035D07"/>
    <w:rsid w:val="00036508"/>
    <w:rsid w:val="00036E93"/>
    <w:rsid w:val="000376DC"/>
    <w:rsid w:val="00037B3F"/>
    <w:rsid w:val="00037BF9"/>
    <w:rsid w:val="0004031C"/>
    <w:rsid w:val="000436A2"/>
    <w:rsid w:val="00043D06"/>
    <w:rsid w:val="00044229"/>
    <w:rsid w:val="00047DF1"/>
    <w:rsid w:val="00050557"/>
    <w:rsid w:val="000509C9"/>
    <w:rsid w:val="000510A4"/>
    <w:rsid w:val="00053AB3"/>
    <w:rsid w:val="00054037"/>
    <w:rsid w:val="000544E1"/>
    <w:rsid w:val="00054A61"/>
    <w:rsid w:val="0005513F"/>
    <w:rsid w:val="00055DBD"/>
    <w:rsid w:val="000563C2"/>
    <w:rsid w:val="00057FEC"/>
    <w:rsid w:val="0006044B"/>
    <w:rsid w:val="00060520"/>
    <w:rsid w:val="0006178E"/>
    <w:rsid w:val="00062933"/>
    <w:rsid w:val="000644BA"/>
    <w:rsid w:val="00064740"/>
    <w:rsid w:val="00064AD2"/>
    <w:rsid w:val="00064E33"/>
    <w:rsid w:val="00065581"/>
    <w:rsid w:val="00065957"/>
    <w:rsid w:val="00065C1D"/>
    <w:rsid w:val="00065C29"/>
    <w:rsid w:val="00067A21"/>
    <w:rsid w:val="00067C47"/>
    <w:rsid w:val="00067EE3"/>
    <w:rsid w:val="00070807"/>
    <w:rsid w:val="00071E23"/>
    <w:rsid w:val="00071E9B"/>
    <w:rsid w:val="000728A2"/>
    <w:rsid w:val="0007358B"/>
    <w:rsid w:val="00073EAB"/>
    <w:rsid w:val="0007428D"/>
    <w:rsid w:val="00074DF6"/>
    <w:rsid w:val="00074EF6"/>
    <w:rsid w:val="00075528"/>
    <w:rsid w:val="0007637A"/>
    <w:rsid w:val="00076483"/>
    <w:rsid w:val="0007797E"/>
    <w:rsid w:val="00080707"/>
    <w:rsid w:val="00080DAC"/>
    <w:rsid w:val="00082D71"/>
    <w:rsid w:val="0008459D"/>
    <w:rsid w:val="00084EA9"/>
    <w:rsid w:val="00085772"/>
    <w:rsid w:val="00087669"/>
    <w:rsid w:val="0009057C"/>
    <w:rsid w:val="00090B4A"/>
    <w:rsid w:val="00091410"/>
    <w:rsid w:val="00091A42"/>
    <w:rsid w:val="00092229"/>
    <w:rsid w:val="000948E3"/>
    <w:rsid w:val="00097049"/>
    <w:rsid w:val="0009713D"/>
    <w:rsid w:val="000971E1"/>
    <w:rsid w:val="000976E7"/>
    <w:rsid w:val="000A0FC1"/>
    <w:rsid w:val="000A18A1"/>
    <w:rsid w:val="000A2F65"/>
    <w:rsid w:val="000A2FFC"/>
    <w:rsid w:val="000A301F"/>
    <w:rsid w:val="000A3432"/>
    <w:rsid w:val="000A3588"/>
    <w:rsid w:val="000A5273"/>
    <w:rsid w:val="000A5B6C"/>
    <w:rsid w:val="000A5D12"/>
    <w:rsid w:val="000A6B75"/>
    <w:rsid w:val="000A6C51"/>
    <w:rsid w:val="000A7F33"/>
    <w:rsid w:val="000B02F9"/>
    <w:rsid w:val="000B0701"/>
    <w:rsid w:val="000B14CE"/>
    <w:rsid w:val="000B1CE2"/>
    <w:rsid w:val="000B238C"/>
    <w:rsid w:val="000B2BF2"/>
    <w:rsid w:val="000B365D"/>
    <w:rsid w:val="000B5134"/>
    <w:rsid w:val="000B5975"/>
    <w:rsid w:val="000B5A55"/>
    <w:rsid w:val="000B7ACB"/>
    <w:rsid w:val="000C0B51"/>
    <w:rsid w:val="000C15AF"/>
    <w:rsid w:val="000C1889"/>
    <w:rsid w:val="000C264E"/>
    <w:rsid w:val="000C2CFD"/>
    <w:rsid w:val="000C2DE1"/>
    <w:rsid w:val="000C3DEB"/>
    <w:rsid w:val="000C4544"/>
    <w:rsid w:val="000C5108"/>
    <w:rsid w:val="000C70A9"/>
    <w:rsid w:val="000C74AE"/>
    <w:rsid w:val="000D008A"/>
    <w:rsid w:val="000D04DC"/>
    <w:rsid w:val="000D05FA"/>
    <w:rsid w:val="000D1543"/>
    <w:rsid w:val="000D1968"/>
    <w:rsid w:val="000D3486"/>
    <w:rsid w:val="000D48D3"/>
    <w:rsid w:val="000D4A24"/>
    <w:rsid w:val="000D63AA"/>
    <w:rsid w:val="000D6976"/>
    <w:rsid w:val="000D6C6F"/>
    <w:rsid w:val="000E019B"/>
    <w:rsid w:val="000E0963"/>
    <w:rsid w:val="000E0A82"/>
    <w:rsid w:val="000E1005"/>
    <w:rsid w:val="000E1D12"/>
    <w:rsid w:val="000E253A"/>
    <w:rsid w:val="000E291E"/>
    <w:rsid w:val="000E2EA4"/>
    <w:rsid w:val="000E373A"/>
    <w:rsid w:val="000E4207"/>
    <w:rsid w:val="000E4D47"/>
    <w:rsid w:val="000E50DA"/>
    <w:rsid w:val="000E5F6B"/>
    <w:rsid w:val="000F06DB"/>
    <w:rsid w:val="000F0A1E"/>
    <w:rsid w:val="000F129B"/>
    <w:rsid w:val="000F35D7"/>
    <w:rsid w:val="000F35FA"/>
    <w:rsid w:val="000F478E"/>
    <w:rsid w:val="000F47BF"/>
    <w:rsid w:val="000F5C5B"/>
    <w:rsid w:val="000F60A1"/>
    <w:rsid w:val="000F6B8E"/>
    <w:rsid w:val="000F7158"/>
    <w:rsid w:val="000F7191"/>
    <w:rsid w:val="000F7813"/>
    <w:rsid w:val="000F79E4"/>
    <w:rsid w:val="000F7AA5"/>
    <w:rsid w:val="000F7D23"/>
    <w:rsid w:val="001004E8"/>
    <w:rsid w:val="00100CEA"/>
    <w:rsid w:val="0010210C"/>
    <w:rsid w:val="0010228B"/>
    <w:rsid w:val="00102A86"/>
    <w:rsid w:val="00102EA7"/>
    <w:rsid w:val="001044F9"/>
    <w:rsid w:val="00105D69"/>
    <w:rsid w:val="0010650F"/>
    <w:rsid w:val="001066FD"/>
    <w:rsid w:val="001071C1"/>
    <w:rsid w:val="00112963"/>
    <w:rsid w:val="00112BA6"/>
    <w:rsid w:val="00113F74"/>
    <w:rsid w:val="00113F75"/>
    <w:rsid w:val="00114432"/>
    <w:rsid w:val="0011478C"/>
    <w:rsid w:val="00115761"/>
    <w:rsid w:val="0011603D"/>
    <w:rsid w:val="00116881"/>
    <w:rsid w:val="00120C4F"/>
    <w:rsid w:val="0012219F"/>
    <w:rsid w:val="00123D01"/>
    <w:rsid w:val="00123F5A"/>
    <w:rsid w:val="00125BD8"/>
    <w:rsid w:val="00126443"/>
    <w:rsid w:val="00127BDC"/>
    <w:rsid w:val="00127F81"/>
    <w:rsid w:val="00130B12"/>
    <w:rsid w:val="00130CA3"/>
    <w:rsid w:val="00130CE7"/>
    <w:rsid w:val="00131802"/>
    <w:rsid w:val="001324B5"/>
    <w:rsid w:val="00132F56"/>
    <w:rsid w:val="001331B0"/>
    <w:rsid w:val="0013329C"/>
    <w:rsid w:val="0013381B"/>
    <w:rsid w:val="001347A2"/>
    <w:rsid w:val="0013484C"/>
    <w:rsid w:val="00134B8B"/>
    <w:rsid w:val="00134F61"/>
    <w:rsid w:val="0013600E"/>
    <w:rsid w:val="0013606E"/>
    <w:rsid w:val="00136500"/>
    <w:rsid w:val="001376F2"/>
    <w:rsid w:val="00141317"/>
    <w:rsid w:val="0014324A"/>
    <w:rsid w:val="00144087"/>
    <w:rsid w:val="001459EE"/>
    <w:rsid w:val="00145F8B"/>
    <w:rsid w:val="00146F7D"/>
    <w:rsid w:val="00147A90"/>
    <w:rsid w:val="001504E5"/>
    <w:rsid w:val="00150A0E"/>
    <w:rsid w:val="00150A1F"/>
    <w:rsid w:val="00150A87"/>
    <w:rsid w:val="00150CCA"/>
    <w:rsid w:val="001516BF"/>
    <w:rsid w:val="00152ABD"/>
    <w:rsid w:val="00154F94"/>
    <w:rsid w:val="0015547F"/>
    <w:rsid w:val="00155EFE"/>
    <w:rsid w:val="001564F5"/>
    <w:rsid w:val="0015696B"/>
    <w:rsid w:val="00156CCE"/>
    <w:rsid w:val="00156D31"/>
    <w:rsid w:val="00157531"/>
    <w:rsid w:val="00157CE4"/>
    <w:rsid w:val="001606CE"/>
    <w:rsid w:val="001618DF"/>
    <w:rsid w:val="001623DA"/>
    <w:rsid w:val="0016452A"/>
    <w:rsid w:val="001646C1"/>
    <w:rsid w:val="00165AC5"/>
    <w:rsid w:val="001660EB"/>
    <w:rsid w:val="00166300"/>
    <w:rsid w:val="00166C61"/>
    <w:rsid w:val="001677CA"/>
    <w:rsid w:val="0017044A"/>
    <w:rsid w:val="0017049D"/>
    <w:rsid w:val="00170B3E"/>
    <w:rsid w:val="0017232B"/>
    <w:rsid w:val="001735F2"/>
    <w:rsid w:val="001748BD"/>
    <w:rsid w:val="00174D8E"/>
    <w:rsid w:val="001765EF"/>
    <w:rsid w:val="00176D3A"/>
    <w:rsid w:val="00176F72"/>
    <w:rsid w:val="00177209"/>
    <w:rsid w:val="00177EF3"/>
    <w:rsid w:val="001805A0"/>
    <w:rsid w:val="00181CA4"/>
    <w:rsid w:val="00182641"/>
    <w:rsid w:val="00183009"/>
    <w:rsid w:val="001836C3"/>
    <w:rsid w:val="00184CE9"/>
    <w:rsid w:val="00184DB5"/>
    <w:rsid w:val="00184E76"/>
    <w:rsid w:val="00185E13"/>
    <w:rsid w:val="00186B63"/>
    <w:rsid w:val="00186D8C"/>
    <w:rsid w:val="00187022"/>
    <w:rsid w:val="00187D7A"/>
    <w:rsid w:val="00187EDC"/>
    <w:rsid w:val="001902B1"/>
    <w:rsid w:val="00190C61"/>
    <w:rsid w:val="00190CE8"/>
    <w:rsid w:val="00191FCC"/>
    <w:rsid w:val="0019253B"/>
    <w:rsid w:val="0019294C"/>
    <w:rsid w:val="00192E80"/>
    <w:rsid w:val="001942A7"/>
    <w:rsid w:val="00194812"/>
    <w:rsid w:val="00194F70"/>
    <w:rsid w:val="0019555F"/>
    <w:rsid w:val="00195677"/>
    <w:rsid w:val="00195D32"/>
    <w:rsid w:val="00195E24"/>
    <w:rsid w:val="001966AF"/>
    <w:rsid w:val="0019777D"/>
    <w:rsid w:val="001A0113"/>
    <w:rsid w:val="001A03F9"/>
    <w:rsid w:val="001A14A4"/>
    <w:rsid w:val="001A2157"/>
    <w:rsid w:val="001A21B4"/>
    <w:rsid w:val="001A31B8"/>
    <w:rsid w:val="001A4182"/>
    <w:rsid w:val="001A50DC"/>
    <w:rsid w:val="001B0589"/>
    <w:rsid w:val="001B2097"/>
    <w:rsid w:val="001B2C98"/>
    <w:rsid w:val="001B2D6A"/>
    <w:rsid w:val="001B38CA"/>
    <w:rsid w:val="001B54F0"/>
    <w:rsid w:val="001B62C1"/>
    <w:rsid w:val="001B68E8"/>
    <w:rsid w:val="001B7767"/>
    <w:rsid w:val="001B7A92"/>
    <w:rsid w:val="001C020E"/>
    <w:rsid w:val="001C1C02"/>
    <w:rsid w:val="001C2792"/>
    <w:rsid w:val="001C29F0"/>
    <w:rsid w:val="001C34A8"/>
    <w:rsid w:val="001C432E"/>
    <w:rsid w:val="001C516F"/>
    <w:rsid w:val="001C636E"/>
    <w:rsid w:val="001C66E2"/>
    <w:rsid w:val="001C6783"/>
    <w:rsid w:val="001C6E11"/>
    <w:rsid w:val="001C6FE0"/>
    <w:rsid w:val="001C7A90"/>
    <w:rsid w:val="001D0345"/>
    <w:rsid w:val="001D0ABA"/>
    <w:rsid w:val="001D13D4"/>
    <w:rsid w:val="001D158A"/>
    <w:rsid w:val="001D23C7"/>
    <w:rsid w:val="001D343D"/>
    <w:rsid w:val="001D36AA"/>
    <w:rsid w:val="001D4F49"/>
    <w:rsid w:val="001E05E7"/>
    <w:rsid w:val="001E0720"/>
    <w:rsid w:val="001E1EB0"/>
    <w:rsid w:val="001E26BA"/>
    <w:rsid w:val="001E3CC6"/>
    <w:rsid w:val="001E41B9"/>
    <w:rsid w:val="001E4352"/>
    <w:rsid w:val="001E4C1B"/>
    <w:rsid w:val="001E55BD"/>
    <w:rsid w:val="001E723D"/>
    <w:rsid w:val="001E7A58"/>
    <w:rsid w:val="001E7DEC"/>
    <w:rsid w:val="001F22BE"/>
    <w:rsid w:val="001F2400"/>
    <w:rsid w:val="001F2A72"/>
    <w:rsid w:val="001F321D"/>
    <w:rsid w:val="001F35FA"/>
    <w:rsid w:val="001F3709"/>
    <w:rsid w:val="001F4C8E"/>
    <w:rsid w:val="001F73FE"/>
    <w:rsid w:val="00201BA5"/>
    <w:rsid w:val="00202F11"/>
    <w:rsid w:val="002035F7"/>
    <w:rsid w:val="002049F6"/>
    <w:rsid w:val="00204BEB"/>
    <w:rsid w:val="00204E35"/>
    <w:rsid w:val="00205127"/>
    <w:rsid w:val="002053F9"/>
    <w:rsid w:val="0020588F"/>
    <w:rsid w:val="00205C74"/>
    <w:rsid w:val="002100EC"/>
    <w:rsid w:val="0021105B"/>
    <w:rsid w:val="00211CA2"/>
    <w:rsid w:val="00212A2F"/>
    <w:rsid w:val="00213336"/>
    <w:rsid w:val="00214B58"/>
    <w:rsid w:val="00215642"/>
    <w:rsid w:val="00215777"/>
    <w:rsid w:val="00217537"/>
    <w:rsid w:val="00220DC4"/>
    <w:rsid w:val="002229D1"/>
    <w:rsid w:val="0022303C"/>
    <w:rsid w:val="00223CB2"/>
    <w:rsid w:val="00226635"/>
    <w:rsid w:val="002266E5"/>
    <w:rsid w:val="00227ABC"/>
    <w:rsid w:val="00227E78"/>
    <w:rsid w:val="00230000"/>
    <w:rsid w:val="0023055C"/>
    <w:rsid w:val="0023086D"/>
    <w:rsid w:val="00230AF6"/>
    <w:rsid w:val="002310CF"/>
    <w:rsid w:val="002312E6"/>
    <w:rsid w:val="002316E1"/>
    <w:rsid w:val="00231E98"/>
    <w:rsid w:val="00232ED4"/>
    <w:rsid w:val="00235C80"/>
    <w:rsid w:val="00236BE9"/>
    <w:rsid w:val="00240492"/>
    <w:rsid w:val="00244B64"/>
    <w:rsid w:val="00244F8B"/>
    <w:rsid w:val="00244FBD"/>
    <w:rsid w:val="002451AB"/>
    <w:rsid w:val="00245989"/>
    <w:rsid w:val="00250C4D"/>
    <w:rsid w:val="00251045"/>
    <w:rsid w:val="0025148B"/>
    <w:rsid w:val="002518F7"/>
    <w:rsid w:val="002525A0"/>
    <w:rsid w:val="002528F9"/>
    <w:rsid w:val="00253059"/>
    <w:rsid w:val="00253F89"/>
    <w:rsid w:val="00254375"/>
    <w:rsid w:val="0025443C"/>
    <w:rsid w:val="002557E5"/>
    <w:rsid w:val="00255970"/>
    <w:rsid w:val="00256A2C"/>
    <w:rsid w:val="00256BAE"/>
    <w:rsid w:val="00260022"/>
    <w:rsid w:val="00262ED1"/>
    <w:rsid w:val="00262F02"/>
    <w:rsid w:val="00262F46"/>
    <w:rsid w:val="00263679"/>
    <w:rsid w:val="00263AC3"/>
    <w:rsid w:val="00264C94"/>
    <w:rsid w:val="0026605B"/>
    <w:rsid w:val="00266229"/>
    <w:rsid w:val="002666C3"/>
    <w:rsid w:val="002669A9"/>
    <w:rsid w:val="00267574"/>
    <w:rsid w:val="00270511"/>
    <w:rsid w:val="002712FE"/>
    <w:rsid w:val="00271DBD"/>
    <w:rsid w:val="00272641"/>
    <w:rsid w:val="00275492"/>
    <w:rsid w:val="00275A09"/>
    <w:rsid w:val="00275C1E"/>
    <w:rsid w:val="00276FD8"/>
    <w:rsid w:val="00277CB8"/>
    <w:rsid w:val="002809CB"/>
    <w:rsid w:val="002809F4"/>
    <w:rsid w:val="00280BF0"/>
    <w:rsid w:val="00280D41"/>
    <w:rsid w:val="00281250"/>
    <w:rsid w:val="002812B9"/>
    <w:rsid w:val="002839E8"/>
    <w:rsid w:val="00283B21"/>
    <w:rsid w:val="00284B07"/>
    <w:rsid w:val="0028534A"/>
    <w:rsid w:val="002866A4"/>
    <w:rsid w:val="002900B6"/>
    <w:rsid w:val="00290816"/>
    <w:rsid w:val="0029151E"/>
    <w:rsid w:val="00291CD1"/>
    <w:rsid w:val="0029263D"/>
    <w:rsid w:val="00294118"/>
    <w:rsid w:val="00294B27"/>
    <w:rsid w:val="00297F13"/>
    <w:rsid w:val="002A05B6"/>
    <w:rsid w:val="002A0AE1"/>
    <w:rsid w:val="002A1F45"/>
    <w:rsid w:val="002A233A"/>
    <w:rsid w:val="002A3273"/>
    <w:rsid w:val="002A3A48"/>
    <w:rsid w:val="002A7469"/>
    <w:rsid w:val="002A7627"/>
    <w:rsid w:val="002A7961"/>
    <w:rsid w:val="002B0485"/>
    <w:rsid w:val="002B1848"/>
    <w:rsid w:val="002B1DFF"/>
    <w:rsid w:val="002B2360"/>
    <w:rsid w:val="002B48C1"/>
    <w:rsid w:val="002B524F"/>
    <w:rsid w:val="002B604C"/>
    <w:rsid w:val="002B6DE9"/>
    <w:rsid w:val="002B71D5"/>
    <w:rsid w:val="002C1F64"/>
    <w:rsid w:val="002C4AEC"/>
    <w:rsid w:val="002C56B7"/>
    <w:rsid w:val="002C6A0B"/>
    <w:rsid w:val="002C6D2B"/>
    <w:rsid w:val="002C6FAD"/>
    <w:rsid w:val="002C79D3"/>
    <w:rsid w:val="002D2BFC"/>
    <w:rsid w:val="002D56C9"/>
    <w:rsid w:val="002D6841"/>
    <w:rsid w:val="002E0C60"/>
    <w:rsid w:val="002E0E05"/>
    <w:rsid w:val="002E2642"/>
    <w:rsid w:val="002E2AD8"/>
    <w:rsid w:val="002E2F53"/>
    <w:rsid w:val="002E2FCC"/>
    <w:rsid w:val="002E3F7D"/>
    <w:rsid w:val="002E4098"/>
    <w:rsid w:val="002E4720"/>
    <w:rsid w:val="002E4D08"/>
    <w:rsid w:val="002E55A4"/>
    <w:rsid w:val="002E5FA2"/>
    <w:rsid w:val="002E6103"/>
    <w:rsid w:val="002E6772"/>
    <w:rsid w:val="002E6DC4"/>
    <w:rsid w:val="002E70D8"/>
    <w:rsid w:val="002E7A92"/>
    <w:rsid w:val="002F0E9F"/>
    <w:rsid w:val="002F203B"/>
    <w:rsid w:val="002F32D8"/>
    <w:rsid w:val="002F3A8A"/>
    <w:rsid w:val="002F4908"/>
    <w:rsid w:val="002F4EE6"/>
    <w:rsid w:val="002F5229"/>
    <w:rsid w:val="002F5377"/>
    <w:rsid w:val="002F5CB8"/>
    <w:rsid w:val="002F5D5E"/>
    <w:rsid w:val="002F5DFC"/>
    <w:rsid w:val="002F6E4E"/>
    <w:rsid w:val="002F7409"/>
    <w:rsid w:val="002F7E87"/>
    <w:rsid w:val="003028D3"/>
    <w:rsid w:val="00304B8E"/>
    <w:rsid w:val="00304BE7"/>
    <w:rsid w:val="003051A2"/>
    <w:rsid w:val="00305893"/>
    <w:rsid w:val="00305D86"/>
    <w:rsid w:val="003065FE"/>
    <w:rsid w:val="00307A83"/>
    <w:rsid w:val="003106C6"/>
    <w:rsid w:val="00311B59"/>
    <w:rsid w:val="003143DD"/>
    <w:rsid w:val="003149FD"/>
    <w:rsid w:val="003156DB"/>
    <w:rsid w:val="003173C7"/>
    <w:rsid w:val="003178A2"/>
    <w:rsid w:val="00317A0D"/>
    <w:rsid w:val="00317A96"/>
    <w:rsid w:val="00321321"/>
    <w:rsid w:val="00321546"/>
    <w:rsid w:val="003215A5"/>
    <w:rsid w:val="003226B1"/>
    <w:rsid w:val="00322A2F"/>
    <w:rsid w:val="003238B3"/>
    <w:rsid w:val="00324D23"/>
    <w:rsid w:val="003254B7"/>
    <w:rsid w:val="00325C54"/>
    <w:rsid w:val="00326375"/>
    <w:rsid w:val="00326BFF"/>
    <w:rsid w:val="00327B09"/>
    <w:rsid w:val="0033037A"/>
    <w:rsid w:val="00330950"/>
    <w:rsid w:val="00330E35"/>
    <w:rsid w:val="00331FAA"/>
    <w:rsid w:val="00332BCE"/>
    <w:rsid w:val="003336FD"/>
    <w:rsid w:val="00333E87"/>
    <w:rsid w:val="003354B0"/>
    <w:rsid w:val="00335942"/>
    <w:rsid w:val="003361DD"/>
    <w:rsid w:val="00336603"/>
    <w:rsid w:val="003371FD"/>
    <w:rsid w:val="00341E7A"/>
    <w:rsid w:val="00341F16"/>
    <w:rsid w:val="00341F49"/>
    <w:rsid w:val="00342015"/>
    <w:rsid w:val="0034212E"/>
    <w:rsid w:val="003424A2"/>
    <w:rsid w:val="00342888"/>
    <w:rsid w:val="003434B9"/>
    <w:rsid w:val="0034401D"/>
    <w:rsid w:val="00344154"/>
    <w:rsid w:val="003447EA"/>
    <w:rsid w:val="00344F7D"/>
    <w:rsid w:val="00346977"/>
    <w:rsid w:val="00346A5F"/>
    <w:rsid w:val="00347008"/>
    <w:rsid w:val="00347582"/>
    <w:rsid w:val="00352108"/>
    <w:rsid w:val="0035259D"/>
    <w:rsid w:val="00352B77"/>
    <w:rsid w:val="00352F64"/>
    <w:rsid w:val="003531F3"/>
    <w:rsid w:val="00354502"/>
    <w:rsid w:val="00354785"/>
    <w:rsid w:val="003550FF"/>
    <w:rsid w:val="00355AAA"/>
    <w:rsid w:val="00360203"/>
    <w:rsid w:val="0036070B"/>
    <w:rsid w:val="00360D68"/>
    <w:rsid w:val="0036123E"/>
    <w:rsid w:val="00361592"/>
    <w:rsid w:val="00361F7E"/>
    <w:rsid w:val="00362FE6"/>
    <w:rsid w:val="0036466D"/>
    <w:rsid w:val="00364E08"/>
    <w:rsid w:val="00366760"/>
    <w:rsid w:val="00367C23"/>
    <w:rsid w:val="003700D0"/>
    <w:rsid w:val="0037145F"/>
    <w:rsid w:val="0037196E"/>
    <w:rsid w:val="00372669"/>
    <w:rsid w:val="00372DE3"/>
    <w:rsid w:val="003730AB"/>
    <w:rsid w:val="003743D0"/>
    <w:rsid w:val="00376324"/>
    <w:rsid w:val="00377510"/>
    <w:rsid w:val="003807D6"/>
    <w:rsid w:val="00381961"/>
    <w:rsid w:val="00383788"/>
    <w:rsid w:val="0038482F"/>
    <w:rsid w:val="0038579A"/>
    <w:rsid w:val="003863B5"/>
    <w:rsid w:val="003877D5"/>
    <w:rsid w:val="00392071"/>
    <w:rsid w:val="0039261E"/>
    <w:rsid w:val="00393AFE"/>
    <w:rsid w:val="00393E07"/>
    <w:rsid w:val="003949EA"/>
    <w:rsid w:val="00396853"/>
    <w:rsid w:val="00396B27"/>
    <w:rsid w:val="00397FD4"/>
    <w:rsid w:val="003A0EC5"/>
    <w:rsid w:val="003A2209"/>
    <w:rsid w:val="003A22E5"/>
    <w:rsid w:val="003A4A57"/>
    <w:rsid w:val="003A4E1B"/>
    <w:rsid w:val="003A4F4B"/>
    <w:rsid w:val="003A586F"/>
    <w:rsid w:val="003A5F8E"/>
    <w:rsid w:val="003A6171"/>
    <w:rsid w:val="003A74C3"/>
    <w:rsid w:val="003B06AB"/>
    <w:rsid w:val="003B212F"/>
    <w:rsid w:val="003B2D01"/>
    <w:rsid w:val="003B5184"/>
    <w:rsid w:val="003C1084"/>
    <w:rsid w:val="003C14E2"/>
    <w:rsid w:val="003C1E8D"/>
    <w:rsid w:val="003C2D45"/>
    <w:rsid w:val="003C2EBE"/>
    <w:rsid w:val="003C3149"/>
    <w:rsid w:val="003C3450"/>
    <w:rsid w:val="003C3C16"/>
    <w:rsid w:val="003C7CA2"/>
    <w:rsid w:val="003D07C4"/>
    <w:rsid w:val="003D0A26"/>
    <w:rsid w:val="003D155B"/>
    <w:rsid w:val="003D1C6B"/>
    <w:rsid w:val="003D2738"/>
    <w:rsid w:val="003D2D8B"/>
    <w:rsid w:val="003D3597"/>
    <w:rsid w:val="003D476E"/>
    <w:rsid w:val="003D4E99"/>
    <w:rsid w:val="003D5229"/>
    <w:rsid w:val="003D7CB9"/>
    <w:rsid w:val="003E2786"/>
    <w:rsid w:val="003E37B7"/>
    <w:rsid w:val="003E3F08"/>
    <w:rsid w:val="003E4C0E"/>
    <w:rsid w:val="003E5E92"/>
    <w:rsid w:val="003E730F"/>
    <w:rsid w:val="003E7A5A"/>
    <w:rsid w:val="003F03FD"/>
    <w:rsid w:val="003F070B"/>
    <w:rsid w:val="003F072E"/>
    <w:rsid w:val="003F0DF0"/>
    <w:rsid w:val="003F1131"/>
    <w:rsid w:val="003F16A5"/>
    <w:rsid w:val="003F477D"/>
    <w:rsid w:val="003F5850"/>
    <w:rsid w:val="003F64D5"/>
    <w:rsid w:val="003F736B"/>
    <w:rsid w:val="003F7700"/>
    <w:rsid w:val="00401834"/>
    <w:rsid w:val="004026B8"/>
    <w:rsid w:val="00403C2F"/>
    <w:rsid w:val="00404A8E"/>
    <w:rsid w:val="00404C32"/>
    <w:rsid w:val="004052BE"/>
    <w:rsid w:val="004053A4"/>
    <w:rsid w:val="00405956"/>
    <w:rsid w:val="00411291"/>
    <w:rsid w:val="004114B1"/>
    <w:rsid w:val="00412633"/>
    <w:rsid w:val="00412D0F"/>
    <w:rsid w:val="00413AC1"/>
    <w:rsid w:val="00413CE7"/>
    <w:rsid w:val="00414E76"/>
    <w:rsid w:val="00414F4C"/>
    <w:rsid w:val="0041507A"/>
    <w:rsid w:val="00415605"/>
    <w:rsid w:val="00416D38"/>
    <w:rsid w:val="004205F0"/>
    <w:rsid w:val="00420C60"/>
    <w:rsid w:val="00420E7F"/>
    <w:rsid w:val="00421189"/>
    <w:rsid w:val="00421CDB"/>
    <w:rsid w:val="00421FF8"/>
    <w:rsid w:val="004236BE"/>
    <w:rsid w:val="004243B4"/>
    <w:rsid w:val="00424563"/>
    <w:rsid w:val="00426BCA"/>
    <w:rsid w:val="004274DA"/>
    <w:rsid w:val="00427C75"/>
    <w:rsid w:val="00427EA9"/>
    <w:rsid w:val="004306BE"/>
    <w:rsid w:val="00430C9D"/>
    <w:rsid w:val="00431A00"/>
    <w:rsid w:val="00431C07"/>
    <w:rsid w:val="00432B1B"/>
    <w:rsid w:val="0043312B"/>
    <w:rsid w:val="00433978"/>
    <w:rsid w:val="00434AAE"/>
    <w:rsid w:val="00435EA8"/>
    <w:rsid w:val="00437009"/>
    <w:rsid w:val="00437217"/>
    <w:rsid w:val="00437944"/>
    <w:rsid w:val="00437BA1"/>
    <w:rsid w:val="00440590"/>
    <w:rsid w:val="00440F16"/>
    <w:rsid w:val="00442569"/>
    <w:rsid w:val="00442A0A"/>
    <w:rsid w:val="00443119"/>
    <w:rsid w:val="00443795"/>
    <w:rsid w:val="0044527E"/>
    <w:rsid w:val="004452E5"/>
    <w:rsid w:val="0044605C"/>
    <w:rsid w:val="00446558"/>
    <w:rsid w:val="0045045B"/>
    <w:rsid w:val="0045225C"/>
    <w:rsid w:val="00454CDE"/>
    <w:rsid w:val="00455B4B"/>
    <w:rsid w:val="004568DF"/>
    <w:rsid w:val="00457658"/>
    <w:rsid w:val="0046059F"/>
    <w:rsid w:val="00460CAA"/>
    <w:rsid w:val="00461AE8"/>
    <w:rsid w:val="00465CB9"/>
    <w:rsid w:val="00466CF8"/>
    <w:rsid w:val="004676A2"/>
    <w:rsid w:val="00470D75"/>
    <w:rsid w:val="004716BD"/>
    <w:rsid w:val="00471C03"/>
    <w:rsid w:val="00472547"/>
    <w:rsid w:val="00474C3B"/>
    <w:rsid w:val="00476461"/>
    <w:rsid w:val="00477236"/>
    <w:rsid w:val="00480A08"/>
    <w:rsid w:val="00480AFD"/>
    <w:rsid w:val="004818B4"/>
    <w:rsid w:val="00481922"/>
    <w:rsid w:val="00482DAC"/>
    <w:rsid w:val="00484717"/>
    <w:rsid w:val="00484A7F"/>
    <w:rsid w:val="00486546"/>
    <w:rsid w:val="00487910"/>
    <w:rsid w:val="00487F92"/>
    <w:rsid w:val="00490806"/>
    <w:rsid w:val="00490864"/>
    <w:rsid w:val="00490B58"/>
    <w:rsid w:val="004918D0"/>
    <w:rsid w:val="00491970"/>
    <w:rsid w:val="00494315"/>
    <w:rsid w:val="00494CF4"/>
    <w:rsid w:val="004961E9"/>
    <w:rsid w:val="00497861"/>
    <w:rsid w:val="00497C2F"/>
    <w:rsid w:val="004A1290"/>
    <w:rsid w:val="004A1814"/>
    <w:rsid w:val="004A22D2"/>
    <w:rsid w:val="004A2452"/>
    <w:rsid w:val="004A2DA0"/>
    <w:rsid w:val="004A30A5"/>
    <w:rsid w:val="004A30C0"/>
    <w:rsid w:val="004A32CA"/>
    <w:rsid w:val="004A4063"/>
    <w:rsid w:val="004A5137"/>
    <w:rsid w:val="004A56DB"/>
    <w:rsid w:val="004A5838"/>
    <w:rsid w:val="004A609C"/>
    <w:rsid w:val="004A60F0"/>
    <w:rsid w:val="004A694E"/>
    <w:rsid w:val="004A72AD"/>
    <w:rsid w:val="004B266D"/>
    <w:rsid w:val="004B2DA9"/>
    <w:rsid w:val="004B45E1"/>
    <w:rsid w:val="004B4616"/>
    <w:rsid w:val="004B4A3C"/>
    <w:rsid w:val="004B50F8"/>
    <w:rsid w:val="004B5D31"/>
    <w:rsid w:val="004B5DF7"/>
    <w:rsid w:val="004B6732"/>
    <w:rsid w:val="004B76CB"/>
    <w:rsid w:val="004B770A"/>
    <w:rsid w:val="004B77C1"/>
    <w:rsid w:val="004C054C"/>
    <w:rsid w:val="004C0554"/>
    <w:rsid w:val="004C08DA"/>
    <w:rsid w:val="004C45AA"/>
    <w:rsid w:val="004C4C8D"/>
    <w:rsid w:val="004C6FC5"/>
    <w:rsid w:val="004C727E"/>
    <w:rsid w:val="004C7DC8"/>
    <w:rsid w:val="004D17F2"/>
    <w:rsid w:val="004D2BFF"/>
    <w:rsid w:val="004D2EB5"/>
    <w:rsid w:val="004D3A1E"/>
    <w:rsid w:val="004D3EFF"/>
    <w:rsid w:val="004D481B"/>
    <w:rsid w:val="004D5F6B"/>
    <w:rsid w:val="004D5FDF"/>
    <w:rsid w:val="004D63EE"/>
    <w:rsid w:val="004D6D02"/>
    <w:rsid w:val="004D6E5E"/>
    <w:rsid w:val="004D7192"/>
    <w:rsid w:val="004D74A7"/>
    <w:rsid w:val="004D7940"/>
    <w:rsid w:val="004D7F38"/>
    <w:rsid w:val="004E18A0"/>
    <w:rsid w:val="004E1EA7"/>
    <w:rsid w:val="004E1EBF"/>
    <w:rsid w:val="004E2B1D"/>
    <w:rsid w:val="004E40E8"/>
    <w:rsid w:val="004E439D"/>
    <w:rsid w:val="004E469A"/>
    <w:rsid w:val="004E5239"/>
    <w:rsid w:val="004E6802"/>
    <w:rsid w:val="004E6947"/>
    <w:rsid w:val="004E6C6C"/>
    <w:rsid w:val="004E7703"/>
    <w:rsid w:val="004F069B"/>
    <w:rsid w:val="004F19BF"/>
    <w:rsid w:val="004F1A4B"/>
    <w:rsid w:val="004F2775"/>
    <w:rsid w:val="004F33CB"/>
    <w:rsid w:val="004F3448"/>
    <w:rsid w:val="004F371E"/>
    <w:rsid w:val="004F4B9B"/>
    <w:rsid w:val="00500395"/>
    <w:rsid w:val="00500D05"/>
    <w:rsid w:val="00500D73"/>
    <w:rsid w:val="00502073"/>
    <w:rsid w:val="0050258B"/>
    <w:rsid w:val="005026A7"/>
    <w:rsid w:val="0050299C"/>
    <w:rsid w:val="005030D4"/>
    <w:rsid w:val="00507895"/>
    <w:rsid w:val="00510066"/>
    <w:rsid w:val="00511829"/>
    <w:rsid w:val="00512AFF"/>
    <w:rsid w:val="00513B37"/>
    <w:rsid w:val="0051541E"/>
    <w:rsid w:val="00517B22"/>
    <w:rsid w:val="0052070D"/>
    <w:rsid w:val="00520F5C"/>
    <w:rsid w:val="00523DA2"/>
    <w:rsid w:val="00525AF6"/>
    <w:rsid w:val="00526EF3"/>
    <w:rsid w:val="00527044"/>
    <w:rsid w:val="005271A3"/>
    <w:rsid w:val="00527BAF"/>
    <w:rsid w:val="0053055A"/>
    <w:rsid w:val="005315F4"/>
    <w:rsid w:val="00531C03"/>
    <w:rsid w:val="005353BD"/>
    <w:rsid w:val="0053610B"/>
    <w:rsid w:val="00536CA3"/>
    <w:rsid w:val="00537056"/>
    <w:rsid w:val="0053752D"/>
    <w:rsid w:val="00537C29"/>
    <w:rsid w:val="00537EA4"/>
    <w:rsid w:val="005407CA"/>
    <w:rsid w:val="0054156F"/>
    <w:rsid w:val="00541EDB"/>
    <w:rsid w:val="00545667"/>
    <w:rsid w:val="005459A2"/>
    <w:rsid w:val="00545A23"/>
    <w:rsid w:val="00546086"/>
    <w:rsid w:val="00546A8A"/>
    <w:rsid w:val="00547015"/>
    <w:rsid w:val="00547A40"/>
    <w:rsid w:val="00547D8B"/>
    <w:rsid w:val="005508C2"/>
    <w:rsid w:val="00551452"/>
    <w:rsid w:val="005515B7"/>
    <w:rsid w:val="0055227E"/>
    <w:rsid w:val="005522CA"/>
    <w:rsid w:val="0055233D"/>
    <w:rsid w:val="00553EBB"/>
    <w:rsid w:val="00554A45"/>
    <w:rsid w:val="005558D6"/>
    <w:rsid w:val="00555C50"/>
    <w:rsid w:val="005560BB"/>
    <w:rsid w:val="005600AA"/>
    <w:rsid w:val="005611E3"/>
    <w:rsid w:val="00561605"/>
    <w:rsid w:val="00561C08"/>
    <w:rsid w:val="0056241F"/>
    <w:rsid w:val="005634F3"/>
    <w:rsid w:val="00563E04"/>
    <w:rsid w:val="00564C04"/>
    <w:rsid w:val="00565AFE"/>
    <w:rsid w:val="00565C78"/>
    <w:rsid w:val="00566CC4"/>
    <w:rsid w:val="00570FF3"/>
    <w:rsid w:val="0057125D"/>
    <w:rsid w:val="00571F5E"/>
    <w:rsid w:val="0057216F"/>
    <w:rsid w:val="00572223"/>
    <w:rsid w:val="00572AAB"/>
    <w:rsid w:val="0057305A"/>
    <w:rsid w:val="00574722"/>
    <w:rsid w:val="00574C54"/>
    <w:rsid w:val="005751CD"/>
    <w:rsid w:val="00577226"/>
    <w:rsid w:val="00577AFB"/>
    <w:rsid w:val="00580BF1"/>
    <w:rsid w:val="005810BF"/>
    <w:rsid w:val="00582455"/>
    <w:rsid w:val="00582DFA"/>
    <w:rsid w:val="00585F33"/>
    <w:rsid w:val="005901D2"/>
    <w:rsid w:val="00590EFF"/>
    <w:rsid w:val="005917A1"/>
    <w:rsid w:val="00592716"/>
    <w:rsid w:val="0059515E"/>
    <w:rsid w:val="00596197"/>
    <w:rsid w:val="0059670D"/>
    <w:rsid w:val="005A0536"/>
    <w:rsid w:val="005A0E1F"/>
    <w:rsid w:val="005A2A92"/>
    <w:rsid w:val="005A3174"/>
    <w:rsid w:val="005A35A3"/>
    <w:rsid w:val="005A3CCA"/>
    <w:rsid w:val="005A3F04"/>
    <w:rsid w:val="005A4210"/>
    <w:rsid w:val="005A4297"/>
    <w:rsid w:val="005A4C94"/>
    <w:rsid w:val="005A5DD7"/>
    <w:rsid w:val="005A7867"/>
    <w:rsid w:val="005B03DB"/>
    <w:rsid w:val="005B292C"/>
    <w:rsid w:val="005B3CAB"/>
    <w:rsid w:val="005B4870"/>
    <w:rsid w:val="005B51ED"/>
    <w:rsid w:val="005B5F9C"/>
    <w:rsid w:val="005B77D5"/>
    <w:rsid w:val="005C05A2"/>
    <w:rsid w:val="005C1C87"/>
    <w:rsid w:val="005C5410"/>
    <w:rsid w:val="005C5C5B"/>
    <w:rsid w:val="005C63E8"/>
    <w:rsid w:val="005C6A8D"/>
    <w:rsid w:val="005D0B07"/>
    <w:rsid w:val="005D0D06"/>
    <w:rsid w:val="005D340B"/>
    <w:rsid w:val="005D491C"/>
    <w:rsid w:val="005D6772"/>
    <w:rsid w:val="005D6AAF"/>
    <w:rsid w:val="005D6CA1"/>
    <w:rsid w:val="005D7DF1"/>
    <w:rsid w:val="005E0D7F"/>
    <w:rsid w:val="005E2515"/>
    <w:rsid w:val="005E3230"/>
    <w:rsid w:val="005E38AC"/>
    <w:rsid w:val="005E3D3D"/>
    <w:rsid w:val="005E4EDD"/>
    <w:rsid w:val="005E6D4E"/>
    <w:rsid w:val="005E77D0"/>
    <w:rsid w:val="005F1B00"/>
    <w:rsid w:val="005F2284"/>
    <w:rsid w:val="005F2528"/>
    <w:rsid w:val="005F2B01"/>
    <w:rsid w:val="0060049F"/>
    <w:rsid w:val="00600A9C"/>
    <w:rsid w:val="00600C61"/>
    <w:rsid w:val="00602083"/>
    <w:rsid w:val="00604086"/>
    <w:rsid w:val="00605969"/>
    <w:rsid w:val="00605C9B"/>
    <w:rsid w:val="0061012F"/>
    <w:rsid w:val="006108B9"/>
    <w:rsid w:val="00611B65"/>
    <w:rsid w:val="00612893"/>
    <w:rsid w:val="00613349"/>
    <w:rsid w:val="00617432"/>
    <w:rsid w:val="0062090E"/>
    <w:rsid w:val="006209F7"/>
    <w:rsid w:val="00621890"/>
    <w:rsid w:val="00621A4C"/>
    <w:rsid w:val="00621EDA"/>
    <w:rsid w:val="0062281C"/>
    <w:rsid w:val="00622F8D"/>
    <w:rsid w:val="0062343A"/>
    <w:rsid w:val="00623623"/>
    <w:rsid w:val="006246B1"/>
    <w:rsid w:val="00627C12"/>
    <w:rsid w:val="006300EC"/>
    <w:rsid w:val="00630230"/>
    <w:rsid w:val="0063087A"/>
    <w:rsid w:val="00630A02"/>
    <w:rsid w:val="00631F69"/>
    <w:rsid w:val="00632848"/>
    <w:rsid w:val="006333B8"/>
    <w:rsid w:val="006342CE"/>
    <w:rsid w:val="00635883"/>
    <w:rsid w:val="00637A76"/>
    <w:rsid w:val="0064003D"/>
    <w:rsid w:val="0064017D"/>
    <w:rsid w:val="00640724"/>
    <w:rsid w:val="006407F0"/>
    <w:rsid w:val="00642E51"/>
    <w:rsid w:val="00644370"/>
    <w:rsid w:val="00644A59"/>
    <w:rsid w:val="00645220"/>
    <w:rsid w:val="006464F7"/>
    <w:rsid w:val="00646A09"/>
    <w:rsid w:val="0064715E"/>
    <w:rsid w:val="0064770D"/>
    <w:rsid w:val="006533F2"/>
    <w:rsid w:val="00653564"/>
    <w:rsid w:val="00653CDF"/>
    <w:rsid w:val="00654011"/>
    <w:rsid w:val="00654770"/>
    <w:rsid w:val="00655847"/>
    <w:rsid w:val="00656DB9"/>
    <w:rsid w:val="00656F34"/>
    <w:rsid w:val="0066020E"/>
    <w:rsid w:val="00660DC9"/>
    <w:rsid w:val="0066108E"/>
    <w:rsid w:val="0066273F"/>
    <w:rsid w:val="00663012"/>
    <w:rsid w:val="00664E5D"/>
    <w:rsid w:val="0066518D"/>
    <w:rsid w:val="006657A7"/>
    <w:rsid w:val="00665F1D"/>
    <w:rsid w:val="0066651D"/>
    <w:rsid w:val="00666A88"/>
    <w:rsid w:val="0066753E"/>
    <w:rsid w:val="00670855"/>
    <w:rsid w:val="006724CF"/>
    <w:rsid w:val="00672D3A"/>
    <w:rsid w:val="0067317D"/>
    <w:rsid w:val="0067545D"/>
    <w:rsid w:val="00680171"/>
    <w:rsid w:val="00680630"/>
    <w:rsid w:val="006820E8"/>
    <w:rsid w:val="00682444"/>
    <w:rsid w:val="00684123"/>
    <w:rsid w:val="00684E49"/>
    <w:rsid w:val="0068512C"/>
    <w:rsid w:val="006855A8"/>
    <w:rsid w:val="006870FE"/>
    <w:rsid w:val="006874F5"/>
    <w:rsid w:val="006875B3"/>
    <w:rsid w:val="00687D31"/>
    <w:rsid w:val="00687EAA"/>
    <w:rsid w:val="00690D81"/>
    <w:rsid w:val="0069180E"/>
    <w:rsid w:val="00693062"/>
    <w:rsid w:val="00694F4A"/>
    <w:rsid w:val="00695B7F"/>
    <w:rsid w:val="006967D2"/>
    <w:rsid w:val="00696A71"/>
    <w:rsid w:val="00696C10"/>
    <w:rsid w:val="00696C71"/>
    <w:rsid w:val="00697C72"/>
    <w:rsid w:val="006A0A0F"/>
    <w:rsid w:val="006A1F41"/>
    <w:rsid w:val="006A30DC"/>
    <w:rsid w:val="006A30F7"/>
    <w:rsid w:val="006A36A3"/>
    <w:rsid w:val="006A3921"/>
    <w:rsid w:val="006A4D81"/>
    <w:rsid w:val="006A5662"/>
    <w:rsid w:val="006A5B4B"/>
    <w:rsid w:val="006A6D1F"/>
    <w:rsid w:val="006A736A"/>
    <w:rsid w:val="006A7E71"/>
    <w:rsid w:val="006B0ADF"/>
    <w:rsid w:val="006B0F3C"/>
    <w:rsid w:val="006B0F59"/>
    <w:rsid w:val="006B304C"/>
    <w:rsid w:val="006B3572"/>
    <w:rsid w:val="006B3E1A"/>
    <w:rsid w:val="006B4059"/>
    <w:rsid w:val="006B4370"/>
    <w:rsid w:val="006B494A"/>
    <w:rsid w:val="006B6472"/>
    <w:rsid w:val="006B662B"/>
    <w:rsid w:val="006B7D3B"/>
    <w:rsid w:val="006C0B2F"/>
    <w:rsid w:val="006C2264"/>
    <w:rsid w:val="006C372E"/>
    <w:rsid w:val="006C3C33"/>
    <w:rsid w:val="006C3F14"/>
    <w:rsid w:val="006C40B4"/>
    <w:rsid w:val="006C4460"/>
    <w:rsid w:val="006C59AD"/>
    <w:rsid w:val="006C5F5B"/>
    <w:rsid w:val="006C7231"/>
    <w:rsid w:val="006D0D1D"/>
    <w:rsid w:val="006D1BE4"/>
    <w:rsid w:val="006D2E20"/>
    <w:rsid w:val="006D2FB2"/>
    <w:rsid w:val="006D39B3"/>
    <w:rsid w:val="006D4307"/>
    <w:rsid w:val="006D529C"/>
    <w:rsid w:val="006D62AF"/>
    <w:rsid w:val="006D6308"/>
    <w:rsid w:val="006E0CA0"/>
    <w:rsid w:val="006E0D90"/>
    <w:rsid w:val="006E1A3B"/>
    <w:rsid w:val="006E1E13"/>
    <w:rsid w:val="006E21B2"/>
    <w:rsid w:val="006E22AA"/>
    <w:rsid w:val="006E2869"/>
    <w:rsid w:val="006E4321"/>
    <w:rsid w:val="006E5428"/>
    <w:rsid w:val="006E5E7B"/>
    <w:rsid w:val="006E609C"/>
    <w:rsid w:val="006E6198"/>
    <w:rsid w:val="006E623E"/>
    <w:rsid w:val="006E7762"/>
    <w:rsid w:val="006F066C"/>
    <w:rsid w:val="006F0E23"/>
    <w:rsid w:val="006F134D"/>
    <w:rsid w:val="006F184B"/>
    <w:rsid w:val="006F1B7F"/>
    <w:rsid w:val="006F33B2"/>
    <w:rsid w:val="006F3728"/>
    <w:rsid w:val="006F3C3F"/>
    <w:rsid w:val="006F4A4E"/>
    <w:rsid w:val="006F5A53"/>
    <w:rsid w:val="006F5F5E"/>
    <w:rsid w:val="00701107"/>
    <w:rsid w:val="00701430"/>
    <w:rsid w:val="00702974"/>
    <w:rsid w:val="00704603"/>
    <w:rsid w:val="007059C3"/>
    <w:rsid w:val="00705D3A"/>
    <w:rsid w:val="00706AC0"/>
    <w:rsid w:val="00707035"/>
    <w:rsid w:val="00710B24"/>
    <w:rsid w:val="00712EE3"/>
    <w:rsid w:val="00714AF1"/>
    <w:rsid w:val="00714D0E"/>
    <w:rsid w:val="007162AF"/>
    <w:rsid w:val="0071770F"/>
    <w:rsid w:val="00717937"/>
    <w:rsid w:val="0072002B"/>
    <w:rsid w:val="007200B2"/>
    <w:rsid w:val="0072077F"/>
    <w:rsid w:val="00721698"/>
    <w:rsid w:val="007229B6"/>
    <w:rsid w:val="00723254"/>
    <w:rsid w:val="00726305"/>
    <w:rsid w:val="00727B05"/>
    <w:rsid w:val="00730DE5"/>
    <w:rsid w:val="00733B4C"/>
    <w:rsid w:val="0073581D"/>
    <w:rsid w:val="00735CC6"/>
    <w:rsid w:val="0073635A"/>
    <w:rsid w:val="007367DB"/>
    <w:rsid w:val="00736D22"/>
    <w:rsid w:val="00737BF7"/>
    <w:rsid w:val="00737CFC"/>
    <w:rsid w:val="00740336"/>
    <w:rsid w:val="00740AEF"/>
    <w:rsid w:val="00740B72"/>
    <w:rsid w:val="00740BE7"/>
    <w:rsid w:val="00741138"/>
    <w:rsid w:val="00743128"/>
    <w:rsid w:val="00743280"/>
    <w:rsid w:val="00743584"/>
    <w:rsid w:val="0074449B"/>
    <w:rsid w:val="00746464"/>
    <w:rsid w:val="007469FA"/>
    <w:rsid w:val="00746EE0"/>
    <w:rsid w:val="00747DB6"/>
    <w:rsid w:val="00751DC9"/>
    <w:rsid w:val="007539AC"/>
    <w:rsid w:val="007545E5"/>
    <w:rsid w:val="007548EF"/>
    <w:rsid w:val="00754C13"/>
    <w:rsid w:val="007554BE"/>
    <w:rsid w:val="007559F6"/>
    <w:rsid w:val="0075669C"/>
    <w:rsid w:val="00756850"/>
    <w:rsid w:val="0076012E"/>
    <w:rsid w:val="00760DC9"/>
    <w:rsid w:val="0076101A"/>
    <w:rsid w:val="007616D3"/>
    <w:rsid w:val="00762C29"/>
    <w:rsid w:val="00763194"/>
    <w:rsid w:val="00763EE9"/>
    <w:rsid w:val="00764154"/>
    <w:rsid w:val="007648B9"/>
    <w:rsid w:val="00764DC8"/>
    <w:rsid w:val="00764F73"/>
    <w:rsid w:val="007656C4"/>
    <w:rsid w:val="00765A60"/>
    <w:rsid w:val="0076737F"/>
    <w:rsid w:val="00767ECD"/>
    <w:rsid w:val="00770280"/>
    <w:rsid w:val="00771117"/>
    <w:rsid w:val="00771EE2"/>
    <w:rsid w:val="00772845"/>
    <w:rsid w:val="00773B5B"/>
    <w:rsid w:val="007740B4"/>
    <w:rsid w:val="00775A4F"/>
    <w:rsid w:val="00780B78"/>
    <w:rsid w:val="00780C9A"/>
    <w:rsid w:val="00781B04"/>
    <w:rsid w:val="00781B8D"/>
    <w:rsid w:val="00781E98"/>
    <w:rsid w:val="0078218F"/>
    <w:rsid w:val="00782E6B"/>
    <w:rsid w:val="00782FC2"/>
    <w:rsid w:val="007835F4"/>
    <w:rsid w:val="00783EFB"/>
    <w:rsid w:val="0078511B"/>
    <w:rsid w:val="007860C8"/>
    <w:rsid w:val="00786B2F"/>
    <w:rsid w:val="00787695"/>
    <w:rsid w:val="007912A2"/>
    <w:rsid w:val="007916DC"/>
    <w:rsid w:val="0079340E"/>
    <w:rsid w:val="00793601"/>
    <w:rsid w:val="00795AC7"/>
    <w:rsid w:val="00795FEF"/>
    <w:rsid w:val="00796986"/>
    <w:rsid w:val="00797465"/>
    <w:rsid w:val="007A0402"/>
    <w:rsid w:val="007A0A46"/>
    <w:rsid w:val="007A1210"/>
    <w:rsid w:val="007A1777"/>
    <w:rsid w:val="007A1ECE"/>
    <w:rsid w:val="007A2EB0"/>
    <w:rsid w:val="007A357F"/>
    <w:rsid w:val="007A44CC"/>
    <w:rsid w:val="007A4D22"/>
    <w:rsid w:val="007A61C2"/>
    <w:rsid w:val="007A63AF"/>
    <w:rsid w:val="007A6C3F"/>
    <w:rsid w:val="007A6EBD"/>
    <w:rsid w:val="007A6FFA"/>
    <w:rsid w:val="007A703C"/>
    <w:rsid w:val="007A7882"/>
    <w:rsid w:val="007B06F7"/>
    <w:rsid w:val="007B0ACA"/>
    <w:rsid w:val="007B32C0"/>
    <w:rsid w:val="007B58C3"/>
    <w:rsid w:val="007B5A75"/>
    <w:rsid w:val="007B6A46"/>
    <w:rsid w:val="007B6C89"/>
    <w:rsid w:val="007C0641"/>
    <w:rsid w:val="007C0B5D"/>
    <w:rsid w:val="007C1154"/>
    <w:rsid w:val="007C2190"/>
    <w:rsid w:val="007C3568"/>
    <w:rsid w:val="007C4DB6"/>
    <w:rsid w:val="007C77FF"/>
    <w:rsid w:val="007D13D2"/>
    <w:rsid w:val="007D3206"/>
    <w:rsid w:val="007D33DD"/>
    <w:rsid w:val="007D5826"/>
    <w:rsid w:val="007D5CC0"/>
    <w:rsid w:val="007D62C6"/>
    <w:rsid w:val="007D6B1B"/>
    <w:rsid w:val="007D710E"/>
    <w:rsid w:val="007D741D"/>
    <w:rsid w:val="007D7A4D"/>
    <w:rsid w:val="007D7EF3"/>
    <w:rsid w:val="007E1E64"/>
    <w:rsid w:val="007E2C65"/>
    <w:rsid w:val="007E3516"/>
    <w:rsid w:val="007E3DE0"/>
    <w:rsid w:val="007E4134"/>
    <w:rsid w:val="007E4D56"/>
    <w:rsid w:val="007E7161"/>
    <w:rsid w:val="007E799E"/>
    <w:rsid w:val="007F0327"/>
    <w:rsid w:val="007F17FA"/>
    <w:rsid w:val="007F1B46"/>
    <w:rsid w:val="007F1EDC"/>
    <w:rsid w:val="007F2285"/>
    <w:rsid w:val="007F33BF"/>
    <w:rsid w:val="007F546A"/>
    <w:rsid w:val="007F64BA"/>
    <w:rsid w:val="007F76DB"/>
    <w:rsid w:val="007F78B5"/>
    <w:rsid w:val="00800B44"/>
    <w:rsid w:val="00801249"/>
    <w:rsid w:val="00802318"/>
    <w:rsid w:val="00802DD8"/>
    <w:rsid w:val="00803BD0"/>
    <w:rsid w:val="0080611E"/>
    <w:rsid w:val="00806212"/>
    <w:rsid w:val="00806D32"/>
    <w:rsid w:val="008108E7"/>
    <w:rsid w:val="00810B69"/>
    <w:rsid w:val="008110B3"/>
    <w:rsid w:val="008117D0"/>
    <w:rsid w:val="00812122"/>
    <w:rsid w:val="00812507"/>
    <w:rsid w:val="0081264D"/>
    <w:rsid w:val="00812910"/>
    <w:rsid w:val="00812A76"/>
    <w:rsid w:val="00813518"/>
    <w:rsid w:val="008135E7"/>
    <w:rsid w:val="00814597"/>
    <w:rsid w:val="008148EA"/>
    <w:rsid w:val="00814EE5"/>
    <w:rsid w:val="0081641D"/>
    <w:rsid w:val="00816801"/>
    <w:rsid w:val="00816A31"/>
    <w:rsid w:val="00816DA5"/>
    <w:rsid w:val="008202C4"/>
    <w:rsid w:val="00822CA7"/>
    <w:rsid w:val="00823316"/>
    <w:rsid w:val="00823778"/>
    <w:rsid w:val="008238C8"/>
    <w:rsid w:val="00823967"/>
    <w:rsid w:val="00823DAA"/>
    <w:rsid w:val="00824667"/>
    <w:rsid w:val="008255E8"/>
    <w:rsid w:val="00826049"/>
    <w:rsid w:val="00832840"/>
    <w:rsid w:val="00834058"/>
    <w:rsid w:val="00834231"/>
    <w:rsid w:val="00835649"/>
    <w:rsid w:val="00836139"/>
    <w:rsid w:val="00836202"/>
    <w:rsid w:val="00837302"/>
    <w:rsid w:val="008376DE"/>
    <w:rsid w:val="0084001F"/>
    <w:rsid w:val="00840DF5"/>
    <w:rsid w:val="00842788"/>
    <w:rsid w:val="00842BF7"/>
    <w:rsid w:val="00842C12"/>
    <w:rsid w:val="008431F8"/>
    <w:rsid w:val="00843462"/>
    <w:rsid w:val="00843820"/>
    <w:rsid w:val="00843A0C"/>
    <w:rsid w:val="00843EF2"/>
    <w:rsid w:val="00844101"/>
    <w:rsid w:val="00847CE8"/>
    <w:rsid w:val="00847ECF"/>
    <w:rsid w:val="00850A8A"/>
    <w:rsid w:val="0085119B"/>
    <w:rsid w:val="008516E9"/>
    <w:rsid w:val="0085228A"/>
    <w:rsid w:val="00852CF9"/>
    <w:rsid w:val="00853950"/>
    <w:rsid w:val="008540AC"/>
    <w:rsid w:val="00855F11"/>
    <w:rsid w:val="008567E2"/>
    <w:rsid w:val="008568CD"/>
    <w:rsid w:val="00856A3B"/>
    <w:rsid w:val="00856CE7"/>
    <w:rsid w:val="008571A6"/>
    <w:rsid w:val="0085757D"/>
    <w:rsid w:val="008575C5"/>
    <w:rsid w:val="00863E39"/>
    <w:rsid w:val="00863F6F"/>
    <w:rsid w:val="00865158"/>
    <w:rsid w:val="00865ED4"/>
    <w:rsid w:val="0086755C"/>
    <w:rsid w:val="00870373"/>
    <w:rsid w:val="00870829"/>
    <w:rsid w:val="00870950"/>
    <w:rsid w:val="008713E6"/>
    <w:rsid w:val="00873284"/>
    <w:rsid w:val="00874268"/>
    <w:rsid w:val="0087427F"/>
    <w:rsid w:val="00874725"/>
    <w:rsid w:val="00875A92"/>
    <w:rsid w:val="0087608C"/>
    <w:rsid w:val="0088063D"/>
    <w:rsid w:val="00881542"/>
    <w:rsid w:val="00881EA0"/>
    <w:rsid w:val="0088240D"/>
    <w:rsid w:val="00883368"/>
    <w:rsid w:val="00883373"/>
    <w:rsid w:val="00883613"/>
    <w:rsid w:val="008837CD"/>
    <w:rsid w:val="00883B2B"/>
    <w:rsid w:val="0088409A"/>
    <w:rsid w:val="0088421C"/>
    <w:rsid w:val="00885AC5"/>
    <w:rsid w:val="0088712C"/>
    <w:rsid w:val="00887DB9"/>
    <w:rsid w:val="00887DE5"/>
    <w:rsid w:val="00890378"/>
    <w:rsid w:val="0089081D"/>
    <w:rsid w:val="008918BA"/>
    <w:rsid w:val="00891B74"/>
    <w:rsid w:val="00891E5A"/>
    <w:rsid w:val="00892500"/>
    <w:rsid w:val="00892A39"/>
    <w:rsid w:val="0089387E"/>
    <w:rsid w:val="00893EC7"/>
    <w:rsid w:val="008940BB"/>
    <w:rsid w:val="0089439C"/>
    <w:rsid w:val="008970F2"/>
    <w:rsid w:val="008A0042"/>
    <w:rsid w:val="008A02D2"/>
    <w:rsid w:val="008A228E"/>
    <w:rsid w:val="008A384C"/>
    <w:rsid w:val="008A57F4"/>
    <w:rsid w:val="008A5C92"/>
    <w:rsid w:val="008A6D26"/>
    <w:rsid w:val="008B0A0E"/>
    <w:rsid w:val="008B149A"/>
    <w:rsid w:val="008B1822"/>
    <w:rsid w:val="008B37A6"/>
    <w:rsid w:val="008B415E"/>
    <w:rsid w:val="008B663F"/>
    <w:rsid w:val="008B6F42"/>
    <w:rsid w:val="008B79B5"/>
    <w:rsid w:val="008B7A39"/>
    <w:rsid w:val="008C1240"/>
    <w:rsid w:val="008C13B6"/>
    <w:rsid w:val="008C2310"/>
    <w:rsid w:val="008C2B42"/>
    <w:rsid w:val="008C2E3A"/>
    <w:rsid w:val="008C4066"/>
    <w:rsid w:val="008C41EA"/>
    <w:rsid w:val="008C44CF"/>
    <w:rsid w:val="008C4EEB"/>
    <w:rsid w:val="008C59EB"/>
    <w:rsid w:val="008C6672"/>
    <w:rsid w:val="008C69D0"/>
    <w:rsid w:val="008D16F5"/>
    <w:rsid w:val="008D3350"/>
    <w:rsid w:val="008D362B"/>
    <w:rsid w:val="008D4F4C"/>
    <w:rsid w:val="008D530D"/>
    <w:rsid w:val="008D67C8"/>
    <w:rsid w:val="008D70E0"/>
    <w:rsid w:val="008D7E5B"/>
    <w:rsid w:val="008E0C2D"/>
    <w:rsid w:val="008E4F90"/>
    <w:rsid w:val="008E514E"/>
    <w:rsid w:val="008E67C1"/>
    <w:rsid w:val="008E7377"/>
    <w:rsid w:val="008E7495"/>
    <w:rsid w:val="008E7F98"/>
    <w:rsid w:val="008F0F42"/>
    <w:rsid w:val="008F1825"/>
    <w:rsid w:val="008F18C7"/>
    <w:rsid w:val="008F25E4"/>
    <w:rsid w:val="008F2D57"/>
    <w:rsid w:val="008F32CD"/>
    <w:rsid w:val="008F39C9"/>
    <w:rsid w:val="008F4941"/>
    <w:rsid w:val="008F53CE"/>
    <w:rsid w:val="008F569F"/>
    <w:rsid w:val="008F5A33"/>
    <w:rsid w:val="008F5FDD"/>
    <w:rsid w:val="008F7068"/>
    <w:rsid w:val="008F7FE9"/>
    <w:rsid w:val="00900CD7"/>
    <w:rsid w:val="00901B51"/>
    <w:rsid w:val="00903775"/>
    <w:rsid w:val="00904DF1"/>
    <w:rsid w:val="00905353"/>
    <w:rsid w:val="0090696F"/>
    <w:rsid w:val="00906B78"/>
    <w:rsid w:val="009079B2"/>
    <w:rsid w:val="00907FF3"/>
    <w:rsid w:val="00910967"/>
    <w:rsid w:val="00910C7B"/>
    <w:rsid w:val="00910C9A"/>
    <w:rsid w:val="00910DAB"/>
    <w:rsid w:val="00912876"/>
    <w:rsid w:val="00913EE8"/>
    <w:rsid w:val="00914D57"/>
    <w:rsid w:val="0091582B"/>
    <w:rsid w:val="00916D21"/>
    <w:rsid w:val="0091773F"/>
    <w:rsid w:val="00917CFA"/>
    <w:rsid w:val="009204B9"/>
    <w:rsid w:val="009207BB"/>
    <w:rsid w:val="00921110"/>
    <w:rsid w:val="00921C14"/>
    <w:rsid w:val="00921FED"/>
    <w:rsid w:val="00922DDB"/>
    <w:rsid w:val="0092517E"/>
    <w:rsid w:val="00926791"/>
    <w:rsid w:val="00926BAA"/>
    <w:rsid w:val="0092739B"/>
    <w:rsid w:val="00927EB4"/>
    <w:rsid w:val="00930285"/>
    <w:rsid w:val="00931042"/>
    <w:rsid w:val="00931365"/>
    <w:rsid w:val="0093228D"/>
    <w:rsid w:val="009342CF"/>
    <w:rsid w:val="009344B6"/>
    <w:rsid w:val="0093463B"/>
    <w:rsid w:val="00934BDC"/>
    <w:rsid w:val="00937714"/>
    <w:rsid w:val="009419B1"/>
    <w:rsid w:val="00943BC6"/>
    <w:rsid w:val="00944994"/>
    <w:rsid w:val="00944EA4"/>
    <w:rsid w:val="00945EF3"/>
    <w:rsid w:val="009462EC"/>
    <w:rsid w:val="009471EF"/>
    <w:rsid w:val="009504FC"/>
    <w:rsid w:val="00950FC2"/>
    <w:rsid w:val="009519AF"/>
    <w:rsid w:val="00952FB6"/>
    <w:rsid w:val="00953A4B"/>
    <w:rsid w:val="00953F13"/>
    <w:rsid w:val="00954DCB"/>
    <w:rsid w:val="00954F12"/>
    <w:rsid w:val="00954FAC"/>
    <w:rsid w:val="009556EF"/>
    <w:rsid w:val="00956358"/>
    <w:rsid w:val="0095639B"/>
    <w:rsid w:val="009570EA"/>
    <w:rsid w:val="00957A73"/>
    <w:rsid w:val="00960D69"/>
    <w:rsid w:val="009627C8"/>
    <w:rsid w:val="00962837"/>
    <w:rsid w:val="0096285F"/>
    <w:rsid w:val="0096312B"/>
    <w:rsid w:val="009639C3"/>
    <w:rsid w:val="00964362"/>
    <w:rsid w:val="00964F25"/>
    <w:rsid w:val="00965EC5"/>
    <w:rsid w:val="009678B7"/>
    <w:rsid w:val="00967D0D"/>
    <w:rsid w:val="009709B8"/>
    <w:rsid w:val="00971ACD"/>
    <w:rsid w:val="009726B8"/>
    <w:rsid w:val="00972833"/>
    <w:rsid w:val="00973074"/>
    <w:rsid w:val="00973B38"/>
    <w:rsid w:val="0097416C"/>
    <w:rsid w:val="009752AB"/>
    <w:rsid w:val="0097655C"/>
    <w:rsid w:val="00976E42"/>
    <w:rsid w:val="00976E44"/>
    <w:rsid w:val="00977DC3"/>
    <w:rsid w:val="00980656"/>
    <w:rsid w:val="009809A5"/>
    <w:rsid w:val="009816A4"/>
    <w:rsid w:val="00982273"/>
    <w:rsid w:val="00983233"/>
    <w:rsid w:val="00984D2F"/>
    <w:rsid w:val="00987645"/>
    <w:rsid w:val="009879D5"/>
    <w:rsid w:val="0099198C"/>
    <w:rsid w:val="00992A4E"/>
    <w:rsid w:val="009930B2"/>
    <w:rsid w:val="009931D0"/>
    <w:rsid w:val="009934B7"/>
    <w:rsid w:val="00993BA2"/>
    <w:rsid w:val="009943AE"/>
    <w:rsid w:val="00994890"/>
    <w:rsid w:val="00994E1B"/>
    <w:rsid w:val="00994E69"/>
    <w:rsid w:val="00995D3A"/>
    <w:rsid w:val="009962B3"/>
    <w:rsid w:val="00996B24"/>
    <w:rsid w:val="00996BCA"/>
    <w:rsid w:val="009A022A"/>
    <w:rsid w:val="009A04AE"/>
    <w:rsid w:val="009A0C61"/>
    <w:rsid w:val="009A108F"/>
    <w:rsid w:val="009A1BFF"/>
    <w:rsid w:val="009A1C45"/>
    <w:rsid w:val="009A2563"/>
    <w:rsid w:val="009A3925"/>
    <w:rsid w:val="009A5187"/>
    <w:rsid w:val="009A557F"/>
    <w:rsid w:val="009A5C01"/>
    <w:rsid w:val="009A67C1"/>
    <w:rsid w:val="009A7335"/>
    <w:rsid w:val="009A7EA9"/>
    <w:rsid w:val="009B0DCA"/>
    <w:rsid w:val="009B3B24"/>
    <w:rsid w:val="009B4E86"/>
    <w:rsid w:val="009B4E93"/>
    <w:rsid w:val="009B5506"/>
    <w:rsid w:val="009B559A"/>
    <w:rsid w:val="009B60CA"/>
    <w:rsid w:val="009B69A2"/>
    <w:rsid w:val="009B6F53"/>
    <w:rsid w:val="009B7924"/>
    <w:rsid w:val="009C06D6"/>
    <w:rsid w:val="009C0FF3"/>
    <w:rsid w:val="009C102C"/>
    <w:rsid w:val="009C1C41"/>
    <w:rsid w:val="009C1FFF"/>
    <w:rsid w:val="009C2371"/>
    <w:rsid w:val="009C25FF"/>
    <w:rsid w:val="009C311F"/>
    <w:rsid w:val="009C316B"/>
    <w:rsid w:val="009C3E51"/>
    <w:rsid w:val="009C3E55"/>
    <w:rsid w:val="009C3F90"/>
    <w:rsid w:val="009C6468"/>
    <w:rsid w:val="009C64A2"/>
    <w:rsid w:val="009C6717"/>
    <w:rsid w:val="009C6AF6"/>
    <w:rsid w:val="009C6EB6"/>
    <w:rsid w:val="009C75A1"/>
    <w:rsid w:val="009D0920"/>
    <w:rsid w:val="009D1AB4"/>
    <w:rsid w:val="009D2391"/>
    <w:rsid w:val="009D2A0F"/>
    <w:rsid w:val="009D3AC4"/>
    <w:rsid w:val="009D432E"/>
    <w:rsid w:val="009D4494"/>
    <w:rsid w:val="009D5CF2"/>
    <w:rsid w:val="009D6DDD"/>
    <w:rsid w:val="009D76DC"/>
    <w:rsid w:val="009D7790"/>
    <w:rsid w:val="009E07D7"/>
    <w:rsid w:val="009E10C0"/>
    <w:rsid w:val="009E3DF6"/>
    <w:rsid w:val="009E6952"/>
    <w:rsid w:val="009E6F82"/>
    <w:rsid w:val="009E73F5"/>
    <w:rsid w:val="009F0376"/>
    <w:rsid w:val="009F1F3B"/>
    <w:rsid w:val="009F2C0E"/>
    <w:rsid w:val="009F3D6D"/>
    <w:rsid w:val="009F4B7A"/>
    <w:rsid w:val="009F4CBC"/>
    <w:rsid w:val="009F58C5"/>
    <w:rsid w:val="009F5CF7"/>
    <w:rsid w:val="00A00BEE"/>
    <w:rsid w:val="00A02CD2"/>
    <w:rsid w:val="00A03A3B"/>
    <w:rsid w:val="00A06798"/>
    <w:rsid w:val="00A0684B"/>
    <w:rsid w:val="00A06B84"/>
    <w:rsid w:val="00A074A3"/>
    <w:rsid w:val="00A10FDB"/>
    <w:rsid w:val="00A12E25"/>
    <w:rsid w:val="00A142E0"/>
    <w:rsid w:val="00A148F7"/>
    <w:rsid w:val="00A166D9"/>
    <w:rsid w:val="00A17150"/>
    <w:rsid w:val="00A17AB7"/>
    <w:rsid w:val="00A17C15"/>
    <w:rsid w:val="00A20492"/>
    <w:rsid w:val="00A20C72"/>
    <w:rsid w:val="00A214D1"/>
    <w:rsid w:val="00A21BB7"/>
    <w:rsid w:val="00A21F79"/>
    <w:rsid w:val="00A22A88"/>
    <w:rsid w:val="00A2305E"/>
    <w:rsid w:val="00A239D1"/>
    <w:rsid w:val="00A23D7C"/>
    <w:rsid w:val="00A258D9"/>
    <w:rsid w:val="00A2669F"/>
    <w:rsid w:val="00A27022"/>
    <w:rsid w:val="00A33549"/>
    <w:rsid w:val="00A33EB3"/>
    <w:rsid w:val="00A3520F"/>
    <w:rsid w:val="00A35385"/>
    <w:rsid w:val="00A35E78"/>
    <w:rsid w:val="00A362BD"/>
    <w:rsid w:val="00A37200"/>
    <w:rsid w:val="00A3781A"/>
    <w:rsid w:val="00A40AEA"/>
    <w:rsid w:val="00A40B3C"/>
    <w:rsid w:val="00A4122C"/>
    <w:rsid w:val="00A4122D"/>
    <w:rsid w:val="00A41507"/>
    <w:rsid w:val="00A41D28"/>
    <w:rsid w:val="00A41D97"/>
    <w:rsid w:val="00A42848"/>
    <w:rsid w:val="00A42E97"/>
    <w:rsid w:val="00A44BB7"/>
    <w:rsid w:val="00A44C5C"/>
    <w:rsid w:val="00A458B4"/>
    <w:rsid w:val="00A45C7C"/>
    <w:rsid w:val="00A47DD4"/>
    <w:rsid w:val="00A522C4"/>
    <w:rsid w:val="00A5273F"/>
    <w:rsid w:val="00A53ED3"/>
    <w:rsid w:val="00A53F0C"/>
    <w:rsid w:val="00A53FD8"/>
    <w:rsid w:val="00A56BAF"/>
    <w:rsid w:val="00A57A9C"/>
    <w:rsid w:val="00A60188"/>
    <w:rsid w:val="00A61396"/>
    <w:rsid w:val="00A618D7"/>
    <w:rsid w:val="00A6195F"/>
    <w:rsid w:val="00A63919"/>
    <w:rsid w:val="00A63C60"/>
    <w:rsid w:val="00A65690"/>
    <w:rsid w:val="00A65A25"/>
    <w:rsid w:val="00A66465"/>
    <w:rsid w:val="00A72EC2"/>
    <w:rsid w:val="00A74BCE"/>
    <w:rsid w:val="00A74E7E"/>
    <w:rsid w:val="00A7620E"/>
    <w:rsid w:val="00A766B6"/>
    <w:rsid w:val="00A8028F"/>
    <w:rsid w:val="00A804B4"/>
    <w:rsid w:val="00A80800"/>
    <w:rsid w:val="00A81E71"/>
    <w:rsid w:val="00A81F18"/>
    <w:rsid w:val="00A81F67"/>
    <w:rsid w:val="00A8212E"/>
    <w:rsid w:val="00A82829"/>
    <w:rsid w:val="00A837CE"/>
    <w:rsid w:val="00A837D3"/>
    <w:rsid w:val="00A8384E"/>
    <w:rsid w:val="00A84179"/>
    <w:rsid w:val="00A86BB5"/>
    <w:rsid w:val="00A87070"/>
    <w:rsid w:val="00A91A92"/>
    <w:rsid w:val="00A9223D"/>
    <w:rsid w:val="00A9291A"/>
    <w:rsid w:val="00A94DD5"/>
    <w:rsid w:val="00A95126"/>
    <w:rsid w:val="00A955F7"/>
    <w:rsid w:val="00A95C75"/>
    <w:rsid w:val="00A97556"/>
    <w:rsid w:val="00A97715"/>
    <w:rsid w:val="00A97726"/>
    <w:rsid w:val="00A97FAF"/>
    <w:rsid w:val="00AA02C2"/>
    <w:rsid w:val="00AA0F02"/>
    <w:rsid w:val="00AA1D9A"/>
    <w:rsid w:val="00AA21F2"/>
    <w:rsid w:val="00AA28AC"/>
    <w:rsid w:val="00AA32E9"/>
    <w:rsid w:val="00AA46CC"/>
    <w:rsid w:val="00AA5EE9"/>
    <w:rsid w:val="00AA5F91"/>
    <w:rsid w:val="00AA73ED"/>
    <w:rsid w:val="00AA7C4E"/>
    <w:rsid w:val="00AB00EA"/>
    <w:rsid w:val="00AB0C14"/>
    <w:rsid w:val="00AB1633"/>
    <w:rsid w:val="00AB1865"/>
    <w:rsid w:val="00AB1C7A"/>
    <w:rsid w:val="00AB1D35"/>
    <w:rsid w:val="00AB1E36"/>
    <w:rsid w:val="00AB20AF"/>
    <w:rsid w:val="00AB270B"/>
    <w:rsid w:val="00AB27D0"/>
    <w:rsid w:val="00AB4CCA"/>
    <w:rsid w:val="00AB74DA"/>
    <w:rsid w:val="00AB7926"/>
    <w:rsid w:val="00AC2056"/>
    <w:rsid w:val="00AC2AF6"/>
    <w:rsid w:val="00AC2D3B"/>
    <w:rsid w:val="00AC3C29"/>
    <w:rsid w:val="00AC3C87"/>
    <w:rsid w:val="00AC3F17"/>
    <w:rsid w:val="00AC43C9"/>
    <w:rsid w:val="00AD0188"/>
    <w:rsid w:val="00AD02C4"/>
    <w:rsid w:val="00AD116B"/>
    <w:rsid w:val="00AD19E5"/>
    <w:rsid w:val="00AD31D6"/>
    <w:rsid w:val="00AD48D7"/>
    <w:rsid w:val="00AD5D8B"/>
    <w:rsid w:val="00AD6271"/>
    <w:rsid w:val="00AD7223"/>
    <w:rsid w:val="00AE1AE1"/>
    <w:rsid w:val="00AE28CB"/>
    <w:rsid w:val="00AE2E9B"/>
    <w:rsid w:val="00AE47F1"/>
    <w:rsid w:val="00AE4DF7"/>
    <w:rsid w:val="00AE5D85"/>
    <w:rsid w:val="00AE7117"/>
    <w:rsid w:val="00AE77B5"/>
    <w:rsid w:val="00AE7E6D"/>
    <w:rsid w:val="00AF0506"/>
    <w:rsid w:val="00AF06EF"/>
    <w:rsid w:val="00AF0950"/>
    <w:rsid w:val="00AF16C0"/>
    <w:rsid w:val="00AF2157"/>
    <w:rsid w:val="00AF23AC"/>
    <w:rsid w:val="00AF284F"/>
    <w:rsid w:val="00AF2A2A"/>
    <w:rsid w:val="00AF2EA5"/>
    <w:rsid w:val="00AF395F"/>
    <w:rsid w:val="00AF54D7"/>
    <w:rsid w:val="00AF5697"/>
    <w:rsid w:val="00AF7018"/>
    <w:rsid w:val="00B009BA"/>
    <w:rsid w:val="00B016D1"/>
    <w:rsid w:val="00B04641"/>
    <w:rsid w:val="00B058FD"/>
    <w:rsid w:val="00B05FB0"/>
    <w:rsid w:val="00B06CAC"/>
    <w:rsid w:val="00B10E3C"/>
    <w:rsid w:val="00B1222A"/>
    <w:rsid w:val="00B12DA9"/>
    <w:rsid w:val="00B13745"/>
    <w:rsid w:val="00B13A1F"/>
    <w:rsid w:val="00B13BB2"/>
    <w:rsid w:val="00B14BE7"/>
    <w:rsid w:val="00B1501B"/>
    <w:rsid w:val="00B1565C"/>
    <w:rsid w:val="00B16214"/>
    <w:rsid w:val="00B16D4F"/>
    <w:rsid w:val="00B20361"/>
    <w:rsid w:val="00B2106C"/>
    <w:rsid w:val="00B214E8"/>
    <w:rsid w:val="00B23ACA"/>
    <w:rsid w:val="00B24AA6"/>
    <w:rsid w:val="00B27C26"/>
    <w:rsid w:val="00B308A8"/>
    <w:rsid w:val="00B3109F"/>
    <w:rsid w:val="00B3111D"/>
    <w:rsid w:val="00B32618"/>
    <w:rsid w:val="00B3307A"/>
    <w:rsid w:val="00B33278"/>
    <w:rsid w:val="00B337F0"/>
    <w:rsid w:val="00B33D2B"/>
    <w:rsid w:val="00B35759"/>
    <w:rsid w:val="00B3705F"/>
    <w:rsid w:val="00B3753D"/>
    <w:rsid w:val="00B375A5"/>
    <w:rsid w:val="00B41268"/>
    <w:rsid w:val="00B441BE"/>
    <w:rsid w:val="00B44BA6"/>
    <w:rsid w:val="00B462A0"/>
    <w:rsid w:val="00B46CC1"/>
    <w:rsid w:val="00B46DE1"/>
    <w:rsid w:val="00B56969"/>
    <w:rsid w:val="00B5759B"/>
    <w:rsid w:val="00B57634"/>
    <w:rsid w:val="00B57C28"/>
    <w:rsid w:val="00B604F6"/>
    <w:rsid w:val="00B60925"/>
    <w:rsid w:val="00B62838"/>
    <w:rsid w:val="00B63D5D"/>
    <w:rsid w:val="00B63F43"/>
    <w:rsid w:val="00B64083"/>
    <w:rsid w:val="00B6422B"/>
    <w:rsid w:val="00B654DF"/>
    <w:rsid w:val="00B6552B"/>
    <w:rsid w:val="00B661D9"/>
    <w:rsid w:val="00B67A41"/>
    <w:rsid w:val="00B71CCD"/>
    <w:rsid w:val="00B73C3C"/>
    <w:rsid w:val="00B74006"/>
    <w:rsid w:val="00B741C6"/>
    <w:rsid w:val="00B741EE"/>
    <w:rsid w:val="00B75E59"/>
    <w:rsid w:val="00B77C8F"/>
    <w:rsid w:val="00B77D20"/>
    <w:rsid w:val="00B801AF"/>
    <w:rsid w:val="00B8066D"/>
    <w:rsid w:val="00B812C7"/>
    <w:rsid w:val="00B815D5"/>
    <w:rsid w:val="00B82047"/>
    <w:rsid w:val="00B82227"/>
    <w:rsid w:val="00B827ED"/>
    <w:rsid w:val="00B82EE1"/>
    <w:rsid w:val="00B8361D"/>
    <w:rsid w:val="00B83695"/>
    <w:rsid w:val="00B854E7"/>
    <w:rsid w:val="00B85FE5"/>
    <w:rsid w:val="00B86504"/>
    <w:rsid w:val="00B86A5B"/>
    <w:rsid w:val="00B9268F"/>
    <w:rsid w:val="00B9279C"/>
    <w:rsid w:val="00B935FF"/>
    <w:rsid w:val="00B93C92"/>
    <w:rsid w:val="00B9484B"/>
    <w:rsid w:val="00B94955"/>
    <w:rsid w:val="00B96857"/>
    <w:rsid w:val="00B96DE3"/>
    <w:rsid w:val="00B9746C"/>
    <w:rsid w:val="00BA0576"/>
    <w:rsid w:val="00BA07C8"/>
    <w:rsid w:val="00BA225B"/>
    <w:rsid w:val="00BA276A"/>
    <w:rsid w:val="00BA3DAC"/>
    <w:rsid w:val="00BA40D7"/>
    <w:rsid w:val="00BB101C"/>
    <w:rsid w:val="00BB15D1"/>
    <w:rsid w:val="00BB2B33"/>
    <w:rsid w:val="00BB3063"/>
    <w:rsid w:val="00BB3AB7"/>
    <w:rsid w:val="00BB3E61"/>
    <w:rsid w:val="00BB4F66"/>
    <w:rsid w:val="00BB5661"/>
    <w:rsid w:val="00BC04C7"/>
    <w:rsid w:val="00BC1D79"/>
    <w:rsid w:val="00BC2107"/>
    <w:rsid w:val="00BC2802"/>
    <w:rsid w:val="00BC2D97"/>
    <w:rsid w:val="00BC2FB7"/>
    <w:rsid w:val="00BC31EE"/>
    <w:rsid w:val="00BC39DF"/>
    <w:rsid w:val="00BC452A"/>
    <w:rsid w:val="00BC4FFA"/>
    <w:rsid w:val="00BC6DDC"/>
    <w:rsid w:val="00BC7086"/>
    <w:rsid w:val="00BD05EF"/>
    <w:rsid w:val="00BD08EC"/>
    <w:rsid w:val="00BD0C8F"/>
    <w:rsid w:val="00BD0F5E"/>
    <w:rsid w:val="00BD28FB"/>
    <w:rsid w:val="00BD3238"/>
    <w:rsid w:val="00BD4B0A"/>
    <w:rsid w:val="00BD59ED"/>
    <w:rsid w:val="00BD6F7F"/>
    <w:rsid w:val="00BD7EA4"/>
    <w:rsid w:val="00BE1F5C"/>
    <w:rsid w:val="00BE2126"/>
    <w:rsid w:val="00BE2930"/>
    <w:rsid w:val="00BE2BBE"/>
    <w:rsid w:val="00BE4111"/>
    <w:rsid w:val="00BE48A3"/>
    <w:rsid w:val="00BE61EA"/>
    <w:rsid w:val="00BE653E"/>
    <w:rsid w:val="00BE7380"/>
    <w:rsid w:val="00BE74F5"/>
    <w:rsid w:val="00BF11B0"/>
    <w:rsid w:val="00BF1BDA"/>
    <w:rsid w:val="00BF217E"/>
    <w:rsid w:val="00BF3065"/>
    <w:rsid w:val="00BF49AE"/>
    <w:rsid w:val="00BF4E2D"/>
    <w:rsid w:val="00BF7986"/>
    <w:rsid w:val="00C02AA5"/>
    <w:rsid w:val="00C0461F"/>
    <w:rsid w:val="00C048EF"/>
    <w:rsid w:val="00C05B1E"/>
    <w:rsid w:val="00C06FAA"/>
    <w:rsid w:val="00C0739D"/>
    <w:rsid w:val="00C07540"/>
    <w:rsid w:val="00C077F9"/>
    <w:rsid w:val="00C11625"/>
    <w:rsid w:val="00C12C68"/>
    <w:rsid w:val="00C13502"/>
    <w:rsid w:val="00C14B89"/>
    <w:rsid w:val="00C14D8C"/>
    <w:rsid w:val="00C15358"/>
    <w:rsid w:val="00C1615D"/>
    <w:rsid w:val="00C17D06"/>
    <w:rsid w:val="00C20B8A"/>
    <w:rsid w:val="00C20EA6"/>
    <w:rsid w:val="00C2338C"/>
    <w:rsid w:val="00C23FAB"/>
    <w:rsid w:val="00C24EF2"/>
    <w:rsid w:val="00C2585A"/>
    <w:rsid w:val="00C2596B"/>
    <w:rsid w:val="00C261EE"/>
    <w:rsid w:val="00C2636D"/>
    <w:rsid w:val="00C26BD5"/>
    <w:rsid w:val="00C27226"/>
    <w:rsid w:val="00C30B45"/>
    <w:rsid w:val="00C30F32"/>
    <w:rsid w:val="00C31257"/>
    <w:rsid w:val="00C32542"/>
    <w:rsid w:val="00C32EC8"/>
    <w:rsid w:val="00C34D82"/>
    <w:rsid w:val="00C35365"/>
    <w:rsid w:val="00C36D86"/>
    <w:rsid w:val="00C377A0"/>
    <w:rsid w:val="00C40D36"/>
    <w:rsid w:val="00C423AB"/>
    <w:rsid w:val="00C43992"/>
    <w:rsid w:val="00C43AF1"/>
    <w:rsid w:val="00C44E7D"/>
    <w:rsid w:val="00C458CE"/>
    <w:rsid w:val="00C45D0D"/>
    <w:rsid w:val="00C46D36"/>
    <w:rsid w:val="00C51624"/>
    <w:rsid w:val="00C51631"/>
    <w:rsid w:val="00C5229C"/>
    <w:rsid w:val="00C53A23"/>
    <w:rsid w:val="00C546D5"/>
    <w:rsid w:val="00C551FD"/>
    <w:rsid w:val="00C55519"/>
    <w:rsid w:val="00C55EA1"/>
    <w:rsid w:val="00C56026"/>
    <w:rsid w:val="00C562CD"/>
    <w:rsid w:val="00C570DF"/>
    <w:rsid w:val="00C61039"/>
    <w:rsid w:val="00C61EBD"/>
    <w:rsid w:val="00C6342C"/>
    <w:rsid w:val="00C63A71"/>
    <w:rsid w:val="00C63C43"/>
    <w:rsid w:val="00C63F1D"/>
    <w:rsid w:val="00C67322"/>
    <w:rsid w:val="00C6751C"/>
    <w:rsid w:val="00C67B92"/>
    <w:rsid w:val="00C70B3A"/>
    <w:rsid w:val="00C7127D"/>
    <w:rsid w:val="00C7453F"/>
    <w:rsid w:val="00C74A93"/>
    <w:rsid w:val="00C764BD"/>
    <w:rsid w:val="00C76982"/>
    <w:rsid w:val="00C8038E"/>
    <w:rsid w:val="00C80905"/>
    <w:rsid w:val="00C81754"/>
    <w:rsid w:val="00C82F4D"/>
    <w:rsid w:val="00C82F4F"/>
    <w:rsid w:val="00C83A29"/>
    <w:rsid w:val="00C85311"/>
    <w:rsid w:val="00C86CC9"/>
    <w:rsid w:val="00C87168"/>
    <w:rsid w:val="00C91E3C"/>
    <w:rsid w:val="00C92CFE"/>
    <w:rsid w:val="00C93328"/>
    <w:rsid w:val="00C93981"/>
    <w:rsid w:val="00C943BA"/>
    <w:rsid w:val="00C9491A"/>
    <w:rsid w:val="00C94D58"/>
    <w:rsid w:val="00C9529C"/>
    <w:rsid w:val="00C97A74"/>
    <w:rsid w:val="00C97D6E"/>
    <w:rsid w:val="00CA016D"/>
    <w:rsid w:val="00CA043A"/>
    <w:rsid w:val="00CA0B02"/>
    <w:rsid w:val="00CA2733"/>
    <w:rsid w:val="00CA2EFA"/>
    <w:rsid w:val="00CA333A"/>
    <w:rsid w:val="00CA3528"/>
    <w:rsid w:val="00CA4569"/>
    <w:rsid w:val="00CA4EC5"/>
    <w:rsid w:val="00CB110E"/>
    <w:rsid w:val="00CB17A7"/>
    <w:rsid w:val="00CB34EB"/>
    <w:rsid w:val="00CB3B9F"/>
    <w:rsid w:val="00CB3D69"/>
    <w:rsid w:val="00CB3F6C"/>
    <w:rsid w:val="00CB4BB1"/>
    <w:rsid w:val="00CB5275"/>
    <w:rsid w:val="00CB607F"/>
    <w:rsid w:val="00CB6837"/>
    <w:rsid w:val="00CB7B65"/>
    <w:rsid w:val="00CB7DB8"/>
    <w:rsid w:val="00CB7E71"/>
    <w:rsid w:val="00CC0E62"/>
    <w:rsid w:val="00CC2A43"/>
    <w:rsid w:val="00CC2D74"/>
    <w:rsid w:val="00CC3196"/>
    <w:rsid w:val="00CC31C0"/>
    <w:rsid w:val="00CC38D9"/>
    <w:rsid w:val="00CC4CA7"/>
    <w:rsid w:val="00CC51AF"/>
    <w:rsid w:val="00CC57FF"/>
    <w:rsid w:val="00CC5A6C"/>
    <w:rsid w:val="00CC651C"/>
    <w:rsid w:val="00CC6602"/>
    <w:rsid w:val="00CC6CE5"/>
    <w:rsid w:val="00CD131D"/>
    <w:rsid w:val="00CD1B0E"/>
    <w:rsid w:val="00CD2906"/>
    <w:rsid w:val="00CD3171"/>
    <w:rsid w:val="00CD4416"/>
    <w:rsid w:val="00CD583F"/>
    <w:rsid w:val="00CD5D09"/>
    <w:rsid w:val="00CD61D3"/>
    <w:rsid w:val="00CD668F"/>
    <w:rsid w:val="00CD6A3C"/>
    <w:rsid w:val="00CD7523"/>
    <w:rsid w:val="00CE02A8"/>
    <w:rsid w:val="00CE0A7F"/>
    <w:rsid w:val="00CE1893"/>
    <w:rsid w:val="00CE278A"/>
    <w:rsid w:val="00CE337E"/>
    <w:rsid w:val="00CE503C"/>
    <w:rsid w:val="00CE5309"/>
    <w:rsid w:val="00CE66B9"/>
    <w:rsid w:val="00CE6D05"/>
    <w:rsid w:val="00CE70AD"/>
    <w:rsid w:val="00CE7591"/>
    <w:rsid w:val="00CF04ED"/>
    <w:rsid w:val="00CF1415"/>
    <w:rsid w:val="00CF1EB0"/>
    <w:rsid w:val="00CF293F"/>
    <w:rsid w:val="00CF2A85"/>
    <w:rsid w:val="00CF3058"/>
    <w:rsid w:val="00CF3A00"/>
    <w:rsid w:val="00CF44EA"/>
    <w:rsid w:val="00CF49A6"/>
    <w:rsid w:val="00CF60A5"/>
    <w:rsid w:val="00CF632A"/>
    <w:rsid w:val="00CF6749"/>
    <w:rsid w:val="00CF72D0"/>
    <w:rsid w:val="00CF7CC8"/>
    <w:rsid w:val="00D00557"/>
    <w:rsid w:val="00D01283"/>
    <w:rsid w:val="00D01C60"/>
    <w:rsid w:val="00D01F63"/>
    <w:rsid w:val="00D052D4"/>
    <w:rsid w:val="00D06F9F"/>
    <w:rsid w:val="00D0707E"/>
    <w:rsid w:val="00D073D0"/>
    <w:rsid w:val="00D1061B"/>
    <w:rsid w:val="00D10AAE"/>
    <w:rsid w:val="00D112BC"/>
    <w:rsid w:val="00D1150F"/>
    <w:rsid w:val="00D11873"/>
    <w:rsid w:val="00D15A5B"/>
    <w:rsid w:val="00D15B3F"/>
    <w:rsid w:val="00D171C2"/>
    <w:rsid w:val="00D17988"/>
    <w:rsid w:val="00D17B13"/>
    <w:rsid w:val="00D21620"/>
    <w:rsid w:val="00D224D4"/>
    <w:rsid w:val="00D23430"/>
    <w:rsid w:val="00D23E85"/>
    <w:rsid w:val="00D24580"/>
    <w:rsid w:val="00D24C7E"/>
    <w:rsid w:val="00D25931"/>
    <w:rsid w:val="00D25AE1"/>
    <w:rsid w:val="00D25CF8"/>
    <w:rsid w:val="00D25DBC"/>
    <w:rsid w:val="00D275DC"/>
    <w:rsid w:val="00D302D2"/>
    <w:rsid w:val="00D30D2B"/>
    <w:rsid w:val="00D316F5"/>
    <w:rsid w:val="00D335EC"/>
    <w:rsid w:val="00D33F94"/>
    <w:rsid w:val="00D342DC"/>
    <w:rsid w:val="00D35AD6"/>
    <w:rsid w:val="00D36010"/>
    <w:rsid w:val="00D3624E"/>
    <w:rsid w:val="00D36662"/>
    <w:rsid w:val="00D36B97"/>
    <w:rsid w:val="00D36D0A"/>
    <w:rsid w:val="00D36EB6"/>
    <w:rsid w:val="00D374B4"/>
    <w:rsid w:val="00D4004D"/>
    <w:rsid w:val="00D413F8"/>
    <w:rsid w:val="00D420BD"/>
    <w:rsid w:val="00D42247"/>
    <w:rsid w:val="00D431D6"/>
    <w:rsid w:val="00D434EC"/>
    <w:rsid w:val="00D43CD9"/>
    <w:rsid w:val="00D4422B"/>
    <w:rsid w:val="00D44F0C"/>
    <w:rsid w:val="00D45D74"/>
    <w:rsid w:val="00D462C5"/>
    <w:rsid w:val="00D47786"/>
    <w:rsid w:val="00D503F5"/>
    <w:rsid w:val="00D5091D"/>
    <w:rsid w:val="00D51C62"/>
    <w:rsid w:val="00D51FCB"/>
    <w:rsid w:val="00D53907"/>
    <w:rsid w:val="00D5407A"/>
    <w:rsid w:val="00D55123"/>
    <w:rsid w:val="00D55CD1"/>
    <w:rsid w:val="00D56FC2"/>
    <w:rsid w:val="00D60185"/>
    <w:rsid w:val="00D60424"/>
    <w:rsid w:val="00D60901"/>
    <w:rsid w:val="00D60FC5"/>
    <w:rsid w:val="00D614DC"/>
    <w:rsid w:val="00D6196E"/>
    <w:rsid w:val="00D61A7B"/>
    <w:rsid w:val="00D627B3"/>
    <w:rsid w:val="00D63227"/>
    <w:rsid w:val="00D635B6"/>
    <w:rsid w:val="00D63A12"/>
    <w:rsid w:val="00D64779"/>
    <w:rsid w:val="00D6535F"/>
    <w:rsid w:val="00D6552E"/>
    <w:rsid w:val="00D66D5E"/>
    <w:rsid w:val="00D674A9"/>
    <w:rsid w:val="00D67B7C"/>
    <w:rsid w:val="00D711DF"/>
    <w:rsid w:val="00D71C30"/>
    <w:rsid w:val="00D7252A"/>
    <w:rsid w:val="00D729F0"/>
    <w:rsid w:val="00D73133"/>
    <w:rsid w:val="00D74328"/>
    <w:rsid w:val="00D7542B"/>
    <w:rsid w:val="00D75BD6"/>
    <w:rsid w:val="00D76FC5"/>
    <w:rsid w:val="00D7717D"/>
    <w:rsid w:val="00D80115"/>
    <w:rsid w:val="00D80625"/>
    <w:rsid w:val="00D83955"/>
    <w:rsid w:val="00D839F0"/>
    <w:rsid w:val="00D8418A"/>
    <w:rsid w:val="00D85227"/>
    <w:rsid w:val="00D8607B"/>
    <w:rsid w:val="00D86873"/>
    <w:rsid w:val="00D86A07"/>
    <w:rsid w:val="00D906EE"/>
    <w:rsid w:val="00D9074B"/>
    <w:rsid w:val="00D9129E"/>
    <w:rsid w:val="00D91EAA"/>
    <w:rsid w:val="00D96E94"/>
    <w:rsid w:val="00D97C63"/>
    <w:rsid w:val="00DA11AA"/>
    <w:rsid w:val="00DA1BF9"/>
    <w:rsid w:val="00DA2DEA"/>
    <w:rsid w:val="00DA3584"/>
    <w:rsid w:val="00DA3CFD"/>
    <w:rsid w:val="00DA3FDA"/>
    <w:rsid w:val="00DA4769"/>
    <w:rsid w:val="00DA4C9D"/>
    <w:rsid w:val="00DA4EAC"/>
    <w:rsid w:val="00DA58DA"/>
    <w:rsid w:val="00DA5BAC"/>
    <w:rsid w:val="00DA6152"/>
    <w:rsid w:val="00DA71E3"/>
    <w:rsid w:val="00DB356C"/>
    <w:rsid w:val="00DB4161"/>
    <w:rsid w:val="00DB483F"/>
    <w:rsid w:val="00DB498F"/>
    <w:rsid w:val="00DB544C"/>
    <w:rsid w:val="00DB5F76"/>
    <w:rsid w:val="00DB7507"/>
    <w:rsid w:val="00DB7728"/>
    <w:rsid w:val="00DC0121"/>
    <w:rsid w:val="00DC05E8"/>
    <w:rsid w:val="00DC0BC1"/>
    <w:rsid w:val="00DC0FA6"/>
    <w:rsid w:val="00DC1044"/>
    <w:rsid w:val="00DC210E"/>
    <w:rsid w:val="00DC3011"/>
    <w:rsid w:val="00DC3318"/>
    <w:rsid w:val="00DC3D55"/>
    <w:rsid w:val="00DC5BEA"/>
    <w:rsid w:val="00DC6219"/>
    <w:rsid w:val="00DC63E6"/>
    <w:rsid w:val="00DC6F63"/>
    <w:rsid w:val="00DD0CF4"/>
    <w:rsid w:val="00DD285F"/>
    <w:rsid w:val="00DD2FCD"/>
    <w:rsid w:val="00DD3973"/>
    <w:rsid w:val="00DD53C1"/>
    <w:rsid w:val="00DD57BB"/>
    <w:rsid w:val="00DD5EFD"/>
    <w:rsid w:val="00DD66AA"/>
    <w:rsid w:val="00DD6955"/>
    <w:rsid w:val="00DD6B6C"/>
    <w:rsid w:val="00DE0F9C"/>
    <w:rsid w:val="00DE10E9"/>
    <w:rsid w:val="00DE2481"/>
    <w:rsid w:val="00DE25CA"/>
    <w:rsid w:val="00DE39A5"/>
    <w:rsid w:val="00DE551B"/>
    <w:rsid w:val="00DE57A8"/>
    <w:rsid w:val="00DE6C84"/>
    <w:rsid w:val="00DF1BFC"/>
    <w:rsid w:val="00DF484D"/>
    <w:rsid w:val="00DF67D6"/>
    <w:rsid w:val="00DF7255"/>
    <w:rsid w:val="00DF798B"/>
    <w:rsid w:val="00DF7A28"/>
    <w:rsid w:val="00DF7CD6"/>
    <w:rsid w:val="00E00A98"/>
    <w:rsid w:val="00E01107"/>
    <w:rsid w:val="00E01D53"/>
    <w:rsid w:val="00E01E34"/>
    <w:rsid w:val="00E03398"/>
    <w:rsid w:val="00E03C9D"/>
    <w:rsid w:val="00E0441B"/>
    <w:rsid w:val="00E0519E"/>
    <w:rsid w:val="00E0526F"/>
    <w:rsid w:val="00E05363"/>
    <w:rsid w:val="00E05E01"/>
    <w:rsid w:val="00E07DC8"/>
    <w:rsid w:val="00E114B2"/>
    <w:rsid w:val="00E11560"/>
    <w:rsid w:val="00E1247A"/>
    <w:rsid w:val="00E145BA"/>
    <w:rsid w:val="00E14864"/>
    <w:rsid w:val="00E14C2A"/>
    <w:rsid w:val="00E16A75"/>
    <w:rsid w:val="00E178AA"/>
    <w:rsid w:val="00E17FD4"/>
    <w:rsid w:val="00E2006A"/>
    <w:rsid w:val="00E20B1B"/>
    <w:rsid w:val="00E20FC5"/>
    <w:rsid w:val="00E2225D"/>
    <w:rsid w:val="00E22826"/>
    <w:rsid w:val="00E228DD"/>
    <w:rsid w:val="00E22D71"/>
    <w:rsid w:val="00E231A8"/>
    <w:rsid w:val="00E266DE"/>
    <w:rsid w:val="00E26FBE"/>
    <w:rsid w:val="00E301C9"/>
    <w:rsid w:val="00E30622"/>
    <w:rsid w:val="00E32E53"/>
    <w:rsid w:val="00E356C7"/>
    <w:rsid w:val="00E400A5"/>
    <w:rsid w:val="00E42106"/>
    <w:rsid w:val="00E421CA"/>
    <w:rsid w:val="00E427E7"/>
    <w:rsid w:val="00E432A9"/>
    <w:rsid w:val="00E433E7"/>
    <w:rsid w:val="00E434A8"/>
    <w:rsid w:val="00E43513"/>
    <w:rsid w:val="00E44013"/>
    <w:rsid w:val="00E45B03"/>
    <w:rsid w:val="00E47151"/>
    <w:rsid w:val="00E476A4"/>
    <w:rsid w:val="00E47D23"/>
    <w:rsid w:val="00E50346"/>
    <w:rsid w:val="00E50F1A"/>
    <w:rsid w:val="00E526B7"/>
    <w:rsid w:val="00E52A30"/>
    <w:rsid w:val="00E53737"/>
    <w:rsid w:val="00E539B3"/>
    <w:rsid w:val="00E5428C"/>
    <w:rsid w:val="00E544C1"/>
    <w:rsid w:val="00E54622"/>
    <w:rsid w:val="00E54EA0"/>
    <w:rsid w:val="00E54EE5"/>
    <w:rsid w:val="00E55B43"/>
    <w:rsid w:val="00E5602D"/>
    <w:rsid w:val="00E56A1B"/>
    <w:rsid w:val="00E572A0"/>
    <w:rsid w:val="00E57BED"/>
    <w:rsid w:val="00E6023C"/>
    <w:rsid w:val="00E60748"/>
    <w:rsid w:val="00E6132D"/>
    <w:rsid w:val="00E61BCA"/>
    <w:rsid w:val="00E630D4"/>
    <w:rsid w:val="00E645E6"/>
    <w:rsid w:val="00E64B44"/>
    <w:rsid w:val="00E665C7"/>
    <w:rsid w:val="00E6707C"/>
    <w:rsid w:val="00E67F6A"/>
    <w:rsid w:val="00E709DE"/>
    <w:rsid w:val="00E717ED"/>
    <w:rsid w:val="00E719F6"/>
    <w:rsid w:val="00E73248"/>
    <w:rsid w:val="00E74CC5"/>
    <w:rsid w:val="00E779D6"/>
    <w:rsid w:val="00E80507"/>
    <w:rsid w:val="00E81F7D"/>
    <w:rsid w:val="00E83DB7"/>
    <w:rsid w:val="00E84902"/>
    <w:rsid w:val="00E85B09"/>
    <w:rsid w:val="00E8683C"/>
    <w:rsid w:val="00E86D32"/>
    <w:rsid w:val="00E9186A"/>
    <w:rsid w:val="00E91BFA"/>
    <w:rsid w:val="00E92456"/>
    <w:rsid w:val="00E92712"/>
    <w:rsid w:val="00E92A1B"/>
    <w:rsid w:val="00E92D35"/>
    <w:rsid w:val="00E92E2E"/>
    <w:rsid w:val="00E93969"/>
    <w:rsid w:val="00E94024"/>
    <w:rsid w:val="00E958B1"/>
    <w:rsid w:val="00E95F8E"/>
    <w:rsid w:val="00E9682A"/>
    <w:rsid w:val="00EA0882"/>
    <w:rsid w:val="00EA2504"/>
    <w:rsid w:val="00EA2AB8"/>
    <w:rsid w:val="00EA2C53"/>
    <w:rsid w:val="00EA39F6"/>
    <w:rsid w:val="00EA42DF"/>
    <w:rsid w:val="00EA445D"/>
    <w:rsid w:val="00EA5179"/>
    <w:rsid w:val="00EA54FA"/>
    <w:rsid w:val="00EA5A33"/>
    <w:rsid w:val="00EA5EBE"/>
    <w:rsid w:val="00EA726D"/>
    <w:rsid w:val="00EB2229"/>
    <w:rsid w:val="00EB2BDD"/>
    <w:rsid w:val="00EB361C"/>
    <w:rsid w:val="00EB3D42"/>
    <w:rsid w:val="00EB6575"/>
    <w:rsid w:val="00EB6C24"/>
    <w:rsid w:val="00EC06E0"/>
    <w:rsid w:val="00EC114B"/>
    <w:rsid w:val="00EC171F"/>
    <w:rsid w:val="00EC1C0B"/>
    <w:rsid w:val="00EC2690"/>
    <w:rsid w:val="00EC2F60"/>
    <w:rsid w:val="00EC457B"/>
    <w:rsid w:val="00EC6214"/>
    <w:rsid w:val="00EC7347"/>
    <w:rsid w:val="00EC7767"/>
    <w:rsid w:val="00ED0118"/>
    <w:rsid w:val="00ED0340"/>
    <w:rsid w:val="00ED0759"/>
    <w:rsid w:val="00ED12ED"/>
    <w:rsid w:val="00ED194B"/>
    <w:rsid w:val="00ED1AAA"/>
    <w:rsid w:val="00ED1CA1"/>
    <w:rsid w:val="00ED1D57"/>
    <w:rsid w:val="00ED5AEE"/>
    <w:rsid w:val="00ED5E00"/>
    <w:rsid w:val="00ED6065"/>
    <w:rsid w:val="00ED63EB"/>
    <w:rsid w:val="00ED646F"/>
    <w:rsid w:val="00ED6540"/>
    <w:rsid w:val="00ED68FF"/>
    <w:rsid w:val="00ED7E58"/>
    <w:rsid w:val="00EE0228"/>
    <w:rsid w:val="00EE1183"/>
    <w:rsid w:val="00EE126C"/>
    <w:rsid w:val="00EE220A"/>
    <w:rsid w:val="00EE2B05"/>
    <w:rsid w:val="00EE2E90"/>
    <w:rsid w:val="00EE3CF7"/>
    <w:rsid w:val="00EE6E82"/>
    <w:rsid w:val="00EE7421"/>
    <w:rsid w:val="00EE7871"/>
    <w:rsid w:val="00EE7D75"/>
    <w:rsid w:val="00EE7E92"/>
    <w:rsid w:val="00EF0D96"/>
    <w:rsid w:val="00EF15F6"/>
    <w:rsid w:val="00EF1EE2"/>
    <w:rsid w:val="00EF1F0C"/>
    <w:rsid w:val="00EF2EBC"/>
    <w:rsid w:val="00EF3337"/>
    <w:rsid w:val="00EF3DE0"/>
    <w:rsid w:val="00EF3DF4"/>
    <w:rsid w:val="00EF4871"/>
    <w:rsid w:val="00EF4A66"/>
    <w:rsid w:val="00EF51A5"/>
    <w:rsid w:val="00EF51EE"/>
    <w:rsid w:val="00EF547D"/>
    <w:rsid w:val="00EF7EA4"/>
    <w:rsid w:val="00F004DF"/>
    <w:rsid w:val="00F008AB"/>
    <w:rsid w:val="00F00C05"/>
    <w:rsid w:val="00F00D9A"/>
    <w:rsid w:val="00F0279B"/>
    <w:rsid w:val="00F03BB9"/>
    <w:rsid w:val="00F03E15"/>
    <w:rsid w:val="00F0406C"/>
    <w:rsid w:val="00F064A8"/>
    <w:rsid w:val="00F06CFD"/>
    <w:rsid w:val="00F06DE2"/>
    <w:rsid w:val="00F07FB3"/>
    <w:rsid w:val="00F10083"/>
    <w:rsid w:val="00F12CFB"/>
    <w:rsid w:val="00F12FD8"/>
    <w:rsid w:val="00F136AF"/>
    <w:rsid w:val="00F139B1"/>
    <w:rsid w:val="00F152D8"/>
    <w:rsid w:val="00F167A3"/>
    <w:rsid w:val="00F1700D"/>
    <w:rsid w:val="00F17D45"/>
    <w:rsid w:val="00F203EB"/>
    <w:rsid w:val="00F207AE"/>
    <w:rsid w:val="00F20D1C"/>
    <w:rsid w:val="00F21BFC"/>
    <w:rsid w:val="00F264F9"/>
    <w:rsid w:val="00F266CC"/>
    <w:rsid w:val="00F2736F"/>
    <w:rsid w:val="00F278EE"/>
    <w:rsid w:val="00F30AF2"/>
    <w:rsid w:val="00F314D5"/>
    <w:rsid w:val="00F33340"/>
    <w:rsid w:val="00F3334B"/>
    <w:rsid w:val="00F34752"/>
    <w:rsid w:val="00F34A58"/>
    <w:rsid w:val="00F34F35"/>
    <w:rsid w:val="00F35B55"/>
    <w:rsid w:val="00F35C9C"/>
    <w:rsid w:val="00F36BB3"/>
    <w:rsid w:val="00F373BF"/>
    <w:rsid w:val="00F376FA"/>
    <w:rsid w:val="00F37CD9"/>
    <w:rsid w:val="00F41B5C"/>
    <w:rsid w:val="00F42720"/>
    <w:rsid w:val="00F42961"/>
    <w:rsid w:val="00F44698"/>
    <w:rsid w:val="00F459E5"/>
    <w:rsid w:val="00F46063"/>
    <w:rsid w:val="00F472E0"/>
    <w:rsid w:val="00F47D63"/>
    <w:rsid w:val="00F501B2"/>
    <w:rsid w:val="00F503C7"/>
    <w:rsid w:val="00F50FED"/>
    <w:rsid w:val="00F5147D"/>
    <w:rsid w:val="00F52025"/>
    <w:rsid w:val="00F54C48"/>
    <w:rsid w:val="00F55962"/>
    <w:rsid w:val="00F565CC"/>
    <w:rsid w:val="00F569DA"/>
    <w:rsid w:val="00F56C64"/>
    <w:rsid w:val="00F60111"/>
    <w:rsid w:val="00F60613"/>
    <w:rsid w:val="00F610F1"/>
    <w:rsid w:val="00F61A54"/>
    <w:rsid w:val="00F61A87"/>
    <w:rsid w:val="00F628C1"/>
    <w:rsid w:val="00F631FF"/>
    <w:rsid w:val="00F63579"/>
    <w:rsid w:val="00F63A4E"/>
    <w:rsid w:val="00F63AA7"/>
    <w:rsid w:val="00F643E7"/>
    <w:rsid w:val="00F64619"/>
    <w:rsid w:val="00F64A7A"/>
    <w:rsid w:val="00F654E3"/>
    <w:rsid w:val="00F658AB"/>
    <w:rsid w:val="00F67A7C"/>
    <w:rsid w:val="00F718AE"/>
    <w:rsid w:val="00F7368F"/>
    <w:rsid w:val="00F736D5"/>
    <w:rsid w:val="00F74918"/>
    <w:rsid w:val="00F75AB9"/>
    <w:rsid w:val="00F75FA1"/>
    <w:rsid w:val="00F76A4E"/>
    <w:rsid w:val="00F779B4"/>
    <w:rsid w:val="00F8086F"/>
    <w:rsid w:val="00F80D3A"/>
    <w:rsid w:val="00F812D2"/>
    <w:rsid w:val="00F822A0"/>
    <w:rsid w:val="00F82412"/>
    <w:rsid w:val="00F8299E"/>
    <w:rsid w:val="00F8347E"/>
    <w:rsid w:val="00F8380F"/>
    <w:rsid w:val="00F8483F"/>
    <w:rsid w:val="00F849DD"/>
    <w:rsid w:val="00F84D97"/>
    <w:rsid w:val="00F853C5"/>
    <w:rsid w:val="00F853D4"/>
    <w:rsid w:val="00F856FB"/>
    <w:rsid w:val="00F85FC1"/>
    <w:rsid w:val="00F9232A"/>
    <w:rsid w:val="00F9600C"/>
    <w:rsid w:val="00F96327"/>
    <w:rsid w:val="00FA0BBA"/>
    <w:rsid w:val="00FA12EF"/>
    <w:rsid w:val="00FA19F9"/>
    <w:rsid w:val="00FA2165"/>
    <w:rsid w:val="00FA2B87"/>
    <w:rsid w:val="00FA2D74"/>
    <w:rsid w:val="00FA48A6"/>
    <w:rsid w:val="00FA6319"/>
    <w:rsid w:val="00FA6379"/>
    <w:rsid w:val="00FA7C9A"/>
    <w:rsid w:val="00FB00F3"/>
    <w:rsid w:val="00FB04B7"/>
    <w:rsid w:val="00FB0762"/>
    <w:rsid w:val="00FB0ABA"/>
    <w:rsid w:val="00FB0B51"/>
    <w:rsid w:val="00FB1520"/>
    <w:rsid w:val="00FB1CF5"/>
    <w:rsid w:val="00FB28C3"/>
    <w:rsid w:val="00FB2C9A"/>
    <w:rsid w:val="00FB2CA6"/>
    <w:rsid w:val="00FB35B9"/>
    <w:rsid w:val="00FB3B88"/>
    <w:rsid w:val="00FB5391"/>
    <w:rsid w:val="00FB549E"/>
    <w:rsid w:val="00FB5E7B"/>
    <w:rsid w:val="00FB630C"/>
    <w:rsid w:val="00FB7159"/>
    <w:rsid w:val="00FC083C"/>
    <w:rsid w:val="00FC146A"/>
    <w:rsid w:val="00FC2A29"/>
    <w:rsid w:val="00FC2BAE"/>
    <w:rsid w:val="00FC2CF0"/>
    <w:rsid w:val="00FC2D09"/>
    <w:rsid w:val="00FC33F1"/>
    <w:rsid w:val="00FC5254"/>
    <w:rsid w:val="00FC590C"/>
    <w:rsid w:val="00FC687A"/>
    <w:rsid w:val="00FC7F0A"/>
    <w:rsid w:val="00FD017C"/>
    <w:rsid w:val="00FD0FF8"/>
    <w:rsid w:val="00FD14DE"/>
    <w:rsid w:val="00FD2E4A"/>
    <w:rsid w:val="00FD3C4C"/>
    <w:rsid w:val="00FD3CC6"/>
    <w:rsid w:val="00FD4133"/>
    <w:rsid w:val="00FD4F07"/>
    <w:rsid w:val="00FD525B"/>
    <w:rsid w:val="00FD5390"/>
    <w:rsid w:val="00FD5BE4"/>
    <w:rsid w:val="00FD6F67"/>
    <w:rsid w:val="00FD7B2F"/>
    <w:rsid w:val="00FD7BEB"/>
    <w:rsid w:val="00FE07A4"/>
    <w:rsid w:val="00FE0D38"/>
    <w:rsid w:val="00FE0F04"/>
    <w:rsid w:val="00FE149C"/>
    <w:rsid w:val="00FE1917"/>
    <w:rsid w:val="00FE1C77"/>
    <w:rsid w:val="00FE1D76"/>
    <w:rsid w:val="00FE2C37"/>
    <w:rsid w:val="00FE3599"/>
    <w:rsid w:val="00FE39EA"/>
    <w:rsid w:val="00FE4381"/>
    <w:rsid w:val="00FE45C2"/>
    <w:rsid w:val="00FE4C86"/>
    <w:rsid w:val="00FE50C5"/>
    <w:rsid w:val="00FE691F"/>
    <w:rsid w:val="00FE7A39"/>
    <w:rsid w:val="00FF1039"/>
    <w:rsid w:val="00FF10F7"/>
    <w:rsid w:val="00FF1C43"/>
    <w:rsid w:val="00FF1E50"/>
    <w:rsid w:val="00FF246A"/>
    <w:rsid w:val="00FF5493"/>
    <w:rsid w:val="00FF5B16"/>
    <w:rsid w:val="00FF6915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F6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01C60"/>
    <w:rPr>
      <w:rFonts w:ascii="Arial" w:hAnsi="Arial"/>
      <w:i w:val="0"/>
      <w:iCs/>
      <w:color w:val="auto"/>
      <w:sz w:val="22"/>
    </w:rPr>
  </w:style>
  <w:style w:type="paragraph" w:styleId="a4">
    <w:name w:val="No Spacing"/>
    <w:aliases w:val="Вставки"/>
    <w:basedOn w:val="a5"/>
    <w:autoRedefine/>
    <w:uiPriority w:val="1"/>
    <w:qFormat/>
    <w:rsid w:val="000728A2"/>
    <w:pPr>
      <w:spacing w:before="0" w:after="0" w:line="240" w:lineRule="auto"/>
      <w:ind w:left="0" w:right="0"/>
    </w:pPr>
    <w:rPr>
      <w:rFonts w:ascii="Arial" w:eastAsiaTheme="minorHAnsi" w:hAnsi="Arial"/>
      <w:b w:val="0"/>
      <w:i w:val="0"/>
      <w:color w:val="auto"/>
      <w:sz w:val="22"/>
    </w:rPr>
  </w:style>
  <w:style w:type="paragraph" w:styleId="a5">
    <w:name w:val="Intense Quote"/>
    <w:basedOn w:val="a"/>
    <w:next w:val="a"/>
    <w:link w:val="a6"/>
    <w:uiPriority w:val="30"/>
    <w:qFormat/>
    <w:rsid w:val="000728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728A2"/>
    <w:rPr>
      <w:rFonts w:ascii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Style35">
    <w:name w:val="Style35"/>
    <w:basedOn w:val="a"/>
    <w:uiPriority w:val="99"/>
    <w:rsid w:val="004D17F2"/>
    <w:pPr>
      <w:widowControl w:val="0"/>
      <w:autoSpaceDE w:val="0"/>
      <w:autoSpaceDN w:val="0"/>
      <w:adjustRightInd w:val="0"/>
      <w:spacing w:line="240" w:lineRule="exact"/>
      <w:ind w:firstLine="0"/>
    </w:pPr>
    <w:rPr>
      <w:rFonts w:ascii="Constantia" w:hAnsi="Constanti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4D17F2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Constantia" w:hAnsi="Constantia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4D17F2"/>
    <w:rPr>
      <w:rFonts w:ascii="Constantia" w:hAnsi="Constantia" w:cs="Constantia"/>
      <w:b/>
      <w:bCs/>
      <w:sz w:val="20"/>
      <w:szCs w:val="20"/>
    </w:rPr>
  </w:style>
  <w:style w:type="character" w:customStyle="1" w:styleId="FontStyle168">
    <w:name w:val="Font Style168"/>
    <w:basedOn w:val="a0"/>
    <w:uiPriority w:val="99"/>
    <w:rsid w:val="004D17F2"/>
    <w:rPr>
      <w:rFonts w:ascii="Times New Roman" w:hAnsi="Times New Roman" w:cs="Times New Roman"/>
      <w:sz w:val="20"/>
      <w:szCs w:val="20"/>
    </w:rPr>
  </w:style>
  <w:style w:type="paragraph" w:customStyle="1" w:styleId="Style76">
    <w:name w:val="Style76"/>
    <w:basedOn w:val="a"/>
    <w:uiPriority w:val="99"/>
    <w:rsid w:val="004D17F2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Constantia" w:hAnsi="Constanti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12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240"/>
    <w:rPr>
      <w:rFonts w:ascii="Times New Roman" w:eastAsiaTheme="minorEastAsia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C12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240"/>
    <w:rPr>
      <w:rFonts w:ascii="Times New Roman" w:eastAsiaTheme="minorEastAsia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F6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01C60"/>
    <w:rPr>
      <w:rFonts w:ascii="Arial" w:hAnsi="Arial"/>
      <w:i w:val="0"/>
      <w:iCs/>
      <w:color w:val="auto"/>
      <w:sz w:val="22"/>
    </w:rPr>
  </w:style>
  <w:style w:type="paragraph" w:styleId="a4">
    <w:name w:val="No Spacing"/>
    <w:aliases w:val="Вставки"/>
    <w:basedOn w:val="a5"/>
    <w:autoRedefine/>
    <w:uiPriority w:val="1"/>
    <w:qFormat/>
    <w:rsid w:val="000728A2"/>
    <w:pPr>
      <w:spacing w:before="0" w:after="0" w:line="240" w:lineRule="auto"/>
      <w:ind w:left="0" w:right="0"/>
    </w:pPr>
    <w:rPr>
      <w:rFonts w:ascii="Arial" w:eastAsiaTheme="minorHAnsi" w:hAnsi="Arial"/>
      <w:b w:val="0"/>
      <w:i w:val="0"/>
      <w:color w:val="auto"/>
      <w:sz w:val="22"/>
    </w:rPr>
  </w:style>
  <w:style w:type="paragraph" w:styleId="a5">
    <w:name w:val="Intense Quote"/>
    <w:basedOn w:val="a"/>
    <w:next w:val="a"/>
    <w:link w:val="a6"/>
    <w:uiPriority w:val="30"/>
    <w:qFormat/>
    <w:rsid w:val="000728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728A2"/>
    <w:rPr>
      <w:rFonts w:ascii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Style35">
    <w:name w:val="Style35"/>
    <w:basedOn w:val="a"/>
    <w:uiPriority w:val="99"/>
    <w:rsid w:val="004D17F2"/>
    <w:pPr>
      <w:widowControl w:val="0"/>
      <w:autoSpaceDE w:val="0"/>
      <w:autoSpaceDN w:val="0"/>
      <w:adjustRightInd w:val="0"/>
      <w:spacing w:line="240" w:lineRule="exact"/>
      <w:ind w:firstLine="0"/>
    </w:pPr>
    <w:rPr>
      <w:rFonts w:ascii="Constantia" w:hAnsi="Constanti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4D17F2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Constantia" w:hAnsi="Constantia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4D17F2"/>
    <w:rPr>
      <w:rFonts w:ascii="Constantia" w:hAnsi="Constantia" w:cs="Constantia"/>
      <w:b/>
      <w:bCs/>
      <w:sz w:val="20"/>
      <w:szCs w:val="20"/>
    </w:rPr>
  </w:style>
  <w:style w:type="character" w:customStyle="1" w:styleId="FontStyle168">
    <w:name w:val="Font Style168"/>
    <w:basedOn w:val="a0"/>
    <w:uiPriority w:val="99"/>
    <w:rsid w:val="004D17F2"/>
    <w:rPr>
      <w:rFonts w:ascii="Times New Roman" w:hAnsi="Times New Roman" w:cs="Times New Roman"/>
      <w:sz w:val="20"/>
      <w:szCs w:val="20"/>
    </w:rPr>
  </w:style>
  <w:style w:type="paragraph" w:customStyle="1" w:styleId="Style76">
    <w:name w:val="Style76"/>
    <w:basedOn w:val="a"/>
    <w:uiPriority w:val="99"/>
    <w:rsid w:val="004D17F2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Constantia" w:hAnsi="Constanti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12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240"/>
    <w:rPr>
      <w:rFonts w:ascii="Times New Roman" w:eastAsiaTheme="minorEastAsia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C12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240"/>
    <w:rPr>
      <w:rFonts w:ascii="Times New Roman" w:eastAsiaTheme="minorEastAs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v_konkov</dc:creator>
  <cp:keywords/>
  <dc:description/>
  <cp:lastModifiedBy>v_konkov</cp:lastModifiedBy>
  <cp:revision>1</cp:revision>
  <dcterms:created xsi:type="dcterms:W3CDTF">2012-06-28T11:47:00Z</dcterms:created>
  <dcterms:modified xsi:type="dcterms:W3CDTF">2012-06-28T12:05:00Z</dcterms:modified>
</cp:coreProperties>
</file>